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37" w:rsidRPr="00E2563C" w:rsidRDefault="00E55437" w:rsidP="006E708F">
      <w:pPr>
        <w:pStyle w:val="Heading1"/>
      </w:pPr>
      <w:bookmarkStart w:id="0" w:name="_GoBack"/>
      <w:bookmarkEnd w:id="0"/>
      <w:r w:rsidRPr="00E2563C">
        <w:t>1.  RECOMMENDED ACTION:</w:t>
      </w:r>
      <w:r w:rsidRPr="00E2563C"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E55437" w:rsidRPr="00E2563C" w:rsidRDefault="00E55437" w:rsidP="00E55437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7E1A53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8F3D92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Minor Correction applicable to NA</w:t>
      </w:r>
      <w:r>
        <w:rPr>
          <w:rFonts w:ascii="Arial" w:hAnsi="Arial" w:cs="Arial"/>
          <w:caps/>
          <w:sz w:val="20"/>
        </w:rPr>
        <w:t>ESB WGQ V</w:t>
      </w:r>
      <w:r>
        <w:rPr>
          <w:rFonts w:ascii="Arial" w:hAnsi="Arial" w:cs="Arial"/>
          <w:sz w:val="20"/>
        </w:rPr>
        <w:t>ersion 3.0 to be reflected in WGQ Version 3.1</w:t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</w:p>
    <w:p w:rsidR="003A4750" w:rsidRDefault="00E2563C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sz w:val="20"/>
        </w:rPr>
        <w:t>Minor Correction to add</w:t>
      </w:r>
      <w:r w:rsidR="007337A1">
        <w:rPr>
          <w:rFonts w:ascii="Arial" w:hAnsi="Arial" w:cs="Arial"/>
          <w:sz w:val="20"/>
        </w:rPr>
        <w:t xml:space="preserve"> </w:t>
      </w:r>
      <w:r w:rsidR="00903C88">
        <w:rPr>
          <w:rFonts w:ascii="Arial" w:hAnsi="Arial" w:cs="Arial"/>
          <w:sz w:val="20"/>
        </w:rPr>
        <w:t>one</w:t>
      </w:r>
      <w:r w:rsidRPr="00E2563C">
        <w:rPr>
          <w:rFonts w:ascii="Arial" w:hAnsi="Arial" w:cs="Arial"/>
          <w:sz w:val="20"/>
        </w:rPr>
        <w:t xml:space="preserve"> </w:t>
      </w:r>
      <w:r w:rsidR="007E1A53">
        <w:rPr>
          <w:rFonts w:ascii="Arial" w:hAnsi="Arial" w:cs="Arial"/>
          <w:sz w:val="20"/>
        </w:rPr>
        <w:t>co</w:t>
      </w:r>
      <w:r w:rsidRPr="00E2563C">
        <w:rPr>
          <w:rFonts w:ascii="Arial" w:hAnsi="Arial" w:cs="Arial"/>
          <w:sz w:val="20"/>
        </w:rPr>
        <w:t xml:space="preserve">de value </w:t>
      </w:r>
      <w:r w:rsidR="007E1A53">
        <w:rPr>
          <w:rFonts w:ascii="Arial" w:hAnsi="Arial" w:cs="Arial"/>
          <w:sz w:val="20"/>
        </w:rPr>
        <w:t xml:space="preserve">for the data element </w:t>
      </w:r>
      <w:r w:rsidR="00903C88">
        <w:rPr>
          <w:rFonts w:ascii="Arial" w:hAnsi="Arial" w:cs="Arial"/>
          <w:sz w:val="20"/>
        </w:rPr>
        <w:t>Location/Quantity Type</w:t>
      </w:r>
      <w:r w:rsidR="00812B7B">
        <w:rPr>
          <w:rFonts w:ascii="Arial" w:hAnsi="Arial" w:cs="Arial"/>
          <w:sz w:val="20"/>
        </w:rPr>
        <w:t xml:space="preserve"> Indicator</w:t>
      </w:r>
      <w:r w:rsidRPr="00E2563C">
        <w:rPr>
          <w:rFonts w:ascii="Arial" w:hAnsi="Arial" w:cs="Arial"/>
          <w:sz w:val="20"/>
        </w:rPr>
        <w:t xml:space="preserve"> in the following data set</w:t>
      </w:r>
      <w:r w:rsidR="00903C88">
        <w:rPr>
          <w:rFonts w:ascii="Arial" w:hAnsi="Arial" w:cs="Arial"/>
          <w:sz w:val="20"/>
        </w:rPr>
        <w:t>s</w:t>
      </w:r>
      <w:r w:rsidRPr="00E2563C">
        <w:rPr>
          <w:rFonts w:ascii="Arial" w:hAnsi="Arial" w:cs="Arial"/>
          <w:sz w:val="20"/>
        </w:rPr>
        <w:t>:</w:t>
      </w:r>
    </w:p>
    <w:p w:rsidR="007E1A53" w:rsidRPr="00E2563C" w:rsidRDefault="007E1A53">
      <w:pPr>
        <w:pStyle w:val="DefaultText"/>
        <w:rPr>
          <w:rFonts w:ascii="Arial" w:hAnsi="Arial" w:cs="Arial"/>
          <w:sz w:val="20"/>
        </w:rPr>
      </w:pPr>
    </w:p>
    <w:p w:rsidR="004172C9" w:rsidRDefault="00903C88" w:rsidP="004172C9">
      <w:pPr>
        <w:ind w:left="432"/>
        <w:rPr>
          <w:rFonts w:ascii="Arial" w:hAnsi="Arial" w:cs="Arial"/>
          <w:b/>
        </w:rPr>
      </w:pPr>
      <w:r>
        <w:rPr>
          <w:rFonts w:ascii="Arial" w:hAnsi="Arial" w:cs="Arial"/>
        </w:rPr>
        <w:t>Transactional Reporting - Capacity Release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5.4.20</w:t>
      </w:r>
    </w:p>
    <w:p w:rsidR="007E1A53" w:rsidRDefault="00812B7B" w:rsidP="00A12970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t>Offer</w:t>
      </w:r>
      <w:r w:rsidR="007E1A53" w:rsidRPr="00E2563C">
        <w:rPr>
          <w:rFonts w:ascii="Arial" w:hAnsi="Arial" w:cs="Arial"/>
        </w:rPr>
        <w:tab/>
      </w:r>
      <w:r w:rsidR="007E1A53" w:rsidRPr="00E2563C">
        <w:rPr>
          <w:rFonts w:ascii="Arial" w:hAnsi="Arial" w:cs="Arial"/>
        </w:rPr>
        <w:tab/>
      </w:r>
      <w:r w:rsidR="007E1A53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7E1A53">
        <w:rPr>
          <w:rFonts w:ascii="Arial" w:hAnsi="Arial" w:cs="Arial"/>
        </w:rPr>
        <w:t>NAESB WGQ Standard No. 5.4.2</w:t>
      </w:r>
      <w:r>
        <w:rPr>
          <w:rFonts w:ascii="Arial" w:hAnsi="Arial" w:cs="Arial"/>
        </w:rPr>
        <w:t>4</w:t>
      </w:r>
    </w:p>
    <w:p w:rsidR="00903C88" w:rsidRDefault="00903C88" w:rsidP="00A12970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t>Bid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5.4.25</w:t>
      </w:r>
    </w:p>
    <w:p w:rsidR="00903C88" w:rsidRPr="00E2563C" w:rsidRDefault="00903C88" w:rsidP="00A12970">
      <w:pPr>
        <w:ind w:left="432"/>
        <w:rPr>
          <w:rFonts w:ascii="Arial" w:hAnsi="Arial" w:cs="Arial"/>
          <w:caps/>
        </w:rPr>
      </w:pPr>
      <w:r>
        <w:rPr>
          <w:rFonts w:ascii="Arial" w:hAnsi="Arial" w:cs="Arial"/>
        </w:rPr>
        <w:t>Award Download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5.4.26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E2563C" w:rsidRDefault="00E2563C" w:rsidP="00E25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34078" w:rsidRDefault="00734078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A472BF" w:rsidRDefault="003A4750" w:rsidP="00812B7B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Document Name and No.:</w:t>
      </w:r>
      <w:r w:rsidRPr="00E2563C">
        <w:rPr>
          <w:rFonts w:ascii="Arial" w:hAnsi="Arial" w:cs="Arial"/>
          <w:b/>
        </w:rPr>
        <w:tab/>
      </w:r>
      <w:r w:rsidR="00812B7B">
        <w:rPr>
          <w:rFonts w:ascii="Arial" w:hAnsi="Arial" w:cs="Arial"/>
          <w:b/>
        </w:rPr>
        <w:tab/>
      </w:r>
    </w:p>
    <w:p w:rsidR="00A472BF" w:rsidRDefault="00A472BF" w:rsidP="00A472BF">
      <w:pPr>
        <w:ind w:left="432"/>
        <w:rPr>
          <w:rFonts w:ascii="Arial" w:hAnsi="Arial" w:cs="Arial"/>
          <w:b/>
        </w:rPr>
      </w:pPr>
      <w:r w:rsidRPr="00A472BF">
        <w:rPr>
          <w:rFonts w:ascii="Arial" w:hAnsi="Arial" w:cs="Arial"/>
          <w:b/>
        </w:rPr>
        <w:t>Transactional Reporti</w:t>
      </w:r>
      <w:r>
        <w:rPr>
          <w:rFonts w:ascii="Arial" w:hAnsi="Arial" w:cs="Arial"/>
          <w:b/>
        </w:rPr>
        <w:t>ng - Capacity Release</w:t>
      </w:r>
      <w:r>
        <w:rPr>
          <w:rFonts w:ascii="Arial" w:hAnsi="Arial" w:cs="Arial"/>
          <w:b/>
        </w:rPr>
        <w:tab/>
      </w:r>
      <w:r w:rsidR="004172C9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>NAESB WGQ Standard No. 5.4.20</w:t>
      </w:r>
    </w:p>
    <w:p w:rsidR="00A472BF" w:rsidRPr="00A472BF" w:rsidRDefault="00A472BF" w:rsidP="00A472BF">
      <w:pPr>
        <w:ind w:left="432"/>
        <w:rPr>
          <w:rFonts w:ascii="Arial" w:hAnsi="Arial" w:cs="Arial"/>
          <w:b/>
        </w:rPr>
      </w:pPr>
      <w:r w:rsidRPr="00A472BF">
        <w:rPr>
          <w:rFonts w:ascii="Arial" w:hAnsi="Arial" w:cs="Arial"/>
          <w:b/>
        </w:rPr>
        <w:t>Offer</w:t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="004172C9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>NAESB WGQ Standard No. 5.4.24</w:t>
      </w:r>
    </w:p>
    <w:p w:rsidR="00A472BF" w:rsidRPr="00A472BF" w:rsidRDefault="00A472BF" w:rsidP="00A472BF">
      <w:pPr>
        <w:ind w:left="432"/>
        <w:rPr>
          <w:rFonts w:ascii="Arial" w:hAnsi="Arial" w:cs="Arial"/>
          <w:b/>
        </w:rPr>
      </w:pPr>
      <w:r w:rsidRPr="00A472BF">
        <w:rPr>
          <w:rFonts w:ascii="Arial" w:hAnsi="Arial" w:cs="Arial"/>
          <w:b/>
        </w:rPr>
        <w:t>Bid</w:t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="004172C9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>NAESB WGQ Standard No. 5.4.25</w:t>
      </w:r>
    </w:p>
    <w:p w:rsidR="003A4750" w:rsidRPr="00A472BF" w:rsidRDefault="00A472BF" w:rsidP="00A472BF">
      <w:pPr>
        <w:pStyle w:val="DefaultText"/>
        <w:rPr>
          <w:rFonts w:ascii="Arial" w:hAnsi="Arial" w:cs="Arial"/>
          <w:b/>
          <w:sz w:val="20"/>
        </w:rPr>
      </w:pPr>
      <w:r w:rsidRPr="00A472BF">
        <w:rPr>
          <w:rFonts w:ascii="Arial" w:hAnsi="Arial" w:cs="Arial"/>
          <w:b/>
          <w:sz w:val="20"/>
        </w:rPr>
        <w:tab/>
        <w:t>Award Download</w:t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="004172C9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>NAESB WGQ Standard No. 5.4.26</w:t>
      </w:r>
    </w:p>
    <w:p w:rsidR="00A472BF" w:rsidRDefault="00A472BF" w:rsidP="00A472BF">
      <w:pPr>
        <w:pStyle w:val="DefaultText"/>
        <w:rPr>
          <w:rFonts w:ascii="Arial" w:hAnsi="Arial" w:cs="Arial"/>
        </w:rPr>
      </w:pPr>
    </w:p>
    <w:p w:rsidR="00F86FBB" w:rsidRPr="00F86FBB" w:rsidRDefault="00F86FBB">
      <w:pPr>
        <w:pStyle w:val="DefaultText"/>
        <w:rPr>
          <w:rFonts w:ascii="Arial" w:hAnsi="Arial" w:cs="Arial"/>
          <w:b/>
          <w:sz w:val="20"/>
        </w:rPr>
      </w:pPr>
      <w:r w:rsidRPr="00F86FBB">
        <w:rPr>
          <w:rFonts w:ascii="Arial" w:hAnsi="Arial" w:cs="Arial"/>
          <w:b/>
          <w:sz w:val="20"/>
        </w:rPr>
        <w:t>Data Element:</w:t>
      </w:r>
      <w:r w:rsidRPr="00F86FBB">
        <w:rPr>
          <w:rFonts w:ascii="Arial" w:hAnsi="Arial" w:cs="Arial"/>
          <w:b/>
          <w:sz w:val="20"/>
        </w:rPr>
        <w:tab/>
      </w:r>
      <w:r w:rsidR="00A472BF">
        <w:rPr>
          <w:rFonts w:ascii="Arial" w:hAnsi="Arial" w:cs="Arial"/>
          <w:b/>
          <w:sz w:val="20"/>
        </w:rPr>
        <w:t>Location/Quantity Type</w:t>
      </w:r>
      <w:r w:rsidR="00812B7B">
        <w:rPr>
          <w:rFonts w:ascii="Arial" w:hAnsi="Arial" w:cs="Arial"/>
          <w:b/>
          <w:sz w:val="20"/>
        </w:rPr>
        <w:t xml:space="preserve"> Indicator</w:t>
      </w:r>
    </w:p>
    <w:p w:rsidR="00F86FBB" w:rsidRPr="00E2563C" w:rsidRDefault="00F86FBB">
      <w:pPr>
        <w:pStyle w:val="DefaultText"/>
        <w:rPr>
          <w:rFonts w:ascii="Arial" w:hAnsi="Arial" w:cs="Arial"/>
          <w:sz w:val="22"/>
        </w:rPr>
      </w:pPr>
    </w:p>
    <w:tbl>
      <w:tblPr>
        <w:tblW w:w="8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2590"/>
        <w:gridCol w:w="13"/>
        <w:gridCol w:w="4950"/>
        <w:gridCol w:w="1297"/>
      </w:tblGrid>
      <w:tr w:rsidR="006208AE" w:rsidRPr="00812B7B" w:rsidTr="004172C9">
        <w:trPr>
          <w:gridBefore w:val="1"/>
          <w:wBefore w:w="7" w:type="dxa"/>
          <w:cantSplit/>
          <w:tblHeader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812B7B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7337A1" w:rsidRPr="00812B7B">
              <w:rPr>
                <w:rFonts w:ascii="Arial" w:hAnsi="Arial" w:cs="Arial"/>
                <w:b/>
                <w:sz w:val="18"/>
                <w:szCs w:val="18"/>
              </w:rPr>
              <w:br/>
              <w:t>(Abbreviation)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08AE" w:rsidRPr="00812B7B" w:rsidRDefault="006208AE" w:rsidP="004172C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08AE" w:rsidRPr="00812B7B" w:rsidRDefault="006208AE" w:rsidP="004172C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812B7B" w:rsidRPr="00812B7B" w:rsidTr="0081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0" w:type="dxa"/>
            <w:gridSpan w:val="3"/>
          </w:tcPr>
          <w:p w:rsidR="00812B7B" w:rsidRPr="0024378C" w:rsidRDefault="00A472BF" w:rsidP="00A472BF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Contract Maximum Daily Quantity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br/>
              <w:t>(K Max Day Qty)</w:t>
            </w:r>
          </w:p>
        </w:tc>
        <w:tc>
          <w:tcPr>
            <w:tcW w:w="4950" w:type="dxa"/>
          </w:tcPr>
          <w:p w:rsidR="00812B7B" w:rsidRPr="0024378C" w:rsidRDefault="004172C9" w:rsidP="00417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The maximum daily contract quantity regardless of aggregated location level quantity rights.</w:t>
            </w:r>
          </w:p>
        </w:tc>
        <w:tc>
          <w:tcPr>
            <w:tcW w:w="1297" w:type="dxa"/>
          </w:tcPr>
          <w:p w:rsidR="00812B7B" w:rsidRPr="0024378C" w:rsidRDefault="008A054F" w:rsidP="008004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800404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</w:p>
        </w:tc>
      </w:tr>
    </w:tbl>
    <w:p w:rsidR="0075517B" w:rsidRDefault="0075517B" w:rsidP="00A87B71">
      <w:pPr>
        <w:pStyle w:val="DefaultText"/>
        <w:rPr>
          <w:rFonts w:ascii="Arial" w:hAnsi="Arial" w:cs="Arial"/>
          <w:b/>
          <w:sz w:val="22"/>
        </w:rPr>
      </w:pPr>
    </w:p>
    <w:p w:rsidR="0075517B" w:rsidRDefault="0075517B" w:rsidP="00A87B71">
      <w:pPr>
        <w:pStyle w:val="DefaultText"/>
        <w:rPr>
          <w:rFonts w:ascii="Arial" w:hAnsi="Arial" w:cs="Arial"/>
          <w:b/>
          <w:sz w:val="22"/>
        </w:rPr>
      </w:pPr>
    </w:p>
    <w:p w:rsidR="00A87B71" w:rsidRPr="00E2563C" w:rsidRDefault="00A87B71" w:rsidP="00A87B71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TECHNICAL CHANGE LOG</w:t>
      </w:r>
      <w:r w:rsidRPr="00E2563C">
        <w:rPr>
          <w:rFonts w:ascii="Arial" w:hAnsi="Arial" w:cs="Arial"/>
          <w:sz w:val="20"/>
        </w:rPr>
        <w:t xml:space="preserve"> (all instructions to accomplish the recommendation)</w:t>
      </w:r>
    </w:p>
    <w:p w:rsidR="00A87B71" w:rsidRDefault="00A87B71" w:rsidP="00A87B71">
      <w:pPr>
        <w:pStyle w:val="DefaultText"/>
        <w:rPr>
          <w:rFonts w:ascii="Arial" w:hAnsi="Arial" w:cs="Arial"/>
          <w:sz w:val="20"/>
        </w:rPr>
      </w:pPr>
    </w:p>
    <w:p w:rsidR="00A87B71" w:rsidRDefault="00A87B71" w:rsidP="00A87B71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88701D" w:rsidRDefault="00A87B71" w:rsidP="0088701D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(Download Portion)</w:t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  <w:color w:val="000000"/>
        </w:rPr>
        <w:t>NAESB WGQ Standard No. 5.4.24</w:t>
      </w:r>
    </w:p>
    <w:p w:rsidR="0075517B" w:rsidRDefault="0075517B" w:rsidP="0088701D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Bid (Download Portion)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NAESB WGQ Standard No. 5.4.25</w:t>
      </w:r>
    </w:p>
    <w:p w:rsidR="0075517B" w:rsidRDefault="0075517B" w:rsidP="0088701D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Award Download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NAESB WGQ Standard No. 5.4.26</w:t>
      </w:r>
    </w:p>
    <w:p w:rsidR="008F3D92" w:rsidRPr="00957673" w:rsidRDefault="008F3D92" w:rsidP="0088701D">
      <w:pPr>
        <w:ind w:left="864"/>
        <w:outlineLvl w:val="2"/>
        <w:rPr>
          <w:rFonts w:ascii="Arial" w:hAnsi="Arial" w:cs="Arial"/>
          <w:color w:val="000000"/>
        </w:rPr>
      </w:pPr>
    </w:p>
    <w:tbl>
      <w:tblPr>
        <w:tblW w:w="944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88701D" w:rsidTr="00903C88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01D" w:rsidRDefault="0088701D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A87B71" w:rsidTr="00903C88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71" w:rsidRPr="000A2DD0" w:rsidRDefault="005B7B86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PO1 235/234 Pairs</w:t>
            </w:r>
            <w:r w:rsidR="00A87B71">
              <w:rPr>
                <w:rFonts w:ascii="Arial" w:hAnsi="Arial" w:cs="Arial"/>
                <w:sz w:val="20"/>
              </w:rPr>
              <w:t xml:space="preserve"> (Detail)</w:t>
            </w:r>
          </w:p>
          <w:p w:rsidR="00A87B71" w:rsidRDefault="007344B5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Element Name ‘</w:t>
            </w:r>
            <w:r w:rsidR="0075517B">
              <w:rPr>
                <w:rFonts w:ascii="Arial" w:hAnsi="Arial" w:cs="Arial"/>
                <w:sz w:val="20"/>
              </w:rPr>
              <w:t>Location/Quantity Type</w:t>
            </w:r>
            <w:r>
              <w:rPr>
                <w:rFonts w:ascii="Arial" w:hAnsi="Arial" w:cs="Arial"/>
                <w:sz w:val="20"/>
              </w:rPr>
              <w:t xml:space="preserve"> Indicator’ a</w:t>
            </w:r>
            <w:r w:rsidR="0088701D">
              <w:rPr>
                <w:rFonts w:ascii="Arial" w:hAnsi="Arial" w:cs="Arial"/>
                <w:sz w:val="20"/>
              </w:rPr>
              <w:t xml:space="preserve">dd </w:t>
            </w:r>
            <w:r w:rsidR="000E34AE">
              <w:rPr>
                <w:rFonts w:ascii="Arial" w:hAnsi="Arial" w:cs="Arial"/>
                <w:sz w:val="20"/>
              </w:rPr>
              <w:t>line</w:t>
            </w:r>
            <w:r w:rsidR="0088701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at the end </w:t>
            </w:r>
            <w:r w:rsidR="0088701D">
              <w:rPr>
                <w:rFonts w:ascii="Arial" w:hAnsi="Arial" w:cs="Arial"/>
                <w:sz w:val="20"/>
              </w:rPr>
              <w:t xml:space="preserve">for Elem 234 </w:t>
            </w:r>
            <w:r w:rsidR="0088701D" w:rsidRPr="007344B5">
              <w:rPr>
                <w:rFonts w:ascii="Arial" w:hAnsi="Arial" w:cs="Arial"/>
                <w:sz w:val="20"/>
                <w:highlight w:val="yellow"/>
              </w:rPr>
              <w:t xml:space="preserve">code value </w:t>
            </w:r>
            <w:r w:rsidR="0069345D">
              <w:rPr>
                <w:rFonts w:ascii="Arial" w:hAnsi="Arial" w:cs="Arial"/>
                <w:sz w:val="20"/>
                <w:highlight w:val="yellow"/>
              </w:rPr>
              <w:t>1</w:t>
            </w:r>
            <w:r w:rsidR="00800404" w:rsidRPr="00800404">
              <w:rPr>
                <w:rFonts w:ascii="Arial" w:hAnsi="Arial" w:cs="Arial"/>
                <w:sz w:val="20"/>
                <w:highlight w:val="yellow"/>
              </w:rPr>
              <w:t>5</w:t>
            </w:r>
            <w:r w:rsidR="0088701D">
              <w:rPr>
                <w:rFonts w:ascii="Arial" w:hAnsi="Arial" w:cs="Arial"/>
                <w:sz w:val="20"/>
              </w:rPr>
              <w:t xml:space="preserve"> with the corresponding description in numeric order by the Elem 234.  </w:t>
            </w:r>
          </w:p>
          <w:p w:rsidR="0088701D" w:rsidRDefault="0088701D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</w:p>
          <w:p w:rsidR="0088701D" w:rsidRDefault="0088701D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results will look as follows:</w:t>
            </w:r>
          </w:p>
          <w:p w:rsidR="005B7B86" w:rsidRPr="00A47F55" w:rsidRDefault="005B7B86" w:rsidP="007344B5">
            <w:pPr>
              <w:keepNext/>
              <w:keepLines/>
              <w:tabs>
                <w:tab w:val="left" w:pos="90"/>
                <w:tab w:val="left" w:pos="810"/>
                <w:tab w:val="left" w:pos="1530"/>
                <w:tab w:val="left" w:pos="2250"/>
                <w:tab w:val="left" w:pos="2970"/>
                <w:tab w:val="left" w:pos="3690"/>
                <w:tab w:val="left" w:pos="4410"/>
                <w:tab w:val="left" w:pos="5130"/>
                <w:tab w:val="left" w:pos="5850"/>
                <w:tab w:val="left" w:pos="6570"/>
                <w:tab w:val="left" w:pos="7290"/>
                <w:tab w:val="left" w:pos="8010"/>
                <w:tab w:val="left" w:pos="8730"/>
              </w:tabs>
              <w:spacing w:before="80" w:after="40"/>
              <w:ind w:left="90" w:right="144"/>
              <w:rPr>
                <w:rFonts w:ascii="Arial" w:hAnsi="Arial"/>
                <w:sz w:val="18"/>
              </w:rPr>
            </w:pPr>
            <w:r w:rsidRPr="00A47F55">
              <w:rPr>
                <w:rFonts w:ascii="Arial" w:hAnsi="Arial"/>
                <w:sz w:val="18"/>
              </w:rPr>
              <w:t>see n1</w:t>
            </w:r>
          </w:p>
          <w:tbl>
            <w:tblPr>
              <w:tblW w:w="0" w:type="auto"/>
              <w:tblInd w:w="96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96" w:type="dxa"/>
                <w:right w:w="96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080"/>
              <w:gridCol w:w="1080"/>
              <w:gridCol w:w="1170"/>
              <w:gridCol w:w="3340"/>
            </w:tblGrid>
            <w:tr w:rsidR="005B7B86" w:rsidRPr="00A47F55" w:rsidTr="0088701D">
              <w:trPr>
                <w:tblHeader/>
              </w:trPr>
              <w:tc>
                <w:tcPr>
                  <w:tcW w:w="234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5B7B86" w:rsidRPr="00A47F55" w:rsidRDefault="005B7B86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z w:val="18"/>
                    </w:rPr>
                  </w:pPr>
                  <w:r w:rsidRPr="00A47F55">
                    <w:rPr>
                      <w:rFonts w:ascii="Arial" w:hAnsi="Arial"/>
                      <w:b/>
                      <w:sz w:val="18"/>
                    </w:rPr>
                    <w:t>Element Name</w:t>
                  </w:r>
                </w:p>
              </w:tc>
              <w:tc>
                <w:tcPr>
                  <w:tcW w:w="108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5B7B86" w:rsidRPr="00A47F55" w:rsidRDefault="005B7B86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z w:val="18"/>
                    </w:rPr>
                  </w:pPr>
                  <w:r w:rsidRPr="00A47F55">
                    <w:rPr>
                      <w:rFonts w:ascii="Arial" w:hAnsi="Arial"/>
                      <w:b/>
                      <w:sz w:val="18"/>
                    </w:rPr>
                    <w:t>Usage</w:t>
                  </w:r>
                </w:p>
              </w:tc>
              <w:tc>
                <w:tcPr>
                  <w:tcW w:w="108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5B7B86" w:rsidRPr="00A47F55" w:rsidRDefault="005B7B86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z w:val="18"/>
                    </w:rPr>
                  </w:pPr>
                  <w:r w:rsidRPr="00A47F55">
                    <w:rPr>
                      <w:rFonts w:ascii="Arial" w:hAnsi="Arial"/>
                      <w:b/>
                      <w:sz w:val="18"/>
                    </w:rPr>
                    <w:t>Elem 235</w:t>
                  </w:r>
                </w:p>
              </w:tc>
              <w:tc>
                <w:tcPr>
                  <w:tcW w:w="117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5B7B86" w:rsidRPr="00A47F55" w:rsidRDefault="005B7B86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z w:val="18"/>
                    </w:rPr>
                  </w:pPr>
                  <w:r w:rsidRPr="00A47F55">
                    <w:rPr>
                      <w:rFonts w:ascii="Arial" w:hAnsi="Arial"/>
                      <w:b/>
                      <w:sz w:val="18"/>
                    </w:rPr>
                    <w:t>Elem 234</w:t>
                  </w:r>
                </w:p>
              </w:tc>
              <w:tc>
                <w:tcPr>
                  <w:tcW w:w="334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5B7B86" w:rsidRPr="00A47F55" w:rsidRDefault="005B7B86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b/>
                      <w:sz w:val="18"/>
                    </w:rPr>
                  </w:pPr>
                  <w:r w:rsidRPr="00A47F55">
                    <w:rPr>
                      <w:rFonts w:ascii="Arial" w:hAnsi="Arial"/>
                      <w:b/>
                      <w:sz w:val="18"/>
                    </w:rPr>
                    <w:t>Description</w:t>
                  </w:r>
                </w:p>
              </w:tc>
            </w:tr>
            <w:tr w:rsidR="000E34AE" w:rsidRPr="00A47F55" w:rsidTr="000E34AE">
              <w:tc>
                <w:tcPr>
                  <w:tcW w:w="234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0E34AE" w:rsidRPr="00A47F55" w:rsidRDefault="000E34AE" w:rsidP="0069345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Location/Quantity Type</w:t>
                  </w:r>
                  <w:r w:rsidRPr="00A47F55">
                    <w:rPr>
                      <w:rFonts w:ascii="Arial" w:hAnsi="Arial"/>
                      <w:sz w:val="18"/>
                    </w:rPr>
                    <w:t xml:space="preserve"> Indicator</w:t>
                  </w:r>
                  <w:r w:rsidRPr="00A47F55">
                    <w:rPr>
                      <w:rFonts w:ascii="Arial" w:hAnsi="Arial"/>
                      <w:sz w:val="18"/>
                    </w:rPr>
                    <w:br/>
                  </w:r>
                  <w:r w:rsidRPr="00A47F55">
                    <w:rPr>
                      <w:rFonts w:ascii="Arial" w:hAnsi="Arial"/>
                      <w:sz w:val="18"/>
                    </w:rPr>
                    <w:br/>
                  </w:r>
                </w:p>
              </w:tc>
              <w:tc>
                <w:tcPr>
                  <w:tcW w:w="108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0E34AE" w:rsidRPr="00A47F55" w:rsidRDefault="000E34AE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z w:val="18"/>
                    </w:rPr>
                  </w:pPr>
                  <w:r w:rsidRPr="00A47F55">
                    <w:rPr>
                      <w:rFonts w:ascii="Arial" w:hAnsi="Arial"/>
                      <w:sz w:val="18"/>
                    </w:rPr>
                    <w:t>M</w:t>
                  </w:r>
                </w:p>
              </w:tc>
              <w:tc>
                <w:tcPr>
                  <w:tcW w:w="1080" w:type="dxa"/>
                  <w:tcBorders>
                    <w:top w:val="double" w:sz="6" w:space="0" w:color="000000"/>
                    <w:bottom w:val="double" w:sz="6" w:space="0" w:color="000000"/>
                  </w:tcBorders>
                </w:tcPr>
                <w:p w:rsidR="000E34AE" w:rsidRPr="00A47F55" w:rsidRDefault="000E34AE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BT</w:t>
                  </w:r>
                </w:p>
              </w:tc>
              <w:tc>
                <w:tcPr>
                  <w:tcW w:w="1170" w:type="dxa"/>
                  <w:tcBorders>
                    <w:top w:val="nil"/>
                    <w:bottom w:val="double" w:sz="6" w:space="0" w:color="000000"/>
                  </w:tcBorders>
                </w:tcPr>
                <w:p w:rsidR="000E34AE" w:rsidRPr="0088701D" w:rsidRDefault="000E34AE" w:rsidP="00800404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z w:val="18"/>
                      <w:highlight w:val="yellow"/>
                    </w:rPr>
                  </w:pPr>
                  <w:r>
                    <w:rPr>
                      <w:rFonts w:ascii="Arial" w:hAnsi="Arial"/>
                      <w:sz w:val="18"/>
                      <w:highlight w:val="yellow"/>
                    </w:rPr>
                    <w:t>1</w:t>
                  </w:r>
                  <w:r w:rsidR="00800404">
                    <w:rPr>
                      <w:rFonts w:ascii="Arial" w:hAnsi="Arial"/>
                      <w:sz w:val="18"/>
                      <w:highlight w:val="yellow"/>
                    </w:rPr>
                    <w:t>5</w:t>
                  </w:r>
                </w:p>
              </w:tc>
              <w:tc>
                <w:tcPr>
                  <w:tcW w:w="3340" w:type="dxa"/>
                  <w:tcBorders>
                    <w:top w:val="nil"/>
                    <w:bottom w:val="double" w:sz="6" w:space="0" w:color="000000"/>
                  </w:tcBorders>
                </w:tcPr>
                <w:p w:rsidR="000E34AE" w:rsidRPr="0088701D" w:rsidRDefault="000E34AE" w:rsidP="0088701D">
                  <w:pPr>
                    <w:keepNext/>
                    <w:keepLines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80" w:after="40"/>
                    <w:rPr>
                      <w:rFonts w:ascii="Arial" w:hAnsi="Arial"/>
                      <w:sz w:val="18"/>
                      <w:highlight w:val="yellow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Contract Maximum Daily Quantity</w:t>
                  </w:r>
                </w:p>
              </w:tc>
            </w:tr>
          </w:tbl>
          <w:p w:rsidR="005B7B86" w:rsidRDefault="005B7B86" w:rsidP="0088701D">
            <w:pPr>
              <w:pStyle w:val="DefaultText"/>
              <w:keepNext/>
              <w:keepLines/>
              <w:rPr>
                <w:rFonts w:ascii="Arial" w:hAnsi="Arial" w:cs="Arial"/>
                <w:sz w:val="20"/>
              </w:rPr>
            </w:pPr>
          </w:p>
          <w:p w:rsidR="005B7B86" w:rsidRPr="005B7B86" w:rsidRDefault="005B7B86" w:rsidP="0088701D">
            <w:pPr>
              <w:pStyle w:val="DefaultText"/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</w:tbl>
    <w:p w:rsidR="00A87B71" w:rsidRDefault="00A87B71" w:rsidP="00A87B71">
      <w:pPr>
        <w:pStyle w:val="DefaultText"/>
        <w:rPr>
          <w:rFonts w:ascii="Arial" w:hAnsi="Arial" w:cs="Arial"/>
          <w:sz w:val="20"/>
        </w:rPr>
      </w:pPr>
    </w:p>
    <w:p w:rsidR="00A87B71" w:rsidRPr="00E2563C" w:rsidRDefault="00A87B71" w:rsidP="00A87B71">
      <w:pPr>
        <w:pStyle w:val="DefaultText"/>
        <w:rPr>
          <w:rFonts w:ascii="Arial" w:hAnsi="Arial" w:cs="Arial"/>
          <w:sz w:val="20"/>
        </w:rPr>
      </w:pPr>
    </w:p>
    <w:p w:rsidR="0088701D" w:rsidRDefault="0088701D">
      <w:pPr>
        <w:pStyle w:val="DefaultText"/>
        <w:rPr>
          <w:rFonts w:ascii="Arial" w:hAnsi="Arial" w:cs="Arial"/>
          <w:b/>
          <w:sz w:val="22"/>
        </w:rPr>
        <w:sectPr w:rsidR="0088701D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lastRenderedPageBreak/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812B7B" w:rsidRPr="00812B7B" w:rsidRDefault="00812B7B" w:rsidP="0081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92" w:hanging="360"/>
        <w:rPr>
          <w:rFonts w:ascii="Arial" w:hAnsi="Arial" w:cs="Arial"/>
        </w:rPr>
      </w:pPr>
      <w:r w:rsidRPr="00812B7B">
        <w:rPr>
          <w:rFonts w:ascii="Arial" w:hAnsi="Arial" w:cs="Arial"/>
        </w:rPr>
        <w:t xml:space="preserve">For the </w:t>
      </w:r>
      <w:r w:rsidR="008F3D92">
        <w:rPr>
          <w:rFonts w:ascii="Arial" w:hAnsi="Arial" w:cs="Arial"/>
        </w:rPr>
        <w:t>Transactional Reporting-Capacity Release, Offer, Bid and Award Download data sets,</w:t>
      </w:r>
      <w:r w:rsidRPr="00812B7B">
        <w:rPr>
          <w:rFonts w:ascii="Arial" w:hAnsi="Arial" w:cs="Arial"/>
        </w:rPr>
        <w:t xml:space="preserve"> add the following </w:t>
      </w:r>
      <w:r w:rsidR="009F2918">
        <w:rPr>
          <w:rFonts w:ascii="Arial" w:hAnsi="Arial" w:cs="Arial"/>
        </w:rPr>
        <w:t xml:space="preserve">code </w:t>
      </w:r>
      <w:r w:rsidRPr="00812B7B">
        <w:rPr>
          <w:rFonts w:ascii="Arial" w:hAnsi="Arial" w:cs="Arial"/>
        </w:rPr>
        <w:t xml:space="preserve">value for </w:t>
      </w:r>
      <w:r w:rsidR="00C20A43">
        <w:rPr>
          <w:rFonts w:ascii="Arial" w:hAnsi="Arial" w:cs="Arial"/>
        </w:rPr>
        <w:t>Location/Quantity Type</w:t>
      </w:r>
      <w:r w:rsidRPr="00812B7B">
        <w:rPr>
          <w:rFonts w:ascii="Arial" w:hAnsi="Arial" w:cs="Arial"/>
        </w:rPr>
        <w:t xml:space="preserve"> Indicator: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616"/>
        <w:gridCol w:w="1278"/>
      </w:tblGrid>
      <w:tr w:rsidR="00812B7B" w:rsidRPr="00812B7B" w:rsidTr="00812B7B">
        <w:trPr>
          <w:cantSplit/>
          <w:tblHeader/>
        </w:trPr>
        <w:tc>
          <w:tcPr>
            <w:tcW w:w="2962" w:type="dxa"/>
            <w:shd w:val="clear" w:color="auto" w:fill="auto"/>
          </w:tcPr>
          <w:p w:rsidR="00812B7B" w:rsidRPr="00812B7B" w:rsidRDefault="00812B7B" w:rsidP="0090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 Description     (Abbreviation)</w:t>
            </w:r>
          </w:p>
        </w:tc>
        <w:tc>
          <w:tcPr>
            <w:tcW w:w="4616" w:type="dxa"/>
            <w:shd w:val="clear" w:color="auto" w:fill="auto"/>
          </w:tcPr>
          <w:p w:rsidR="00812B7B" w:rsidRPr="00812B7B" w:rsidRDefault="00812B7B" w:rsidP="0090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812B7B" w:rsidRPr="00812B7B" w:rsidRDefault="00812B7B" w:rsidP="0090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812B7B" w:rsidRPr="00812B7B" w:rsidTr="00812B7B">
        <w:trPr>
          <w:cantSplit/>
        </w:trPr>
        <w:tc>
          <w:tcPr>
            <w:tcW w:w="2962" w:type="dxa"/>
            <w:shd w:val="clear" w:color="auto" w:fill="auto"/>
          </w:tcPr>
          <w:p w:rsidR="00812B7B" w:rsidRPr="00812B7B" w:rsidRDefault="00FD5B26" w:rsidP="0090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 Maximum Daily Quantity</w:t>
            </w:r>
            <w:r>
              <w:rPr>
                <w:rFonts w:ascii="Arial" w:hAnsi="Arial" w:cs="Arial"/>
                <w:sz w:val="18"/>
                <w:szCs w:val="18"/>
              </w:rPr>
              <w:br/>
              <w:t>(K Max Day Qty)</w:t>
            </w:r>
          </w:p>
        </w:tc>
        <w:tc>
          <w:tcPr>
            <w:tcW w:w="4616" w:type="dxa"/>
            <w:shd w:val="clear" w:color="auto" w:fill="auto"/>
          </w:tcPr>
          <w:p w:rsidR="00812B7B" w:rsidRPr="00812B7B" w:rsidRDefault="00FD5B26" w:rsidP="0090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[n</w:t>
            </w:r>
            <w:r w:rsidR="00812B7B" w:rsidRPr="00812B7B">
              <w:rPr>
                <w:rFonts w:ascii="Arial" w:hAnsi="Arial" w:cs="Arial"/>
                <w:sz w:val="18"/>
                <w:szCs w:val="18"/>
              </w:rPr>
              <w:t>o definition necessary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78" w:type="dxa"/>
            <w:shd w:val="clear" w:color="auto" w:fill="auto"/>
          </w:tcPr>
          <w:p w:rsidR="00812B7B" w:rsidRPr="00812B7B" w:rsidRDefault="00FD5B26" w:rsidP="0090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812B7B" w:rsidRPr="00812B7B" w:rsidRDefault="00FD5B26" w:rsidP="00812B7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 w:cs="Arial"/>
        </w:rPr>
      </w:pPr>
      <w:r w:rsidRPr="00FD5B26">
        <w:rPr>
          <w:rFonts w:ascii="Arial" w:hAnsi="Arial" w:cs="Arial"/>
        </w:rPr>
        <w:t>The Location Quantity/Type Indicator code requested is needed to allow service requesters to specify the amount of contract maximum daily quantity to be released.</w:t>
      </w:r>
    </w:p>
    <w:p w:rsidR="003A4750" w:rsidRDefault="003A4750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</w:p>
    <w:p w:rsidR="00734078" w:rsidRPr="00E2563C" w:rsidRDefault="00734078" w:rsidP="001B0B56">
      <w:pPr>
        <w:pStyle w:val="DefaultText"/>
        <w:ind w:left="720" w:hanging="720"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minutes for the following Joint Information Requirements / Technical Subcommittees meetings:</w:t>
      </w:r>
    </w:p>
    <w:p w:rsidR="00E2563C" w:rsidRDefault="000E34AE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20-21</w:t>
      </w:r>
      <w:r w:rsidR="00400FA6">
        <w:rPr>
          <w:rFonts w:ascii="Arial" w:hAnsi="Arial" w:cs="Arial"/>
          <w:sz w:val="20"/>
        </w:rPr>
        <w:t xml:space="preserve">, </w:t>
      </w:r>
      <w:r w:rsidR="00734078">
        <w:rPr>
          <w:rFonts w:ascii="Arial" w:hAnsi="Arial" w:cs="Arial"/>
          <w:sz w:val="20"/>
        </w:rPr>
        <w:t>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116EB8" w:rsidRPr="005370F9" w:rsidRDefault="00116EB8" w:rsidP="00116EB8">
      <w:pPr>
        <w:ind w:left="1170"/>
        <w:rPr>
          <w:rFonts w:ascii="Arial" w:hAnsi="Arial" w:cs="Arial"/>
        </w:rPr>
      </w:pPr>
      <w:r w:rsidRPr="005370F9">
        <w:rPr>
          <w:rFonts w:ascii="Arial" w:hAnsi="Arial" w:cs="Arial"/>
        </w:rPr>
        <w:t xml:space="preserve">Adopt the proposed implementation for </w:t>
      </w:r>
      <w:r>
        <w:rPr>
          <w:rFonts w:ascii="Arial" w:hAnsi="Arial" w:cs="Arial"/>
        </w:rPr>
        <w:t>MC1502</w:t>
      </w:r>
      <w:r w:rsidR="0080040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to be included in NAESB WGQ Version 3.1 a</w:t>
      </w:r>
      <w:r w:rsidRPr="005370F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set forth</w:t>
      </w:r>
      <w:r w:rsidRPr="005370F9">
        <w:rPr>
          <w:rFonts w:ascii="Arial" w:hAnsi="Arial" w:cs="Arial"/>
        </w:rPr>
        <w:t xml:space="preserve"> in Attachment </w:t>
      </w:r>
      <w:r>
        <w:rPr>
          <w:rFonts w:ascii="Arial" w:hAnsi="Arial" w:cs="Arial"/>
        </w:rPr>
        <w:t>6 to the October 20-21, 2015</w:t>
      </w:r>
      <w:r w:rsidRPr="005370F9">
        <w:rPr>
          <w:rFonts w:ascii="Arial" w:hAnsi="Arial" w:cs="Arial"/>
        </w:rPr>
        <w:t xml:space="preserve"> meeting minutes of </w:t>
      </w:r>
      <w:r>
        <w:rPr>
          <w:rFonts w:ascii="Arial" w:hAnsi="Arial" w:cs="Arial"/>
        </w:rPr>
        <w:t xml:space="preserve">the </w:t>
      </w:r>
      <w:r w:rsidRPr="005370F9">
        <w:rPr>
          <w:rFonts w:ascii="Arial" w:hAnsi="Arial" w:cs="Arial"/>
        </w:rPr>
        <w:t>NAESB WGQ Joint Information Requirements / Technical</w:t>
      </w:r>
      <w:r w:rsidRPr="005370F9">
        <w:rPr>
          <w:rFonts w:ascii="Arial" w:hAnsi="Arial" w:cs="Arial"/>
          <w:b/>
        </w:rPr>
        <w:t xml:space="preserve"> </w:t>
      </w:r>
      <w:r w:rsidRPr="005370F9">
        <w:rPr>
          <w:rFonts w:ascii="Arial" w:hAnsi="Arial" w:cs="Arial"/>
        </w:rPr>
        <w:t>Subcommitte</w:t>
      </w:r>
      <w:r>
        <w:rPr>
          <w:rFonts w:ascii="Arial" w:hAnsi="Arial" w:cs="Arial"/>
        </w:rPr>
        <w:t>e</w:t>
      </w:r>
      <w:r w:rsidRPr="005370F9">
        <w:rPr>
          <w:rFonts w:ascii="Arial" w:hAnsi="Arial" w:cs="Arial"/>
        </w:rPr>
        <w:t>s meeting.</w:t>
      </w:r>
    </w:p>
    <w:p w:rsidR="00116EB8" w:rsidRDefault="00116EB8" w:rsidP="00116EB8">
      <w:pPr>
        <w:keepNext/>
        <w:ind w:left="360"/>
        <w:rPr>
          <w:rFonts w:ascii="Arial" w:hAnsi="Arial" w:cs="Arial"/>
          <w:b/>
        </w:rPr>
      </w:pPr>
    </w:p>
    <w:p w:rsidR="003A4750" w:rsidRPr="00E2563C" w:rsidRDefault="00812D12" w:rsidP="00812D12">
      <w:pPr>
        <w:keepNext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Vote: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E5C4C">
        <w:rPr>
          <w:rFonts w:ascii="Arial" w:hAnsi="Arial" w:cs="Arial"/>
          <w:bCs/>
        </w:rPr>
        <w:t xml:space="preserve">Motion Passes Simple Majority </w:t>
      </w:r>
    </w:p>
    <w:sectPr w:rsidR="003A4750" w:rsidRPr="00E2563C" w:rsidSect="00F86EB6"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8D" w:rsidRDefault="0020688D">
      <w:r>
        <w:separator/>
      </w:r>
    </w:p>
  </w:endnote>
  <w:endnote w:type="continuationSeparator" w:id="0">
    <w:p w:rsidR="0020688D" w:rsidRDefault="0020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481000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F3D92" w:rsidRPr="002559BC" w:rsidRDefault="008F3D92" w:rsidP="002559BC">
            <w:pPr>
              <w:pStyle w:val="Footer"/>
              <w:rPr>
                <w:rFonts w:ascii="Arial" w:hAnsi="Arial" w:cs="Arial"/>
              </w:rPr>
            </w:pPr>
            <w:r w:rsidRPr="002559BC">
              <w:rPr>
                <w:rFonts w:ascii="Arial" w:hAnsi="Arial" w:cs="Arial"/>
              </w:rPr>
              <w:t xml:space="preserve">Page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6E708F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  <w:r w:rsidRPr="002559BC">
              <w:rPr>
                <w:rFonts w:ascii="Arial" w:hAnsi="Arial" w:cs="Arial"/>
              </w:rPr>
              <w:t xml:space="preserve"> of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6E708F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8D" w:rsidRDefault="0020688D">
      <w:r>
        <w:separator/>
      </w:r>
    </w:p>
  </w:footnote>
  <w:footnote w:type="continuationSeparator" w:id="0">
    <w:p w:rsidR="0020688D" w:rsidRDefault="00206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92" w:rsidRDefault="0020688D" w:rsidP="002559BC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06934803" r:id="rId2"/>
      </w:pict>
    </w:r>
  </w:p>
  <w:p w:rsidR="008F3D92" w:rsidRDefault="008F3D92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8F3D92" w:rsidRDefault="008F3D92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8F3D92" w:rsidRDefault="008F3D92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8F3D92" w:rsidRDefault="008F3D92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  <w:t xml:space="preserve">Gulf South Pipeline Company, LP </w:t>
    </w:r>
  </w:p>
  <w:p w:rsidR="008F3D92" w:rsidRDefault="008F3D92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MC15022</w:t>
    </w:r>
  </w:p>
  <w:p w:rsidR="008F3D92" w:rsidRDefault="008F3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E"/>
    <w:rsid w:val="000445C5"/>
    <w:rsid w:val="0007401B"/>
    <w:rsid w:val="00082C5E"/>
    <w:rsid w:val="000E34AE"/>
    <w:rsid w:val="000F3FD5"/>
    <w:rsid w:val="00116EB8"/>
    <w:rsid w:val="00194B52"/>
    <w:rsid w:val="001B0B56"/>
    <w:rsid w:val="001E7BAB"/>
    <w:rsid w:val="0020688D"/>
    <w:rsid w:val="0024378C"/>
    <w:rsid w:val="002559BC"/>
    <w:rsid w:val="002C53FA"/>
    <w:rsid w:val="002E0B64"/>
    <w:rsid w:val="0030111D"/>
    <w:rsid w:val="00356962"/>
    <w:rsid w:val="003629D3"/>
    <w:rsid w:val="00365AAC"/>
    <w:rsid w:val="00397D20"/>
    <w:rsid w:val="003A4750"/>
    <w:rsid w:val="003C7080"/>
    <w:rsid w:val="003F1828"/>
    <w:rsid w:val="00400FA6"/>
    <w:rsid w:val="004172C9"/>
    <w:rsid w:val="005310DB"/>
    <w:rsid w:val="00536DB5"/>
    <w:rsid w:val="00536F45"/>
    <w:rsid w:val="005370F9"/>
    <w:rsid w:val="005525DA"/>
    <w:rsid w:val="0055478B"/>
    <w:rsid w:val="005B7B86"/>
    <w:rsid w:val="005E278A"/>
    <w:rsid w:val="005F2E83"/>
    <w:rsid w:val="00610AFA"/>
    <w:rsid w:val="006208AE"/>
    <w:rsid w:val="006230CC"/>
    <w:rsid w:val="00651C68"/>
    <w:rsid w:val="00655305"/>
    <w:rsid w:val="0069345D"/>
    <w:rsid w:val="006B6D8E"/>
    <w:rsid w:val="006E708F"/>
    <w:rsid w:val="007337A1"/>
    <w:rsid w:val="00734078"/>
    <w:rsid w:val="007344B5"/>
    <w:rsid w:val="0075517B"/>
    <w:rsid w:val="007C3956"/>
    <w:rsid w:val="007D3844"/>
    <w:rsid w:val="007E1A53"/>
    <w:rsid w:val="00800404"/>
    <w:rsid w:val="00812B7B"/>
    <w:rsid w:val="00812D12"/>
    <w:rsid w:val="0083015E"/>
    <w:rsid w:val="0088701D"/>
    <w:rsid w:val="008A054F"/>
    <w:rsid w:val="008A286B"/>
    <w:rsid w:val="008D16BF"/>
    <w:rsid w:val="008F3D92"/>
    <w:rsid w:val="00903C88"/>
    <w:rsid w:val="0097541A"/>
    <w:rsid w:val="009F2918"/>
    <w:rsid w:val="00A12970"/>
    <w:rsid w:val="00A472BF"/>
    <w:rsid w:val="00A87B71"/>
    <w:rsid w:val="00A92213"/>
    <w:rsid w:val="00A97A2A"/>
    <w:rsid w:val="00AA310C"/>
    <w:rsid w:val="00AC6659"/>
    <w:rsid w:val="00B0151C"/>
    <w:rsid w:val="00B04FA3"/>
    <w:rsid w:val="00BC0771"/>
    <w:rsid w:val="00C20A43"/>
    <w:rsid w:val="00C216FB"/>
    <w:rsid w:val="00C23D52"/>
    <w:rsid w:val="00C27546"/>
    <w:rsid w:val="00C91CC3"/>
    <w:rsid w:val="00CC04D9"/>
    <w:rsid w:val="00CE791D"/>
    <w:rsid w:val="00D10A7E"/>
    <w:rsid w:val="00D11A31"/>
    <w:rsid w:val="00E2563C"/>
    <w:rsid w:val="00E3199B"/>
    <w:rsid w:val="00E32FB7"/>
    <w:rsid w:val="00E35CFB"/>
    <w:rsid w:val="00E47807"/>
    <w:rsid w:val="00E55437"/>
    <w:rsid w:val="00ED5947"/>
    <w:rsid w:val="00F42FF3"/>
    <w:rsid w:val="00F4793A"/>
    <w:rsid w:val="00F86EB6"/>
    <w:rsid w:val="00F86FBB"/>
    <w:rsid w:val="00FC74F6"/>
    <w:rsid w:val="00FD23AA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B6"/>
    <w:rPr>
      <w:noProof/>
    </w:rPr>
  </w:style>
  <w:style w:type="paragraph" w:styleId="Heading1">
    <w:name w:val="heading 1"/>
    <w:basedOn w:val="Normal"/>
    <w:next w:val="DefaultText"/>
    <w:qFormat/>
    <w:rsid w:val="00F86EB6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F86EB6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F86EB6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6EB6"/>
    <w:rPr>
      <w:sz w:val="24"/>
    </w:rPr>
  </w:style>
  <w:style w:type="paragraph" w:styleId="Title">
    <w:name w:val="Title"/>
    <w:basedOn w:val="Normal"/>
    <w:qFormat/>
    <w:rsid w:val="00F86EB6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F86EB6"/>
    <w:rPr>
      <w:sz w:val="24"/>
    </w:rPr>
  </w:style>
  <w:style w:type="paragraph" w:customStyle="1" w:styleId="Bullet1">
    <w:name w:val="Bullet 1"/>
    <w:basedOn w:val="Normal"/>
    <w:rsid w:val="00F86EB6"/>
    <w:rPr>
      <w:sz w:val="24"/>
    </w:rPr>
  </w:style>
  <w:style w:type="paragraph" w:customStyle="1" w:styleId="Bullet2">
    <w:name w:val="Bullet 2"/>
    <w:basedOn w:val="Normal"/>
    <w:rsid w:val="00F86EB6"/>
    <w:rPr>
      <w:sz w:val="24"/>
    </w:rPr>
  </w:style>
  <w:style w:type="paragraph" w:customStyle="1" w:styleId="FirstLineIndent">
    <w:name w:val="First Line Indent"/>
    <w:basedOn w:val="Normal"/>
    <w:rsid w:val="00F86EB6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F86EB6"/>
    <w:rPr>
      <w:sz w:val="24"/>
    </w:rPr>
  </w:style>
  <w:style w:type="paragraph" w:customStyle="1" w:styleId="OutlineNumbering">
    <w:name w:val="Outline Numbering"/>
    <w:basedOn w:val="Normal"/>
    <w:rsid w:val="00F86EB6"/>
    <w:rPr>
      <w:sz w:val="24"/>
    </w:rPr>
  </w:style>
  <w:style w:type="paragraph" w:customStyle="1" w:styleId="TableText">
    <w:name w:val="Table Text"/>
    <w:basedOn w:val="Normal"/>
    <w:rsid w:val="00F86EB6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F86E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86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6EB6"/>
  </w:style>
  <w:style w:type="paragraph" w:styleId="BodyText">
    <w:name w:val="Body Text"/>
    <w:basedOn w:val="Normal"/>
    <w:rsid w:val="00F86EB6"/>
    <w:pPr>
      <w:jc w:val="right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2559B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B6"/>
    <w:rPr>
      <w:noProof/>
    </w:rPr>
  </w:style>
  <w:style w:type="paragraph" w:styleId="Heading1">
    <w:name w:val="heading 1"/>
    <w:basedOn w:val="Normal"/>
    <w:next w:val="DefaultText"/>
    <w:qFormat/>
    <w:rsid w:val="00F86EB6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F86EB6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F86EB6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6EB6"/>
    <w:rPr>
      <w:sz w:val="24"/>
    </w:rPr>
  </w:style>
  <w:style w:type="paragraph" w:styleId="Title">
    <w:name w:val="Title"/>
    <w:basedOn w:val="Normal"/>
    <w:qFormat/>
    <w:rsid w:val="00F86EB6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F86EB6"/>
    <w:rPr>
      <w:sz w:val="24"/>
    </w:rPr>
  </w:style>
  <w:style w:type="paragraph" w:customStyle="1" w:styleId="Bullet1">
    <w:name w:val="Bullet 1"/>
    <w:basedOn w:val="Normal"/>
    <w:rsid w:val="00F86EB6"/>
    <w:rPr>
      <w:sz w:val="24"/>
    </w:rPr>
  </w:style>
  <w:style w:type="paragraph" w:customStyle="1" w:styleId="Bullet2">
    <w:name w:val="Bullet 2"/>
    <w:basedOn w:val="Normal"/>
    <w:rsid w:val="00F86EB6"/>
    <w:rPr>
      <w:sz w:val="24"/>
    </w:rPr>
  </w:style>
  <w:style w:type="paragraph" w:customStyle="1" w:styleId="FirstLineIndent">
    <w:name w:val="First Line Indent"/>
    <w:basedOn w:val="Normal"/>
    <w:rsid w:val="00F86EB6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F86EB6"/>
    <w:rPr>
      <w:sz w:val="24"/>
    </w:rPr>
  </w:style>
  <w:style w:type="paragraph" w:customStyle="1" w:styleId="OutlineNumbering">
    <w:name w:val="Outline Numbering"/>
    <w:basedOn w:val="Normal"/>
    <w:rsid w:val="00F86EB6"/>
    <w:rPr>
      <w:sz w:val="24"/>
    </w:rPr>
  </w:style>
  <w:style w:type="paragraph" w:customStyle="1" w:styleId="TableText">
    <w:name w:val="Table Text"/>
    <w:basedOn w:val="Normal"/>
    <w:rsid w:val="00F86EB6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F86E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86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6EB6"/>
  </w:style>
  <w:style w:type="paragraph" w:styleId="BodyText">
    <w:name w:val="Body Text"/>
    <w:basedOn w:val="Normal"/>
    <w:rsid w:val="00F86EB6"/>
    <w:pPr>
      <w:jc w:val="right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2559B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HRager</cp:lastModifiedBy>
  <cp:revision>2</cp:revision>
  <cp:lastPrinted>2002-04-25T18:05:00Z</cp:lastPrinted>
  <dcterms:created xsi:type="dcterms:W3CDTF">2015-10-21T17:13:00Z</dcterms:created>
  <dcterms:modified xsi:type="dcterms:W3CDTF">2015-10-21T17:13:00Z</dcterms:modified>
</cp:coreProperties>
</file>