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9752C0">
      <w:bookmarkStart w:id="0" w:name="_GoBack"/>
      <w:bookmarkEnd w:id="0"/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1D260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1D260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F74BEB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0A23D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0A23D1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0A23D1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164AFC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164AFC">
        <w:rPr>
          <w:b/>
          <w:sz w:val="22"/>
        </w:rPr>
        <w:tab/>
      </w:r>
      <w:r w:rsidR="00164AFC">
        <w:rPr>
          <w:sz w:val="22"/>
        </w:rPr>
        <w:t>To be included in NAESB WGQ Standards Version 3.2</w:t>
      </w:r>
    </w:p>
    <w:p w:rsidR="00164AFC" w:rsidRDefault="00164AFC">
      <w:pPr>
        <w:rPr>
          <w:sz w:val="22"/>
        </w:rPr>
      </w:pPr>
    </w:p>
    <w:p w:rsidR="00164AFC" w:rsidRDefault="00164AFC" w:rsidP="00164AFC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the data element ‘Notice Type’ in the following data sets:</w:t>
      </w:r>
    </w:p>
    <w:p w:rsidR="00164AFC" w:rsidRDefault="00164AFC" w:rsidP="00164AFC">
      <w:pPr>
        <w:pStyle w:val="ListParagraph"/>
        <w:ind w:left="1440"/>
        <w:rPr>
          <w:sz w:val="22"/>
        </w:rPr>
      </w:pPr>
    </w:p>
    <w:p w:rsidR="00164AFC" w:rsidRPr="00164AFC" w:rsidRDefault="00164AFC" w:rsidP="00164AFC">
      <w:pPr>
        <w:pStyle w:val="ListParagraph"/>
        <w:ind w:left="1440"/>
        <w:rPr>
          <w:sz w:val="22"/>
        </w:rPr>
      </w:pPr>
      <w:r>
        <w:rPr>
          <w:sz w:val="22"/>
        </w:rPr>
        <w:t>NAESB WGQ Standard No. 5.4.16</w:t>
      </w:r>
      <w:r>
        <w:rPr>
          <w:sz w:val="22"/>
        </w:rPr>
        <w:tab/>
        <w:t>System-Wide Notices</w:t>
      </w:r>
    </w:p>
    <w:p w:rsidR="00E65983" w:rsidRDefault="00E65983">
      <w:pPr>
        <w:rPr>
          <w:b/>
          <w:sz w:val="22"/>
        </w:rPr>
      </w:pPr>
    </w:p>
    <w:p w:rsidR="00363C04" w:rsidRPr="000B080F" w:rsidRDefault="00363C04">
      <w:pPr>
        <w:rPr>
          <w:b/>
          <w:sz w:val="22"/>
        </w:rPr>
      </w:pPr>
    </w:p>
    <w:p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E65983" w:rsidRDefault="00E65983" w:rsidP="00E65983">
      <w:pPr>
        <w:rPr>
          <w:sz w:val="18"/>
          <w:szCs w:val="18"/>
        </w:rPr>
      </w:pPr>
    </w:p>
    <w:p w:rsidR="000B080F" w:rsidRDefault="00E65983" w:rsidP="000B080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B080F">
        <w:rPr>
          <w:b/>
          <w:sz w:val="20"/>
          <w:szCs w:val="20"/>
        </w:rPr>
        <w:tab/>
      </w:r>
      <w:r w:rsidR="000B080F">
        <w:rPr>
          <w:sz w:val="20"/>
          <w:szCs w:val="20"/>
        </w:rPr>
        <w:t>NAESB WGQ Standard No. 5.4.16</w:t>
      </w:r>
      <w:r w:rsidR="000B080F">
        <w:rPr>
          <w:sz w:val="20"/>
          <w:szCs w:val="20"/>
        </w:rPr>
        <w:tab/>
        <w:t>System-Wide Notices</w:t>
      </w:r>
    </w:p>
    <w:p w:rsidR="000B080F" w:rsidRDefault="000B080F" w:rsidP="000B080F">
      <w:pPr>
        <w:ind w:left="360"/>
        <w:rPr>
          <w:sz w:val="20"/>
          <w:szCs w:val="20"/>
        </w:rPr>
      </w:pPr>
    </w:p>
    <w:p w:rsidR="000B080F" w:rsidRDefault="000B080F" w:rsidP="000B080F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Notice Type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0B080F" w:rsidRPr="000751D7" w:rsidTr="00490AB0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B080F" w:rsidRPr="000751D7" w:rsidRDefault="000B080F" w:rsidP="00490AB0">
            <w:pPr>
              <w:pStyle w:val="Heading4"/>
              <w:spacing w:before="80" w:after="40"/>
              <w:ind w:left="86"/>
              <w:rPr>
                <w:rFonts w:ascii="Arial" w:hAnsi="Arial" w:cs="Arial"/>
                <w:sz w:val="18"/>
                <w:lang w:val="en-US" w:eastAsia="en-US"/>
              </w:rPr>
            </w:pPr>
            <w:r w:rsidRPr="000751D7">
              <w:rPr>
                <w:rFonts w:ascii="Arial" w:hAnsi="Arial" w:cs="Arial"/>
                <w:sz w:val="18"/>
                <w:lang w:val="en-US" w:eastAsia="en-US"/>
              </w:rPr>
              <w:t>Code Value Description</w:t>
            </w:r>
            <w:r>
              <w:rPr>
                <w:rFonts w:ascii="Arial" w:hAnsi="Arial" w:cs="Arial"/>
                <w:sz w:val="18"/>
                <w:lang w:val="en-US" w:eastAsia="en-US"/>
              </w:rPr>
              <w:t xml:space="preserve"> </w:t>
            </w:r>
            <w:r w:rsidRPr="000751D7">
              <w:rPr>
                <w:rFonts w:ascii="Arial" w:hAnsi="Arial" w:cs="Arial"/>
                <w:sz w:val="18"/>
                <w:lang w:val="en-US" w:eastAsia="en-US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B080F" w:rsidRPr="000751D7" w:rsidRDefault="000B080F" w:rsidP="00490AB0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0751D7">
              <w:rPr>
                <w:rFonts w:cs="Arial"/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B080F" w:rsidRPr="000751D7" w:rsidRDefault="000B080F" w:rsidP="00490AB0">
            <w:pPr>
              <w:spacing w:before="8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0751D7">
              <w:rPr>
                <w:rFonts w:cs="Arial"/>
                <w:b/>
                <w:color w:val="000000"/>
                <w:sz w:val="18"/>
              </w:rPr>
              <w:t>Code Value</w:t>
            </w:r>
          </w:p>
        </w:tc>
      </w:tr>
      <w:tr w:rsidR="000B080F" w:rsidRPr="000751D7" w:rsidTr="00490AB0">
        <w:trPr>
          <w:cantSplit/>
        </w:trPr>
        <w:tc>
          <w:tcPr>
            <w:tcW w:w="2910" w:type="dxa"/>
          </w:tcPr>
          <w:p w:rsidR="000B080F" w:rsidRPr="000B080F" w:rsidRDefault="000B080F" w:rsidP="00490AB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0B080F">
              <w:rPr>
                <w:color w:val="000000"/>
                <w:sz w:val="18"/>
                <w:highlight w:val="yellow"/>
                <w:u w:val="single"/>
              </w:rPr>
              <w:t>Imbalance Resolution</w:t>
            </w:r>
            <w:r w:rsidRPr="000B080F">
              <w:rPr>
                <w:color w:val="000000"/>
                <w:sz w:val="18"/>
                <w:highlight w:val="yellow"/>
                <w:u w:val="single"/>
              </w:rPr>
              <w:br/>
              <w:t>(Imb Res</w:t>
            </w:r>
            <w:r>
              <w:rPr>
                <w:color w:val="000000"/>
                <w:sz w:val="18"/>
                <w:highlight w:val="yellow"/>
                <w:u w:val="single"/>
              </w:rPr>
              <w:t>ol</w:t>
            </w:r>
            <w:r w:rsidRPr="000B080F">
              <w:rPr>
                <w:color w:val="000000"/>
                <w:sz w:val="18"/>
                <w:highlight w:val="yellow"/>
                <w:u w:val="single"/>
              </w:rPr>
              <w:t>)</w:t>
            </w:r>
          </w:p>
        </w:tc>
        <w:tc>
          <w:tcPr>
            <w:tcW w:w="5040" w:type="dxa"/>
          </w:tcPr>
          <w:p w:rsidR="000B080F" w:rsidRPr="000B080F" w:rsidRDefault="000B080F" w:rsidP="00490AB0">
            <w:pPr>
              <w:spacing w:before="80" w:after="40"/>
              <w:ind w:left="86"/>
              <w:rPr>
                <w:color w:val="000000"/>
                <w:sz w:val="18"/>
                <w:highlight w:val="yellow"/>
                <w:u w:val="single"/>
              </w:rPr>
            </w:pPr>
            <w:r w:rsidRPr="000B080F">
              <w:rPr>
                <w:color w:val="000000"/>
                <w:sz w:val="18"/>
                <w:highlight w:val="yellow"/>
                <w:u w:val="single"/>
              </w:rPr>
              <w:t>Information related to the resolution of imbalances.</w:t>
            </w:r>
          </w:p>
        </w:tc>
        <w:tc>
          <w:tcPr>
            <w:tcW w:w="1440" w:type="dxa"/>
          </w:tcPr>
          <w:p w:rsidR="000B080F" w:rsidRPr="000B080F" w:rsidRDefault="000B080F" w:rsidP="00490AB0">
            <w:pPr>
              <w:spacing w:before="80" w:after="40"/>
              <w:jc w:val="center"/>
              <w:rPr>
                <w:color w:val="000000"/>
                <w:sz w:val="18"/>
                <w:highlight w:val="yellow"/>
                <w:u w:val="single"/>
              </w:rPr>
            </w:pPr>
            <w:r w:rsidRPr="000B080F">
              <w:rPr>
                <w:color w:val="000000"/>
                <w:sz w:val="18"/>
                <w:highlight w:val="yellow"/>
                <w:u w:val="single"/>
              </w:rPr>
              <w:t>Imb Resol</w:t>
            </w:r>
          </w:p>
        </w:tc>
      </w:tr>
    </w:tbl>
    <w:p w:rsidR="000B080F" w:rsidRPr="000B080F" w:rsidRDefault="000B080F" w:rsidP="000B080F">
      <w:pPr>
        <w:ind w:left="360"/>
        <w:rPr>
          <w:sz w:val="20"/>
          <w:szCs w:val="20"/>
        </w:rPr>
      </w:pPr>
    </w:p>
    <w:p w:rsidR="00E65983" w:rsidRPr="000B080F" w:rsidRDefault="000B080F" w:rsidP="00E65983">
      <w:pPr>
        <w:rPr>
          <w:sz w:val="20"/>
          <w:szCs w:val="20"/>
        </w:rPr>
      </w:pPr>
      <w:r w:rsidRPr="000B080F">
        <w:rPr>
          <w:sz w:val="20"/>
          <w:szCs w:val="20"/>
          <w:highlight w:val="cyan"/>
        </w:rPr>
        <w:t>*Modified Code Value Description Abbreviation and Code Value from original request – need to discuss</w:t>
      </w: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7059E0" w:rsidRDefault="007059E0" w:rsidP="003D43A4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3D43A4">
        <w:rPr>
          <w:b/>
          <w:sz w:val="20"/>
          <w:szCs w:val="20"/>
        </w:rPr>
        <w:tab/>
      </w:r>
      <w:r w:rsidR="003D43A4">
        <w:rPr>
          <w:sz w:val="20"/>
          <w:szCs w:val="20"/>
        </w:rPr>
        <w:t>NAESB WGQ Standard No. 5.4.16</w:t>
      </w:r>
      <w:r w:rsidR="003D43A4">
        <w:rPr>
          <w:sz w:val="20"/>
          <w:szCs w:val="20"/>
        </w:rPr>
        <w:tab/>
        <w:t>System-Wide Notices</w:t>
      </w:r>
    </w:p>
    <w:p w:rsidR="007059E0" w:rsidRDefault="007059E0" w:rsidP="007059E0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:rsidTr="00363C04">
        <w:tc>
          <w:tcPr>
            <w:tcW w:w="10188" w:type="dxa"/>
          </w:tcPr>
          <w:p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7059E0" w:rsidTr="00363C04">
        <w:tc>
          <w:tcPr>
            <w:tcW w:w="10188" w:type="dxa"/>
          </w:tcPr>
          <w:p w:rsidR="007059E0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 Segments (Detail)</w:t>
            </w:r>
          </w:p>
          <w:p w:rsidR="003D43A4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(MSG01) Notice Type</w:t>
            </w:r>
          </w:p>
          <w:p w:rsidR="003D43A4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MSG01 – Add the following code value(s) alphanumerically by code value</w:t>
            </w:r>
          </w:p>
          <w:p w:rsidR="003D43A4" w:rsidRPr="003D43A4" w:rsidRDefault="003D43A4" w:rsidP="009F6CA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F6CA9">
              <w:rPr>
                <w:sz w:val="20"/>
                <w:szCs w:val="20"/>
                <w:highlight w:val="yellow"/>
              </w:rPr>
              <w:t>‘Imb Resol’ with Description ‘Imbalance Resolution’</w:t>
            </w:r>
          </w:p>
        </w:tc>
      </w:tr>
    </w:tbl>
    <w:p w:rsidR="007059E0" w:rsidRDefault="007059E0" w:rsidP="007059E0">
      <w:pPr>
        <w:rPr>
          <w:sz w:val="20"/>
          <w:szCs w:val="20"/>
        </w:rPr>
      </w:pPr>
    </w:p>
    <w:p w:rsidR="00363C04" w:rsidRDefault="00363C04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363C04" w:rsidRPr="003D43A4" w:rsidRDefault="003D43A4" w:rsidP="003D43A4">
      <w:pPr>
        <w:ind w:left="720"/>
        <w:rPr>
          <w:sz w:val="22"/>
        </w:rPr>
      </w:pPr>
      <w:r>
        <w:rPr>
          <w:sz w:val="22"/>
        </w:rPr>
        <w:t>Addition of this code value allows more specific categorization of notices related to imbalance resolution separately from imbalance trading notices.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3D43A4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October 24-25, 2017</w:t>
      </w:r>
    </w:p>
    <w:p w:rsidR="00363C04" w:rsidRDefault="00363C04" w:rsidP="00363C04">
      <w:pPr>
        <w:rPr>
          <w:sz w:val="22"/>
        </w:rPr>
      </w:pPr>
    </w:p>
    <w:p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:rsidR="00363C04" w:rsidRPr="003D43A4" w:rsidRDefault="00363C04" w:rsidP="00363C04">
      <w:pPr>
        <w:ind w:left="1080"/>
        <w:rPr>
          <w:sz w:val="22"/>
        </w:rPr>
      </w:pPr>
      <w:r w:rsidRPr="003D43A4">
        <w:rPr>
          <w:sz w:val="22"/>
        </w:rPr>
        <w:t xml:space="preserve">Adopt the proposed implementation for </w:t>
      </w:r>
      <w:r w:rsidR="003D43A4" w:rsidRPr="003D43A4">
        <w:rPr>
          <w:sz w:val="22"/>
        </w:rPr>
        <w:t xml:space="preserve">MC17015 </w:t>
      </w:r>
      <w:r w:rsidRPr="003D43A4">
        <w:rPr>
          <w:sz w:val="22"/>
        </w:rPr>
        <w:t xml:space="preserve">to be applied in NAESB WGQ Version </w:t>
      </w:r>
      <w:r w:rsidR="003D43A4" w:rsidRPr="003D43A4">
        <w:rPr>
          <w:sz w:val="22"/>
        </w:rPr>
        <w:t>3.2,</w:t>
      </w:r>
      <w:r w:rsidRPr="003D43A4">
        <w:rPr>
          <w:sz w:val="22"/>
        </w:rPr>
        <w:t xml:space="preserve"> as set forth in Attachment </w:t>
      </w:r>
      <w:r w:rsidR="003D43A4" w:rsidRPr="003D43A4">
        <w:rPr>
          <w:sz w:val="22"/>
        </w:rPr>
        <w:t>1</w:t>
      </w:r>
      <w:r w:rsidRPr="003D43A4">
        <w:rPr>
          <w:sz w:val="22"/>
        </w:rPr>
        <w:t xml:space="preserve"> to the </w:t>
      </w:r>
      <w:r w:rsidR="003D43A4" w:rsidRPr="003D43A4">
        <w:rPr>
          <w:sz w:val="22"/>
        </w:rPr>
        <w:t xml:space="preserve">October 24-25, 2017 </w:t>
      </w:r>
      <w:r w:rsidRPr="003D43A4"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363C04" w:rsidP="00363C04">
      <w:pPr>
        <w:ind w:left="1080"/>
        <w:rPr>
          <w:i/>
          <w:sz w:val="22"/>
        </w:rPr>
      </w:pPr>
      <w:r>
        <w:rPr>
          <w:i/>
          <w:sz w:val="22"/>
        </w:rPr>
        <w:t>[Vote}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5B3EE1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69406530" r:id="rId2"/>
      </w:pict>
    </w:r>
    <w:r w:rsidR="001D2602">
      <w:rPr>
        <w:i/>
        <w:sz w:val="22"/>
      </w:rPr>
      <w:t>WGQ IR/Technical 2017 1024-1025 WP</w:t>
    </w:r>
    <w:r>
      <w:rPr>
        <w:i/>
        <w:sz w:val="22"/>
      </w:rPr>
      <w:t>1</w:t>
    </w:r>
  </w:p>
  <w:p w:rsidR="00E65983" w:rsidRPr="009C6187" w:rsidRDefault="001D2602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823595"/>
              <wp:effectExtent l="13335" t="5715" r="7620" b="889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Requester: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1D2602">
                            <w:rPr>
                              <w:b/>
                              <w:sz w:val="22"/>
                            </w:rPr>
                            <w:tab/>
                            <w:t>Northern Natural Gas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1D2602">
                            <w:rPr>
                              <w:b/>
                              <w:sz w:val="22"/>
                            </w:rPr>
                            <w:t>MC17015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Requester: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1D2602">
                      <w:rPr>
                        <w:b/>
                        <w:sz w:val="22"/>
                      </w:rPr>
                      <w:tab/>
                      <w:t>Northern Natural Gas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</w:p>
                  <w:p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1D2602">
                      <w:rPr>
                        <w:b/>
                        <w:sz w:val="22"/>
                      </w:rPr>
                      <w:t>MC17015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382C50"/>
    <w:multiLevelType w:val="hybridMultilevel"/>
    <w:tmpl w:val="8D8E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A23D1"/>
    <w:rsid w:val="000B080F"/>
    <w:rsid w:val="0011489F"/>
    <w:rsid w:val="00164AFC"/>
    <w:rsid w:val="001D2602"/>
    <w:rsid w:val="001D6C89"/>
    <w:rsid w:val="0020678B"/>
    <w:rsid w:val="00290A2B"/>
    <w:rsid w:val="00363C04"/>
    <w:rsid w:val="003C5F44"/>
    <w:rsid w:val="003D43A4"/>
    <w:rsid w:val="005B3EE1"/>
    <w:rsid w:val="005F3341"/>
    <w:rsid w:val="006864B9"/>
    <w:rsid w:val="007059E0"/>
    <w:rsid w:val="007061D8"/>
    <w:rsid w:val="007170F2"/>
    <w:rsid w:val="009752C0"/>
    <w:rsid w:val="009C6187"/>
    <w:rsid w:val="009F6CA9"/>
    <w:rsid w:val="009F728A"/>
    <w:rsid w:val="00A73079"/>
    <w:rsid w:val="00B1720D"/>
    <w:rsid w:val="00C95798"/>
    <w:rsid w:val="00E63535"/>
    <w:rsid w:val="00E65983"/>
    <w:rsid w:val="00E67BE9"/>
    <w:rsid w:val="00F109CB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4">
    <w:name w:val="heading 4"/>
    <w:basedOn w:val="Normal"/>
    <w:next w:val="Normal"/>
    <w:link w:val="Heading4Char"/>
    <w:unhideWhenUsed/>
    <w:qFormat/>
    <w:rsid w:val="000B080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164A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B080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4">
    <w:name w:val="heading 4"/>
    <w:basedOn w:val="Normal"/>
    <w:next w:val="Normal"/>
    <w:link w:val="Heading4Char"/>
    <w:unhideWhenUsed/>
    <w:qFormat/>
    <w:rsid w:val="000B080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164AF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B080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7</cp:revision>
  <dcterms:created xsi:type="dcterms:W3CDTF">2017-10-13T14:18:00Z</dcterms:created>
  <dcterms:modified xsi:type="dcterms:W3CDTF">2017-10-13T17:29:00Z</dcterms:modified>
</cp:coreProperties>
</file>