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2EA73CD3" w:rsidR="00A506CF" w:rsidRDefault="001F4F55" w:rsidP="003A320A">
      <w:pPr>
        <w:pStyle w:val="DefaultText"/>
        <w:spacing w:before="12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8F49E5">
        <w:rPr>
          <w:rFonts w:ascii="Arial" w:hAnsi="Arial" w:cs="Arial"/>
          <w:sz w:val="20"/>
        </w:rPr>
        <w:t>______</w:t>
      </w:r>
      <w:r w:rsidR="003D17DF">
        <w:rPr>
          <w:rFonts w:ascii="Arial" w:hAnsi="Arial" w:cs="Arial"/>
          <w:sz w:val="20"/>
        </w:rPr>
        <w:t xml:space="preserve"> </w:t>
      </w:r>
      <w:r w:rsidR="00FD58D2">
        <w:rPr>
          <w:rFonts w:ascii="Arial" w:hAnsi="Arial" w:cs="Arial"/>
          <w:sz w:val="20"/>
        </w:rPr>
        <w:t>__</w:t>
      </w:r>
      <w:r w:rsidRPr="003A320A">
        <w:rPr>
          <w:rFonts w:ascii="Arial" w:hAnsi="Arial" w:cs="Arial"/>
          <w:sz w:val="20"/>
        </w:rPr>
        <w:t xml:space="preserve">,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Subcommittees (</w:t>
      </w:r>
      <w:r w:rsidR="003D17DF">
        <w:rPr>
          <w:rFonts w:ascii="Arial" w:hAnsi="Arial" w:cs="Arial"/>
          <w:sz w:val="20"/>
        </w:rPr>
        <w:t>Contracts 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D17DF">
        <w:rPr>
          <w:rFonts w:ascii="Arial" w:hAnsi="Arial" w:cs="Arial"/>
          <w:sz w:val="20"/>
        </w:rPr>
        <w:t>4</w:t>
      </w:r>
      <w:r w:rsidR="00336FA2" w:rsidRPr="003A320A">
        <w:rPr>
          <w:rFonts w:ascii="Arial" w:hAnsi="Arial" w:cs="Arial"/>
          <w:sz w:val="20"/>
        </w:rPr>
        <w:t xml:space="preserve"> – </w:t>
      </w:r>
      <w:r w:rsidR="003D17DF" w:rsidRPr="003D17DF">
        <w:rPr>
          <w:rFonts w:ascii="Arial" w:hAnsi="Arial" w:cs="Arial"/>
          <w:sz w:val="20"/>
        </w:rPr>
        <w:t xml:space="preserve">Develop modifications to the NAESB Base Contract or a new standardized contract if it is determined beneficial. </w:t>
      </w:r>
      <w:r w:rsidR="00FD58D2">
        <w:rPr>
          <w:rFonts w:ascii="Arial" w:hAnsi="Arial" w:cs="Arial"/>
          <w:sz w:val="20"/>
        </w:rPr>
        <w:t xml:space="preserve"> The </w:t>
      </w:r>
      <w:r w:rsidR="003D17DF" w:rsidRPr="003D17DF">
        <w:rPr>
          <w:rFonts w:ascii="Arial" w:hAnsi="Arial" w:cs="Arial"/>
          <w:sz w:val="20"/>
        </w:rPr>
        <w:t>RNG Addendum is being developed for both Regulatory and Voluntary Programs</w:t>
      </w:r>
      <w:r w:rsidR="003D17DF">
        <w:rPr>
          <w:rFonts w:ascii="Arial" w:hAnsi="Arial" w:cs="Arial"/>
          <w:sz w:val="20"/>
        </w:rPr>
        <w:t>.</w:t>
      </w:r>
    </w:p>
    <w:bookmarkEnd w:id="0"/>
    <w:p w14:paraId="74DB24DE" w14:textId="69030AE4" w:rsidR="008A1830" w:rsidRDefault="003A320A" w:rsidP="00C450BC">
      <w:pPr>
        <w:pStyle w:val="DefaultText"/>
        <w:spacing w:before="1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Contracts SC</w:t>
      </w:r>
      <w:r>
        <w:rPr>
          <w:rFonts w:ascii="Arial" w:hAnsi="Arial" w:cs="Arial"/>
          <w:sz w:val="20"/>
        </w:rPr>
        <w:t xml:space="preserve"> develop</w:t>
      </w:r>
      <w:r w:rsidR="009D2B69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Pr="003A320A">
        <w:rPr>
          <w:rFonts w:ascii="Arial" w:hAnsi="Arial" w:cs="Arial"/>
          <w:sz w:val="20"/>
        </w:rPr>
        <w:t xml:space="preserve"> under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</w:t>
      </w:r>
      <w:r w:rsidR="009D2B69">
        <w:rPr>
          <w:rFonts w:ascii="Arial" w:hAnsi="Arial" w:cs="Arial"/>
          <w:sz w:val="20"/>
        </w:rPr>
        <w:t xml:space="preserve">development of the </w:t>
      </w:r>
      <w:r>
        <w:rPr>
          <w:rFonts w:ascii="Arial" w:hAnsi="Arial" w:cs="Arial"/>
          <w:sz w:val="20"/>
        </w:rPr>
        <w:t xml:space="preserve">technical implementation and revisions to the </w:t>
      </w:r>
      <w:r w:rsidR="00657F8D">
        <w:rPr>
          <w:rFonts w:ascii="Arial" w:hAnsi="Arial" w:cs="Arial"/>
          <w:sz w:val="20"/>
        </w:rPr>
        <w:t xml:space="preserve">existing </w:t>
      </w:r>
      <w:r w:rsidR="000E4D49">
        <w:rPr>
          <w:rFonts w:ascii="Arial" w:hAnsi="Arial" w:cs="Arial"/>
          <w:sz w:val="20"/>
        </w:rPr>
        <w:t xml:space="preserve">NAESB Base Contract </w:t>
      </w:r>
      <w:r w:rsidR="001A4537">
        <w:rPr>
          <w:rFonts w:ascii="Arial" w:hAnsi="Arial" w:cs="Arial"/>
          <w:sz w:val="20"/>
        </w:rPr>
        <w:t xml:space="preserve">FAQ </w:t>
      </w:r>
      <w:r w:rsidR="00657F8D">
        <w:rPr>
          <w:rFonts w:ascii="Arial" w:hAnsi="Arial" w:cs="Arial"/>
          <w:sz w:val="20"/>
        </w:rPr>
        <w:t>d</w:t>
      </w:r>
      <w:r w:rsidR="001A4537">
        <w:rPr>
          <w:rFonts w:ascii="Arial" w:hAnsi="Arial" w:cs="Arial"/>
          <w:sz w:val="20"/>
        </w:rPr>
        <w:t>ocumen</w:t>
      </w:r>
      <w:r w:rsidR="00657F8D">
        <w:rPr>
          <w:rFonts w:ascii="Arial" w:hAnsi="Arial" w:cs="Arial"/>
          <w:sz w:val="20"/>
        </w:rPr>
        <w:t>t</w:t>
      </w:r>
      <w:r w:rsidR="001A4537">
        <w:rPr>
          <w:rFonts w:ascii="Arial" w:hAnsi="Arial" w:cs="Arial"/>
          <w:sz w:val="20"/>
        </w:rPr>
        <w:t xml:space="preserve"> to support the electronic use of the </w:t>
      </w:r>
      <w:r w:rsidR="000E4D49" w:rsidRPr="000E4D49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="001A4537" w:rsidRPr="000E4D49">
        <w:rPr>
          <w:rFonts w:ascii="Arial" w:hAnsi="Arial" w:cs="Arial"/>
          <w:sz w:val="20"/>
        </w:rPr>
        <w:t>,</w:t>
      </w:r>
      <w:r w:rsidR="001A4537">
        <w:rPr>
          <w:rFonts w:ascii="Arial" w:hAnsi="Arial" w:cs="Arial"/>
          <w:sz w:val="20"/>
        </w:rPr>
        <w:t xml:space="preserve"> including 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0B727DE6" w14:textId="527E13A5" w:rsidR="00E45182" w:rsidRPr="00C450BC" w:rsidRDefault="00E45182" w:rsidP="00E45182">
      <w:pPr>
        <w:pStyle w:val="DefaultText"/>
        <w:numPr>
          <w:ilvl w:val="0"/>
          <w:numId w:val="15"/>
        </w:numPr>
        <w:spacing w:before="120"/>
        <w:ind w:left="1080"/>
        <w:rPr>
          <w:rFonts w:ascii="Arial" w:hAnsi="Arial" w:cs="Arial"/>
          <w:b/>
          <w:bCs/>
          <w:sz w:val="20"/>
        </w:rPr>
      </w:pPr>
      <w:r w:rsidRPr="00C450BC">
        <w:rPr>
          <w:rFonts w:ascii="Arial" w:hAnsi="Arial" w:cs="Arial"/>
          <w:b/>
          <w:bCs/>
          <w:sz w:val="20"/>
        </w:rPr>
        <w:t>Recommendation Attachment A</w:t>
      </w:r>
    </w:p>
    <w:p w14:paraId="66FE13AA" w14:textId="4D5E9D9F" w:rsidR="0099405C" w:rsidRPr="00C450BC" w:rsidRDefault="00E45182" w:rsidP="0099405C">
      <w:pPr>
        <w:pStyle w:val="DefaultText"/>
        <w:ind w:left="720"/>
        <w:rPr>
          <w:rFonts w:ascii="Arial" w:hAnsi="Arial" w:cs="Arial"/>
          <w:sz w:val="20"/>
        </w:rPr>
      </w:pPr>
      <w:r w:rsidRPr="00C450BC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 including Exhibit A (RNG Transaction Confirmation)</w:t>
      </w:r>
      <w:r w:rsidR="006C5C46">
        <w:rPr>
          <w:rFonts w:ascii="Arial" w:hAnsi="Arial" w:cs="Arial"/>
          <w:sz w:val="20"/>
        </w:rPr>
        <w:t xml:space="preserve"> and Exhibit B (Transfer Certificate and Attestation)</w:t>
      </w:r>
    </w:p>
    <w:p w14:paraId="78ACDAE5" w14:textId="46E76299" w:rsidR="00E45182" w:rsidRDefault="00657F8D" w:rsidP="00E45182">
      <w:pPr>
        <w:pStyle w:val="DefaultText"/>
        <w:ind w:left="720"/>
        <w:rPr>
          <w:rStyle w:val="Hyperlink"/>
          <w:rFonts w:ascii="Arial" w:hAnsi="Arial" w:cs="Arial"/>
          <w:sz w:val="20"/>
        </w:rPr>
      </w:pPr>
      <w:r>
        <w:rPr>
          <w:rStyle w:val="Hyperlink"/>
          <w:rFonts w:ascii="Arial" w:hAnsi="Arial" w:cs="Arial"/>
          <w:sz w:val="20"/>
        </w:rPr>
        <w:t>[insert link to document]</w:t>
      </w:r>
    </w:p>
    <w:p w14:paraId="39BAD6F4" w14:textId="77777777" w:rsidR="00657F8D" w:rsidRPr="00C450BC" w:rsidRDefault="00657F8D" w:rsidP="00E45182">
      <w:pPr>
        <w:pStyle w:val="DefaultText"/>
        <w:ind w:left="720"/>
        <w:rPr>
          <w:rFonts w:ascii="Arial" w:hAnsi="Arial" w:cs="Arial"/>
          <w:sz w:val="20"/>
        </w:rPr>
      </w:pPr>
    </w:p>
    <w:p w14:paraId="497C05E6" w14:textId="0AB964DF" w:rsidR="00F814F6" w:rsidRPr="00C450BC" w:rsidRDefault="00F814F6" w:rsidP="00F814F6">
      <w:pPr>
        <w:numPr>
          <w:ilvl w:val="0"/>
          <w:numId w:val="7"/>
        </w:numPr>
        <w:rPr>
          <w:rFonts w:ascii="Arial" w:hAnsi="Arial" w:cs="Arial"/>
          <w:b/>
          <w:bCs/>
          <w:noProof/>
          <w:color w:val="FFFF00"/>
        </w:rPr>
      </w:pPr>
      <w:r w:rsidRPr="00C450BC">
        <w:rPr>
          <w:rFonts w:ascii="Arial" w:hAnsi="Arial" w:cs="Arial"/>
          <w:b/>
          <w:bCs/>
          <w:noProof/>
        </w:rPr>
        <w:t>Recommendation Attachment B</w:t>
      </w:r>
      <w:r w:rsidR="0027785F" w:rsidRPr="00C450BC">
        <w:rPr>
          <w:rFonts w:ascii="Arial" w:hAnsi="Arial" w:cs="Arial"/>
          <w:b/>
          <w:bCs/>
          <w:noProof/>
        </w:rPr>
        <w:t xml:space="preserve"> </w:t>
      </w:r>
    </w:p>
    <w:p w14:paraId="60CD756B" w14:textId="43FC3BDE" w:rsidR="0099405C" w:rsidRPr="00657F8D" w:rsidRDefault="00657F8D" w:rsidP="00657F8D">
      <w:pPr>
        <w:ind w:left="720"/>
        <w:rPr>
          <w:rFonts w:ascii="Arial" w:hAnsi="Arial" w:cs="Arial"/>
        </w:rPr>
      </w:pPr>
      <w:bookmarkStart w:id="1" w:name="_Hlk107230423"/>
      <w:bookmarkStart w:id="2" w:name="_Hlk107232700"/>
      <w:r>
        <w:rPr>
          <w:rFonts w:ascii="Arial" w:hAnsi="Arial" w:cs="Arial"/>
          <w:noProof/>
        </w:rPr>
        <w:t>Revised NAESB WGQ Contracts FAQ Document</w:t>
      </w:r>
      <w:bookmarkEnd w:id="1"/>
    </w:p>
    <w:p w14:paraId="0BE72A58" w14:textId="77777777" w:rsidR="00657F8D" w:rsidRDefault="00657F8D" w:rsidP="00657F8D">
      <w:pPr>
        <w:pStyle w:val="DefaultText"/>
        <w:ind w:left="720"/>
        <w:rPr>
          <w:rStyle w:val="Hyperlink"/>
          <w:rFonts w:ascii="Arial" w:hAnsi="Arial" w:cs="Arial"/>
          <w:sz w:val="20"/>
        </w:rPr>
      </w:pPr>
      <w:r>
        <w:rPr>
          <w:rStyle w:val="Hyperlink"/>
          <w:rFonts w:ascii="Arial" w:hAnsi="Arial" w:cs="Arial"/>
          <w:sz w:val="20"/>
        </w:rPr>
        <w:t>[insert link to document]</w:t>
      </w:r>
    </w:p>
    <w:bookmarkEnd w:id="2"/>
    <w:p w14:paraId="10313B83" w14:textId="77777777" w:rsidR="00657F8D" w:rsidRPr="00C450BC" w:rsidRDefault="00657F8D" w:rsidP="00657F8D">
      <w:pPr>
        <w:spacing w:before="120"/>
        <w:ind w:left="1080"/>
        <w:rPr>
          <w:rFonts w:ascii="Arial" w:hAnsi="Arial" w:cs="Arial"/>
          <w:b/>
          <w:bCs/>
          <w:noProof/>
        </w:rPr>
      </w:pPr>
    </w:p>
    <w:p w14:paraId="40D1964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72B38909" w14:textId="77777777" w:rsidR="00FD58D2" w:rsidRDefault="00FD58D2" w:rsidP="00C450BC">
      <w:pPr>
        <w:pStyle w:val="DefaultText"/>
        <w:jc w:val="both"/>
        <w:rPr>
          <w:rFonts w:ascii="Arial" w:hAnsi="Arial" w:cs="Arial"/>
          <w:sz w:val="20"/>
        </w:rPr>
      </w:pPr>
    </w:p>
    <w:p w14:paraId="5F6592D8" w14:textId="093FE151" w:rsidR="00DB3043" w:rsidRPr="00C450BC" w:rsidRDefault="003A015C" w:rsidP="00C450BC">
      <w:pPr>
        <w:pStyle w:val="DefaultText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015C">
        <w:rPr>
          <w:rFonts w:ascii="Arial" w:hAnsi="Arial" w:cs="Arial"/>
          <w:sz w:val="20"/>
        </w:rPr>
        <w:t xml:space="preserve"> – </w:t>
      </w:r>
      <w:r w:rsidR="00657F8D" w:rsidRPr="00657F8D">
        <w:rPr>
          <w:rFonts w:ascii="Arial" w:hAnsi="Arial" w:cs="Arial"/>
          <w:sz w:val="20"/>
        </w:rPr>
        <w:t>Develop modifications to the NAESB Base Contract or a new standardized contract if it is determined beneficial.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RNG Addendum is being developed for both Regulatory and Voluntary Programs </w:t>
      </w:r>
    </w:p>
    <w:p w14:paraId="56BF5B08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7DB2387F" w:rsidR="00DB3043" w:rsidRPr="009E07F2" w:rsidRDefault="003A015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>NAESB WGQ RNG Addendum with Exhibit</w:t>
      </w:r>
      <w:r w:rsidR="006C5C46">
        <w:rPr>
          <w:rFonts w:ascii="Arial" w:hAnsi="Arial" w:cs="Arial"/>
          <w:sz w:val="20"/>
        </w:rPr>
        <w:t>s</w:t>
      </w:r>
      <w:r w:rsidR="00A67C78">
        <w:rPr>
          <w:rFonts w:ascii="Arial" w:hAnsi="Arial" w:cs="Arial"/>
          <w:sz w:val="20"/>
        </w:rPr>
        <w:t xml:space="preserve"> A</w:t>
      </w:r>
      <w:r w:rsidR="006C5C46">
        <w:rPr>
          <w:rFonts w:ascii="Arial" w:hAnsi="Arial" w:cs="Arial"/>
          <w:sz w:val="20"/>
        </w:rPr>
        <w:t xml:space="preserve"> and B </w:t>
      </w:r>
      <w:r w:rsidR="00A67C78">
        <w:rPr>
          <w:rFonts w:ascii="Arial" w:hAnsi="Arial" w:cs="Arial"/>
          <w:sz w:val="20"/>
        </w:rPr>
        <w:t xml:space="preserve">(Attachment A) and </w:t>
      </w:r>
      <w:r>
        <w:rPr>
          <w:rFonts w:ascii="Arial" w:hAnsi="Arial" w:cs="Arial"/>
          <w:sz w:val="20"/>
        </w:rPr>
        <w:t>revises the NAESB Base Contract FAQ Document</w:t>
      </w:r>
      <w:r w:rsidR="000D026C">
        <w:rPr>
          <w:rFonts w:ascii="Arial" w:hAnsi="Arial" w:cs="Arial"/>
          <w:sz w:val="20"/>
        </w:rPr>
        <w:t xml:space="preserve"> (Attachment </w:t>
      </w:r>
      <w:r w:rsidR="00A67C78">
        <w:rPr>
          <w:rFonts w:ascii="Arial" w:hAnsi="Arial" w:cs="Arial"/>
          <w:sz w:val="20"/>
        </w:rPr>
        <w:t>B</w:t>
      </w:r>
      <w:r w:rsidR="000D026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15A29B45" w14:textId="213A7197" w:rsidR="00DB3043" w:rsidRPr="009E07F2" w:rsidRDefault="003A015C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new NAESB </w:t>
      </w:r>
      <w:r w:rsidR="00A67C78">
        <w:rPr>
          <w:rFonts w:ascii="Arial" w:hAnsi="Arial" w:cs="Arial"/>
        </w:rPr>
        <w:t>RNG Addendum and Exhibit</w:t>
      </w:r>
      <w:r w:rsidR="006C5C46">
        <w:rPr>
          <w:rFonts w:ascii="Arial" w:hAnsi="Arial" w:cs="Arial"/>
        </w:rPr>
        <w:t>s</w:t>
      </w:r>
      <w:r w:rsidR="00A67C78">
        <w:rPr>
          <w:rFonts w:ascii="Arial" w:hAnsi="Arial" w:cs="Arial"/>
        </w:rPr>
        <w:t xml:space="preserve"> A</w:t>
      </w:r>
      <w:r w:rsidR="006C5C46">
        <w:rPr>
          <w:rFonts w:ascii="Arial" w:hAnsi="Arial" w:cs="Arial"/>
        </w:rPr>
        <w:t xml:space="preserve"> and B,</w:t>
      </w:r>
      <w:r w:rsidR="00A67C78">
        <w:rPr>
          <w:rFonts w:ascii="Arial" w:hAnsi="Arial" w:cs="Arial"/>
        </w:rPr>
        <w:t xml:space="preserve"> and related revised NAESB Base Contract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renewable natural gas markets in the US under both federal and state regulatory programs, and other voluntary programs.  </w:t>
      </w:r>
    </w:p>
    <w:p w14:paraId="1A2B64EF" w14:textId="5909DB30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EA21A1">
      <w:pPr>
        <w:tabs>
          <w:tab w:val="left" w:pos="108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9A2174E" w:rsidR="00D21AED" w:rsidRDefault="00D21AED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440" w:left="1440" w:header="648" w:footer="648" w:gutter="0"/>
          <w:cols w:space="720"/>
        </w:sectPr>
      </w:pPr>
    </w:p>
    <w:p w14:paraId="7C003654" w14:textId="350DDE3F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23, 2021</w:t>
      </w:r>
    </w:p>
    <w:p w14:paraId="5657DB75" w14:textId="77777777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30, 2021</w:t>
      </w:r>
    </w:p>
    <w:p w14:paraId="66FC93C7" w14:textId="77777777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April 28, 2021</w:t>
      </w:r>
    </w:p>
    <w:p w14:paraId="4ADBEE2A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20, 2021</w:t>
      </w:r>
      <w:r w:rsidRPr="00A67C78">
        <w:t xml:space="preserve"> </w:t>
      </w:r>
    </w:p>
    <w:p w14:paraId="7CB275DF" w14:textId="5F61ED5D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June 10, 2021</w:t>
      </w:r>
    </w:p>
    <w:p w14:paraId="6560F700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July 15, 2021</w:t>
      </w:r>
    </w:p>
    <w:p w14:paraId="53F0B91A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August 19, 2021</w:t>
      </w:r>
    </w:p>
    <w:p w14:paraId="54FA0F2F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August 31, 2021</w:t>
      </w:r>
    </w:p>
    <w:p w14:paraId="182557C4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September 9, 2021</w:t>
      </w:r>
    </w:p>
    <w:p w14:paraId="6BA4BDF0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November 11, 2021</w:t>
      </w:r>
    </w:p>
    <w:p w14:paraId="2A1781D2" w14:textId="71CBD415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December 2, 2021</w:t>
      </w:r>
    </w:p>
    <w:p w14:paraId="33942051" w14:textId="5EDC7FD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16, 2021</w:t>
      </w:r>
    </w:p>
    <w:p w14:paraId="62DC22D7" w14:textId="7EC7CEA8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13</w:t>
      </w:r>
      <w:r w:rsidRPr="00A67C78">
        <w:rPr>
          <w:rFonts w:ascii="Arial" w:hAnsi="Arial" w:cs="Arial"/>
        </w:rPr>
        <w:t>, 2022</w:t>
      </w:r>
    </w:p>
    <w:p w14:paraId="52500E3F" w14:textId="647A6D7C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January 27, 2022</w:t>
      </w:r>
    </w:p>
    <w:p w14:paraId="32316BDF" w14:textId="6ED9A2C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10</w:t>
      </w:r>
      <w:r w:rsidRPr="00A67C78">
        <w:rPr>
          <w:rFonts w:ascii="Arial" w:hAnsi="Arial" w:cs="Arial"/>
        </w:rPr>
        <w:t>, 2022</w:t>
      </w:r>
    </w:p>
    <w:p w14:paraId="5C7FE2C3" w14:textId="77777777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23, 2022</w:t>
      </w:r>
    </w:p>
    <w:p w14:paraId="2D0414B7" w14:textId="32D914C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23</w:t>
      </w:r>
      <w:r w:rsidRPr="00A67C78">
        <w:rPr>
          <w:rFonts w:ascii="Arial" w:hAnsi="Arial" w:cs="Arial"/>
        </w:rPr>
        <w:t>, 2022</w:t>
      </w:r>
    </w:p>
    <w:p w14:paraId="109B8DFF" w14:textId="14CF3C0A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7</w:t>
      </w:r>
      <w:r w:rsidRPr="00A67C78">
        <w:rPr>
          <w:rFonts w:ascii="Arial" w:hAnsi="Arial" w:cs="Arial"/>
        </w:rPr>
        <w:t>, 2022</w:t>
      </w:r>
    </w:p>
    <w:p w14:paraId="3AA31720" w14:textId="7B3B32A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14</w:t>
      </w:r>
      <w:r w:rsidRPr="00A67C78">
        <w:rPr>
          <w:rFonts w:ascii="Arial" w:hAnsi="Arial" w:cs="Arial"/>
        </w:rPr>
        <w:t>, 2022</w:t>
      </w:r>
    </w:p>
    <w:p w14:paraId="1DBAF5E7" w14:textId="568717EB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May </w:t>
      </w:r>
      <w:r w:rsidR="008E11E6">
        <w:rPr>
          <w:rFonts w:ascii="Arial" w:hAnsi="Arial" w:cs="Arial"/>
        </w:rPr>
        <w:t>5</w:t>
      </w:r>
      <w:r w:rsidRPr="00A67C78">
        <w:rPr>
          <w:rFonts w:ascii="Arial" w:hAnsi="Arial" w:cs="Arial"/>
        </w:rPr>
        <w:t>, 2022</w:t>
      </w:r>
    </w:p>
    <w:p w14:paraId="17AD714F" w14:textId="6A6AAA17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19, 2022</w:t>
      </w:r>
    </w:p>
    <w:p w14:paraId="190C24E7" w14:textId="4512FC7F" w:rsidR="008E11E6" w:rsidRPr="00A67C78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June 9, 2022</w:t>
      </w:r>
    </w:p>
    <w:p w14:paraId="28785924" w14:textId="74DCCA3E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June </w:t>
      </w:r>
      <w:r w:rsidR="008E11E6">
        <w:rPr>
          <w:rFonts w:ascii="Arial" w:hAnsi="Arial" w:cs="Arial"/>
        </w:rPr>
        <w:t>30</w:t>
      </w:r>
      <w:r w:rsidRPr="00A67C78">
        <w:rPr>
          <w:rFonts w:ascii="Arial" w:hAnsi="Arial" w:cs="Arial"/>
        </w:rPr>
        <w:t>, 2022</w:t>
      </w:r>
    </w:p>
    <w:p w14:paraId="5547B052" w14:textId="01B8C8A9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14, 2022</w:t>
      </w:r>
    </w:p>
    <w:p w14:paraId="28F6A548" w14:textId="3A14E0D0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27, 2022</w:t>
      </w:r>
    </w:p>
    <w:p w14:paraId="4E015D02" w14:textId="46A3F71A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August 11, 2022</w:t>
      </w:r>
    </w:p>
    <w:p w14:paraId="1B4B745E" w14:textId="68BCA2DD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A37A36">
        <w:rPr>
          <w:rFonts w:ascii="Arial" w:hAnsi="Arial" w:cs="Arial"/>
        </w:rPr>
        <w:t>23</w:t>
      </w:r>
      <w:r>
        <w:rPr>
          <w:rFonts w:ascii="Arial" w:hAnsi="Arial" w:cs="Arial"/>
        </w:rPr>
        <w:t>, 2022</w:t>
      </w:r>
    </w:p>
    <w:p w14:paraId="53A499C5" w14:textId="1D5CBC3A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292CFE">
        <w:rPr>
          <w:rFonts w:ascii="Arial" w:hAnsi="Arial" w:cs="Arial"/>
        </w:rPr>
        <w:t>13</w:t>
      </w:r>
      <w:r>
        <w:rPr>
          <w:rFonts w:ascii="Arial" w:hAnsi="Arial" w:cs="Arial"/>
        </w:rPr>
        <w:t>, 2022</w:t>
      </w:r>
    </w:p>
    <w:p w14:paraId="09ADCD19" w14:textId="20AB2CB7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September 22, 2022</w:t>
      </w:r>
    </w:p>
    <w:p w14:paraId="61DF22C6" w14:textId="062F96DF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4, 2022</w:t>
      </w:r>
    </w:p>
    <w:p w14:paraId="6ABB9EE2" w14:textId="19DB5B03" w:rsidR="00030054" w:rsidRDefault="0003005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18, 2022</w:t>
      </w:r>
    </w:p>
    <w:p w14:paraId="0F3F50D8" w14:textId="7B4B63E5" w:rsidR="00030054" w:rsidRDefault="0003005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21,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923D" w14:textId="77777777" w:rsidR="00A75974" w:rsidRDefault="00A75974">
      <w:r>
        <w:separator/>
      </w:r>
    </w:p>
  </w:endnote>
  <w:endnote w:type="continuationSeparator" w:id="0">
    <w:p w14:paraId="5FF7011D" w14:textId="77777777" w:rsidR="00A75974" w:rsidRDefault="00A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1B0" w14:textId="77777777" w:rsidR="00FD58D2" w:rsidRDefault="00FD5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51361674" w:rsidR="001F55B3" w:rsidRPr="001F55B3" w:rsidRDefault="008F49E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</w:t>
    </w:r>
    <w:r w:rsidR="00657F8D">
      <w:rPr>
        <w:rFonts w:ascii="Arial" w:hAnsi="Arial" w:cs="Arial"/>
        <w:sz w:val="20"/>
      </w:rPr>
      <w:t xml:space="preserve"> </w:t>
    </w:r>
    <w:r w:rsidR="00FD58D2">
      <w:rPr>
        <w:rFonts w:ascii="Arial" w:hAnsi="Arial" w:cs="Arial"/>
        <w:sz w:val="20"/>
      </w:rPr>
      <w:t>__</w:t>
    </w:r>
    <w:r w:rsidR="000E4D49">
      <w:rPr>
        <w:rFonts w:ascii="Arial" w:hAnsi="Arial" w:cs="Arial"/>
        <w:sz w:val="20"/>
      </w:rPr>
      <w:t>,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ABD" w14:textId="77777777" w:rsidR="00FD58D2" w:rsidRDefault="00FD5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9DAE" w14:textId="77777777" w:rsidR="00A75974" w:rsidRDefault="00A75974">
      <w:r>
        <w:separator/>
      </w:r>
    </w:p>
  </w:footnote>
  <w:footnote w:type="continuationSeparator" w:id="0">
    <w:p w14:paraId="79A27FCF" w14:textId="77777777" w:rsidR="00A75974" w:rsidRDefault="00A7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627C" w14:textId="77777777" w:rsidR="00FD58D2" w:rsidRDefault="00FD5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A75974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727007787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14A0233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D17DF">
      <w:rPr>
        <w:rFonts w:ascii="Arial" w:hAnsi="Arial" w:cs="Arial"/>
        <w:b/>
        <w:sz w:val="22"/>
      </w:rPr>
      <w:t>4</w:t>
    </w:r>
    <w:bookmarkEnd w:id="3"/>
  </w:p>
  <w:p w14:paraId="64070B96" w14:textId="47AD84E3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D17DF" w:rsidRPr="003D17DF">
      <w:rPr>
        <w:rFonts w:ascii="Arial" w:hAnsi="Arial" w:cs="Arial"/>
        <w:b/>
        <w:sz w:val="22"/>
      </w:rPr>
      <w:t>Develop modifications to the NAESB Base Contract or a new standardized contract if it is determined beneficial. RNG Addendum is being developed for both Regulatory and Voluntary Programs.</w:t>
    </w:r>
  </w:p>
  <w:p w14:paraId="7D545640" w14:textId="77777777"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C8D2" w14:textId="77777777" w:rsidR="00FD58D2" w:rsidRDefault="00FD5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17A18"/>
    <w:rsid w:val="00026FB3"/>
    <w:rsid w:val="00030054"/>
    <w:rsid w:val="000904F5"/>
    <w:rsid w:val="000D026C"/>
    <w:rsid w:val="000E4D49"/>
    <w:rsid w:val="000F7CE9"/>
    <w:rsid w:val="00156C75"/>
    <w:rsid w:val="00161E08"/>
    <w:rsid w:val="00193F4D"/>
    <w:rsid w:val="001A01E8"/>
    <w:rsid w:val="001A4537"/>
    <w:rsid w:val="001A4BD1"/>
    <w:rsid w:val="001E7661"/>
    <w:rsid w:val="001F198E"/>
    <w:rsid w:val="001F4F55"/>
    <w:rsid w:val="001F55B3"/>
    <w:rsid w:val="00205541"/>
    <w:rsid w:val="0025230D"/>
    <w:rsid w:val="0027785F"/>
    <w:rsid w:val="00292CFE"/>
    <w:rsid w:val="002C0957"/>
    <w:rsid w:val="002E589E"/>
    <w:rsid w:val="002E58A5"/>
    <w:rsid w:val="00304EA5"/>
    <w:rsid w:val="00336FA2"/>
    <w:rsid w:val="00346050"/>
    <w:rsid w:val="003656C7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535D09"/>
    <w:rsid w:val="00575260"/>
    <w:rsid w:val="00581967"/>
    <w:rsid w:val="00602F43"/>
    <w:rsid w:val="00607AAE"/>
    <w:rsid w:val="00625F63"/>
    <w:rsid w:val="00657F8D"/>
    <w:rsid w:val="006B3298"/>
    <w:rsid w:val="006C5C46"/>
    <w:rsid w:val="006D7EDB"/>
    <w:rsid w:val="007A7089"/>
    <w:rsid w:val="007E5EB1"/>
    <w:rsid w:val="008064E7"/>
    <w:rsid w:val="00834EEF"/>
    <w:rsid w:val="00853F6E"/>
    <w:rsid w:val="008613B0"/>
    <w:rsid w:val="00880F25"/>
    <w:rsid w:val="00882F71"/>
    <w:rsid w:val="008A1830"/>
    <w:rsid w:val="008E11E6"/>
    <w:rsid w:val="008F49E5"/>
    <w:rsid w:val="0099405C"/>
    <w:rsid w:val="009D2B69"/>
    <w:rsid w:val="009E07F2"/>
    <w:rsid w:val="00A13448"/>
    <w:rsid w:val="00A16ADA"/>
    <w:rsid w:val="00A37A36"/>
    <w:rsid w:val="00A506CF"/>
    <w:rsid w:val="00A535D7"/>
    <w:rsid w:val="00A67C78"/>
    <w:rsid w:val="00A75974"/>
    <w:rsid w:val="00A8525D"/>
    <w:rsid w:val="00B62F59"/>
    <w:rsid w:val="00BA1FD9"/>
    <w:rsid w:val="00BB61DF"/>
    <w:rsid w:val="00BB7FB5"/>
    <w:rsid w:val="00C2034D"/>
    <w:rsid w:val="00C450BC"/>
    <w:rsid w:val="00C73FEE"/>
    <w:rsid w:val="00C849B1"/>
    <w:rsid w:val="00CD30C9"/>
    <w:rsid w:val="00D07C20"/>
    <w:rsid w:val="00D150DB"/>
    <w:rsid w:val="00D21AED"/>
    <w:rsid w:val="00D45FE1"/>
    <w:rsid w:val="00D6159B"/>
    <w:rsid w:val="00D719F4"/>
    <w:rsid w:val="00D849B7"/>
    <w:rsid w:val="00DB3043"/>
    <w:rsid w:val="00E45182"/>
    <w:rsid w:val="00E7109C"/>
    <w:rsid w:val="00EA21A1"/>
    <w:rsid w:val="00EC21F9"/>
    <w:rsid w:val="00F237AF"/>
    <w:rsid w:val="00F57795"/>
    <w:rsid w:val="00F62C95"/>
    <w:rsid w:val="00F814F6"/>
    <w:rsid w:val="00F8615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13</cp:revision>
  <cp:lastPrinted>2003-09-05T13:18:00Z</cp:lastPrinted>
  <dcterms:created xsi:type="dcterms:W3CDTF">2022-07-25T20:36:00Z</dcterms:created>
  <dcterms:modified xsi:type="dcterms:W3CDTF">2022-10-11T20:37:00Z</dcterms:modified>
</cp:coreProperties>
</file>