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3A6F4D24" w:rsidR="007A34D0" w:rsidRPr="002B5627" w:rsidRDefault="00D7130C" w:rsidP="007A34D0">
      <w:pPr>
        <w:rPr>
          <w:rFonts w:ascii="Arial" w:hAnsi="Arial" w:cs="Arial"/>
          <w:b/>
          <w:bCs/>
          <w:sz w:val="24"/>
          <w:szCs w:val="24"/>
        </w:rPr>
      </w:pPr>
      <w:r w:rsidRPr="002B5627">
        <w:rPr>
          <w:rFonts w:ascii="Arial" w:hAnsi="Arial" w:cs="Arial"/>
          <w:b/>
          <w:bCs/>
          <w:sz w:val="24"/>
          <w:szCs w:val="24"/>
        </w:rPr>
        <w:t>2</w:t>
      </w:r>
      <w:r w:rsidR="000A3678" w:rsidRPr="002B5627">
        <w:rPr>
          <w:rFonts w:ascii="Arial" w:hAnsi="Arial" w:cs="Arial"/>
          <w:b/>
          <w:bCs/>
          <w:sz w:val="24"/>
          <w:szCs w:val="24"/>
        </w:rPr>
        <w:t>022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 xml:space="preserve"> NAESB WGQ Annual Plan </w:t>
      </w:r>
      <w:r w:rsidR="00C00C26" w:rsidRPr="002B5627">
        <w:rPr>
          <w:rFonts w:ascii="Arial" w:hAnsi="Arial" w:cs="Arial"/>
          <w:b/>
          <w:bCs/>
          <w:sz w:val="24"/>
          <w:szCs w:val="24"/>
        </w:rPr>
        <w:t xml:space="preserve">Item: 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>R</w:t>
      </w:r>
      <w:r w:rsidR="00C3308A" w:rsidRPr="002B5627">
        <w:rPr>
          <w:rFonts w:ascii="Arial" w:hAnsi="Arial" w:cs="Arial"/>
          <w:b/>
          <w:bCs/>
          <w:sz w:val="24"/>
          <w:szCs w:val="24"/>
        </w:rPr>
        <w:t>esponsibly Sourced Natural Gas Addendum</w:t>
      </w:r>
    </w:p>
    <w:p w14:paraId="5D711435" w14:textId="3E3E8075" w:rsidR="007A34D0" w:rsidRPr="00C664FA" w:rsidRDefault="00BD3F9F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4/14/2022 NAESB Board of Director’s Motion Approved: 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Develop </w:t>
      </w:r>
      <w:r w:rsidR="00C3308A">
        <w:rPr>
          <w:rFonts w:ascii="Arial" w:hAnsi="Arial" w:cs="Arial"/>
          <w:b/>
          <w:bCs/>
          <w:sz w:val="20"/>
          <w:szCs w:val="20"/>
        </w:rPr>
        <w:t xml:space="preserve">a Responsibly Sourced Natural Gas (RSG) Addendum to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the NAESB Base Contract for </w:t>
      </w:r>
      <w:r w:rsidR="00C3308A">
        <w:rPr>
          <w:rFonts w:ascii="Arial" w:hAnsi="Arial" w:cs="Arial"/>
          <w:b/>
          <w:bCs/>
          <w:sz w:val="20"/>
          <w:szCs w:val="20"/>
        </w:rPr>
        <w:t>various program offerings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>.</w:t>
      </w:r>
      <w:r w:rsidR="004C4F8C">
        <w:rPr>
          <w:rFonts w:ascii="Arial" w:hAnsi="Arial" w:cs="Arial"/>
          <w:b/>
          <w:bCs/>
          <w:sz w:val="20"/>
          <w:szCs w:val="20"/>
        </w:rPr>
        <w:t xml:space="preserve"> </w:t>
      </w:r>
      <w:r w:rsidR="00182A57"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00189C">
        <w:rPr>
          <w:rFonts w:ascii="Arial" w:hAnsi="Arial" w:cs="Arial"/>
          <w:b/>
          <w:bCs/>
          <w:sz w:val="20"/>
          <w:szCs w:val="20"/>
          <w:u w:val="single"/>
        </w:rPr>
        <w:t>Underway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0E8042A9" w14:textId="31E8EA91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6-</w:t>
      </w:r>
      <w:r w:rsidR="00E538F6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1</w:t>
      </w:r>
      <w:r w:rsidR="00AC13C1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35117A">
        <w:rPr>
          <w:rFonts w:ascii="Arial" w:hAnsi="Arial" w:cs="Arial"/>
          <w:b/>
          <w:bCs/>
          <w:sz w:val="32"/>
          <w:szCs w:val="32"/>
          <w:highlight w:val="yellow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</w:t>
      </w:r>
      <w:r w:rsidR="00C3308A">
        <w:rPr>
          <w:rFonts w:ascii="Arial" w:hAnsi="Arial" w:cs="Arial"/>
          <w:sz w:val="32"/>
          <w:szCs w:val="32"/>
        </w:rPr>
        <w:t xml:space="preserve">initial </w:t>
      </w:r>
      <w:r w:rsidR="007A34D0" w:rsidRPr="00117899">
        <w:rPr>
          <w:rFonts w:ascii="Arial" w:hAnsi="Arial" w:cs="Arial"/>
          <w:sz w:val="32"/>
          <w:szCs w:val="32"/>
        </w:rPr>
        <w:t xml:space="preserve">meeting to </w:t>
      </w:r>
      <w:r w:rsidR="00C3308A">
        <w:rPr>
          <w:rFonts w:ascii="Arial" w:hAnsi="Arial" w:cs="Arial"/>
          <w:sz w:val="32"/>
          <w:szCs w:val="32"/>
        </w:rPr>
        <w:t>define scope and start</w:t>
      </w:r>
      <w:r w:rsidR="00FE3BED" w:rsidRPr="00117899">
        <w:rPr>
          <w:rFonts w:ascii="Arial" w:hAnsi="Arial" w:cs="Arial"/>
          <w:sz w:val="32"/>
          <w:szCs w:val="32"/>
        </w:rPr>
        <w:t xml:space="preserve"> work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4EB26C85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o</w:t>
      </w:r>
      <w:r w:rsidRPr="004C4F8C">
        <w:rPr>
          <w:rFonts w:ascii="Arial" w:hAnsi="Arial" w:cs="Arial"/>
          <w:sz w:val="24"/>
          <w:szCs w:val="24"/>
          <w:u w:val="single"/>
        </w:rPr>
        <w:t>f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draft </w:t>
      </w:r>
      <w:r w:rsidRPr="00E3280E">
        <w:rPr>
          <w:rFonts w:ascii="Arial" w:hAnsi="Arial" w:cs="Arial"/>
          <w:sz w:val="24"/>
          <w:szCs w:val="24"/>
          <w:u w:val="single"/>
        </w:rPr>
        <w:t>Addendum</w:t>
      </w:r>
      <w:r w:rsidR="00E3280E" w:rsidRPr="00E3280E">
        <w:rPr>
          <w:rFonts w:ascii="Arial" w:hAnsi="Arial" w:cs="Arial"/>
          <w:sz w:val="24"/>
          <w:szCs w:val="24"/>
          <w:u w:val="single"/>
        </w:rPr>
        <w:t xml:space="preserve"> 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C412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E538F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</w:t>
      </w:r>
      <w:r w:rsidR="00AC13C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B0C6B77" w14:textId="5157B901" w:rsidR="00C3308A" w:rsidRDefault="00E538F6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3308A">
        <w:rPr>
          <w:rFonts w:ascii="Arial" w:hAnsi="Arial" w:cs="Arial"/>
          <w:sz w:val="24"/>
          <w:szCs w:val="24"/>
        </w:rPr>
        <w:t xml:space="preserve">eeting schedule (dates) at </w:t>
      </w:r>
      <w:r w:rsidR="00062836">
        <w:rPr>
          <w:rFonts w:ascii="Arial" w:hAnsi="Arial" w:cs="Arial"/>
          <w:sz w:val="24"/>
          <w:szCs w:val="24"/>
        </w:rPr>
        <w:t>2-4</w:t>
      </w:r>
      <w:r w:rsidR="00C3308A">
        <w:rPr>
          <w:rFonts w:ascii="Arial" w:hAnsi="Arial" w:cs="Arial"/>
          <w:sz w:val="24"/>
          <w:szCs w:val="24"/>
        </w:rPr>
        <w:t xml:space="preserve"> PM.  </w:t>
      </w:r>
    </w:p>
    <w:p w14:paraId="7AFFFE9D" w14:textId="172037EA" w:rsidR="0000189C" w:rsidRDefault="000018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Initial meeting held June 2, 2022</w:t>
      </w:r>
    </w:p>
    <w:p w14:paraId="351E8FB1" w14:textId="7ED2E09E" w:rsidR="00C3308A" w:rsidRPr="00A56146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hurs</w:t>
      </w: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day</w:t>
      </w:r>
      <w:r w:rsidR="00E3280E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June 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16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>, 2022</w:t>
      </w:r>
    </w:p>
    <w:p w14:paraId="6E1A8D77" w14:textId="573683F2" w:rsidR="00C3308A" w:rsidRPr="00427E9C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27E9C">
        <w:rPr>
          <w:rFonts w:ascii="Arial" w:hAnsi="Arial" w:cs="Arial"/>
          <w:b/>
          <w:bCs/>
          <w:sz w:val="24"/>
          <w:szCs w:val="24"/>
        </w:rPr>
        <w:t>T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uesday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Ju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ne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 xml:space="preserve"> 2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8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, 2022</w:t>
      </w:r>
      <w:r w:rsidR="00E538F6">
        <w:rPr>
          <w:rFonts w:ascii="Arial" w:hAnsi="Arial" w:cs="Arial"/>
          <w:b/>
          <w:bCs/>
          <w:sz w:val="24"/>
          <w:szCs w:val="24"/>
        </w:rPr>
        <w:t xml:space="preserve"> (to be confirmed)</w:t>
      </w:r>
    </w:p>
    <w:p w14:paraId="0FED8028" w14:textId="6A582FAC" w:rsidR="00427E9C" w:rsidRPr="007E2EF1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E2EF1">
        <w:rPr>
          <w:rFonts w:ascii="Arial" w:hAnsi="Arial" w:cs="Arial"/>
          <w:b/>
          <w:bCs/>
          <w:sz w:val="24"/>
          <w:szCs w:val="24"/>
        </w:rPr>
        <w:t>Thursday, July 2</w:t>
      </w:r>
      <w:r w:rsidR="007E2EF1" w:rsidRPr="007E2EF1">
        <w:rPr>
          <w:rFonts w:ascii="Arial" w:hAnsi="Arial" w:cs="Arial"/>
          <w:b/>
          <w:bCs/>
          <w:sz w:val="24"/>
          <w:szCs w:val="24"/>
        </w:rPr>
        <w:t>1</w:t>
      </w:r>
      <w:r w:rsidRPr="007E2EF1">
        <w:rPr>
          <w:rFonts w:ascii="Arial" w:hAnsi="Arial" w:cs="Arial"/>
          <w:b/>
          <w:bCs/>
          <w:sz w:val="24"/>
          <w:szCs w:val="24"/>
        </w:rPr>
        <w:t>, 2022</w:t>
      </w:r>
      <w:r w:rsidR="00E538F6">
        <w:rPr>
          <w:rFonts w:ascii="Arial" w:hAnsi="Arial" w:cs="Arial"/>
          <w:b/>
          <w:bCs/>
          <w:sz w:val="24"/>
          <w:szCs w:val="24"/>
        </w:rPr>
        <w:t xml:space="preserve"> (to be confirmed)</w:t>
      </w:r>
    </w:p>
    <w:p w14:paraId="5135978F" w14:textId="05FFBFC7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2, 2022</w:t>
      </w:r>
      <w:r w:rsidR="007E2EF1">
        <w:rPr>
          <w:rFonts w:ascii="Arial" w:hAnsi="Arial" w:cs="Arial"/>
          <w:sz w:val="24"/>
          <w:szCs w:val="24"/>
        </w:rPr>
        <w:t>, tentative</w:t>
      </w:r>
    </w:p>
    <w:p w14:paraId="524FC7C9" w14:textId="160C2E1B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1</w:t>
      </w:r>
      <w:r w:rsidR="00062836">
        <w:rPr>
          <w:rFonts w:ascii="Arial" w:hAnsi="Arial" w:cs="Arial"/>
          <w:sz w:val="24"/>
          <w:szCs w:val="24"/>
        </w:rPr>
        <w:t>8</w:t>
      </w:r>
      <w:r w:rsidR="00C3308A">
        <w:rPr>
          <w:rFonts w:ascii="Arial" w:hAnsi="Arial" w:cs="Arial"/>
          <w:sz w:val="24"/>
          <w:szCs w:val="24"/>
        </w:rPr>
        <w:t>, 2022</w:t>
      </w:r>
      <w:r w:rsidR="007E2EF1">
        <w:rPr>
          <w:rFonts w:ascii="Arial" w:hAnsi="Arial" w:cs="Arial"/>
          <w:sz w:val="24"/>
          <w:szCs w:val="24"/>
        </w:rPr>
        <w:t>, tentative</w:t>
      </w:r>
    </w:p>
    <w:p w14:paraId="15B5E6CB" w14:textId="507D9800" w:rsidR="002B5627" w:rsidRDefault="002B5627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comments on NAESB addendum work effort. </w:t>
      </w:r>
    </w:p>
    <w:p w14:paraId="51AF46B4" w14:textId="408341D5" w:rsidR="00D2053B" w:rsidRDefault="00E538F6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with follow-up g</w:t>
      </w:r>
      <w:r w:rsidR="00D2053B">
        <w:rPr>
          <w:rFonts w:ascii="Arial" w:hAnsi="Arial" w:cs="Arial"/>
          <w:sz w:val="24"/>
          <w:szCs w:val="24"/>
        </w:rPr>
        <w:t xml:space="preserve">roup discussion on title of addendum and terms to describe the character of natural gas subject to the addendum.  </w:t>
      </w:r>
      <w:r>
        <w:rPr>
          <w:rFonts w:ascii="Arial" w:hAnsi="Arial" w:cs="Arial"/>
          <w:sz w:val="24"/>
          <w:szCs w:val="24"/>
        </w:rPr>
        <w:t>BP comment</w:t>
      </w:r>
      <w:r w:rsidR="0005154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on </w:t>
      </w:r>
      <w:r w:rsidR="00E50E44">
        <w:rPr>
          <w:rFonts w:ascii="Arial" w:hAnsi="Arial" w:cs="Arial"/>
          <w:sz w:val="24"/>
          <w:szCs w:val="24"/>
        </w:rPr>
        <w:t xml:space="preserve">use of </w:t>
      </w:r>
      <w:r w:rsidR="00D2053B">
        <w:rPr>
          <w:rFonts w:ascii="Arial" w:hAnsi="Arial" w:cs="Arial"/>
          <w:sz w:val="24"/>
          <w:szCs w:val="24"/>
        </w:rPr>
        <w:t>the term “Certified Natural Gas” or similar</w:t>
      </w:r>
      <w:r w:rsidR="00E50E44">
        <w:rPr>
          <w:rFonts w:ascii="Arial" w:hAnsi="Arial" w:cs="Arial"/>
          <w:sz w:val="24"/>
          <w:szCs w:val="24"/>
        </w:rPr>
        <w:t xml:space="preserve"> term and related acronym</w:t>
      </w:r>
      <w:r w:rsidR="00D2053B">
        <w:rPr>
          <w:rFonts w:ascii="Arial" w:hAnsi="Arial" w:cs="Arial"/>
          <w:sz w:val="24"/>
          <w:szCs w:val="24"/>
        </w:rPr>
        <w:t>, to replace “Responsibly Sourced Natural Gas”</w:t>
      </w:r>
      <w:r w:rsidR="00E50E44">
        <w:rPr>
          <w:rFonts w:ascii="Arial" w:hAnsi="Arial" w:cs="Arial"/>
          <w:sz w:val="24"/>
          <w:szCs w:val="24"/>
        </w:rPr>
        <w:t xml:space="preserve"> and “RSG” throughout the addendum</w:t>
      </w:r>
      <w:r w:rsidR="00D2053B">
        <w:rPr>
          <w:rFonts w:ascii="Arial" w:hAnsi="Arial" w:cs="Arial"/>
          <w:sz w:val="24"/>
          <w:szCs w:val="24"/>
        </w:rPr>
        <w:t xml:space="preserve">.  </w:t>
      </w:r>
      <w:r w:rsidR="0005154A">
        <w:rPr>
          <w:rFonts w:ascii="Arial" w:hAnsi="Arial" w:cs="Arial"/>
          <w:sz w:val="24"/>
          <w:szCs w:val="24"/>
        </w:rPr>
        <w:t xml:space="preserve">Also comments from Eversheds Sutherland and MiQ on structure and scope of Addendum. </w:t>
      </w:r>
    </w:p>
    <w:p w14:paraId="15AE1FDB" w14:textId="3B8E3069" w:rsidR="00C667DB" w:rsidRDefault="00B119E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Proposed </w:t>
      </w:r>
      <w:r w:rsidR="00B9764C" w:rsidRPr="001C412D">
        <w:rPr>
          <w:rFonts w:ascii="Arial" w:hAnsi="Arial" w:cs="Arial"/>
          <w:sz w:val="24"/>
          <w:szCs w:val="24"/>
          <w:u w:val="single"/>
        </w:rPr>
        <w:t xml:space="preserve">Exhibit </w:t>
      </w:r>
      <w:r w:rsidR="0029756F" w:rsidRPr="001C412D">
        <w:rPr>
          <w:rFonts w:ascii="Arial" w:hAnsi="Arial" w:cs="Arial"/>
          <w:sz w:val="24"/>
          <w:szCs w:val="24"/>
          <w:u w:val="single"/>
        </w:rPr>
        <w:t>A</w:t>
      </w:r>
      <w:r w:rsidR="0029756F" w:rsidRPr="00C667DB">
        <w:rPr>
          <w:rFonts w:ascii="Arial" w:hAnsi="Arial" w:cs="Arial"/>
          <w:sz w:val="24"/>
          <w:szCs w:val="24"/>
        </w:rPr>
        <w:t xml:space="preserve"> </w:t>
      </w:r>
      <w:r w:rsidR="00C667DB" w:rsidRPr="00C667DB">
        <w:rPr>
          <w:rFonts w:ascii="Arial" w:hAnsi="Arial" w:cs="Arial"/>
          <w:sz w:val="24"/>
          <w:szCs w:val="24"/>
        </w:rPr>
        <w:t>–</w:t>
      </w:r>
      <w:r w:rsidR="00C24960" w:rsidRPr="00C667DB">
        <w:rPr>
          <w:rFonts w:ascii="Arial" w:hAnsi="Arial" w:cs="Arial"/>
          <w:sz w:val="24"/>
          <w:szCs w:val="24"/>
        </w:rPr>
        <w:t xml:space="preserve"> </w:t>
      </w:r>
      <w:r w:rsidR="0029756F" w:rsidRPr="00C667DB">
        <w:rPr>
          <w:rFonts w:ascii="Arial" w:hAnsi="Arial" w:cs="Arial"/>
          <w:sz w:val="24"/>
          <w:szCs w:val="24"/>
        </w:rPr>
        <w:t>Transaction Confirmation</w:t>
      </w:r>
    </w:p>
    <w:p w14:paraId="7A89FB5C" w14:textId="6F5DE3A5" w:rsidR="00117899" w:rsidRDefault="001E4BD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 w:rsidRPr="001C412D">
        <w:rPr>
          <w:rFonts w:ascii="Arial" w:hAnsi="Arial" w:cs="Arial"/>
          <w:sz w:val="24"/>
          <w:szCs w:val="24"/>
          <w:u w:val="single"/>
        </w:rPr>
        <w:t>Exhibit B</w:t>
      </w:r>
      <w:r w:rsidR="00C24960" w:rsidRPr="00C667DB">
        <w:rPr>
          <w:rFonts w:ascii="Arial" w:hAnsi="Arial" w:cs="Arial"/>
          <w:sz w:val="24"/>
          <w:szCs w:val="24"/>
        </w:rPr>
        <w:t xml:space="preserve"> – Attestation</w:t>
      </w:r>
      <w:r w:rsidR="00062836">
        <w:rPr>
          <w:rFonts w:ascii="Arial" w:hAnsi="Arial" w:cs="Arial"/>
          <w:sz w:val="24"/>
          <w:szCs w:val="24"/>
        </w:rPr>
        <w:t xml:space="preserve"> </w:t>
      </w:r>
      <w:r w:rsidR="00C667DB">
        <w:rPr>
          <w:rFonts w:ascii="Arial" w:hAnsi="Arial" w:cs="Arial"/>
          <w:sz w:val="24"/>
          <w:szCs w:val="24"/>
        </w:rPr>
        <w:t>(</w:t>
      </w:r>
      <w:r w:rsidR="00062836">
        <w:rPr>
          <w:rFonts w:ascii="Arial" w:hAnsi="Arial" w:cs="Arial"/>
          <w:sz w:val="24"/>
          <w:szCs w:val="24"/>
        </w:rPr>
        <w:t>as appropriate</w:t>
      </w:r>
      <w:r w:rsidR="00C667DB">
        <w:rPr>
          <w:rFonts w:ascii="Arial" w:hAnsi="Arial" w:cs="Arial"/>
          <w:sz w:val="24"/>
          <w:szCs w:val="24"/>
        </w:rPr>
        <w:t>)</w:t>
      </w:r>
    </w:p>
    <w:p w14:paraId="7FF329A6" w14:textId="308871E6" w:rsidR="00B974CA" w:rsidRDefault="00E538F6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</w:t>
      </w:r>
      <w:r w:rsidR="00B974CA">
        <w:rPr>
          <w:rFonts w:ascii="Arial" w:hAnsi="Arial" w:cs="Arial"/>
          <w:sz w:val="24"/>
          <w:szCs w:val="24"/>
        </w:rPr>
        <w:t xml:space="preserve">draft includes comments/edits from </w:t>
      </w:r>
      <w:r>
        <w:rPr>
          <w:rFonts w:ascii="Arial" w:hAnsi="Arial" w:cs="Arial"/>
          <w:sz w:val="24"/>
          <w:szCs w:val="24"/>
        </w:rPr>
        <w:t>Sequent Energy Marketing</w:t>
      </w:r>
      <w:r w:rsidR="00B974CA">
        <w:rPr>
          <w:rFonts w:ascii="Arial" w:hAnsi="Arial" w:cs="Arial"/>
          <w:sz w:val="24"/>
          <w:szCs w:val="24"/>
        </w:rPr>
        <w:t xml:space="preserve">.  </w:t>
      </w:r>
    </w:p>
    <w:p w14:paraId="5BC08989" w14:textId="0890393B" w:rsidR="00BD3F9F" w:rsidRPr="00C667DB" w:rsidRDefault="00BD3F9F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effort will include subsequent development of electronic version standards for the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after review and approval of </w:t>
      </w:r>
      <w:r w:rsidR="00D2053B"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z w:val="24"/>
          <w:szCs w:val="24"/>
        </w:rPr>
        <w:t xml:space="preserve">ddendum paper standard. </w:t>
      </w:r>
    </w:p>
    <w:p w14:paraId="10F95B1D" w14:textId="6141E650" w:rsidR="00264B84" w:rsidRPr="00F82D11" w:rsidRDefault="00264B84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Base Contract FAQs with edits for </w:t>
      </w:r>
      <w:r w:rsidR="00D2053B">
        <w:rPr>
          <w:rFonts w:ascii="Arial" w:hAnsi="Arial" w:cs="Arial"/>
          <w:sz w:val="24"/>
          <w:szCs w:val="24"/>
        </w:rPr>
        <w:t>a</w:t>
      </w:r>
      <w:r w:rsidRPr="00C667DB">
        <w:rPr>
          <w:rFonts w:ascii="Arial" w:hAnsi="Arial" w:cs="Arial"/>
          <w:sz w:val="24"/>
          <w:szCs w:val="24"/>
        </w:rPr>
        <w:t>ddendum</w:t>
      </w:r>
      <w:r w:rsidR="00C667DB">
        <w:rPr>
          <w:rFonts w:ascii="Arial" w:hAnsi="Arial" w:cs="Arial"/>
          <w:sz w:val="24"/>
          <w:szCs w:val="24"/>
        </w:rPr>
        <w:t xml:space="preserve"> </w:t>
      </w:r>
      <w:r w:rsidRPr="00C667DB">
        <w:rPr>
          <w:rFonts w:ascii="Arial" w:hAnsi="Arial" w:cs="Arial"/>
          <w:sz w:val="24"/>
          <w:szCs w:val="24"/>
        </w:rPr>
        <w:t>including</w:t>
      </w:r>
      <w:r w:rsidR="00CA37BA" w:rsidRPr="00C667DB">
        <w:rPr>
          <w:rFonts w:ascii="Arial" w:hAnsi="Arial" w:cs="Arial"/>
          <w:sz w:val="24"/>
          <w:szCs w:val="24"/>
        </w:rPr>
        <w:t xml:space="preserve"> a Pro</w:t>
      </w:r>
      <w:r w:rsidR="00CD7748" w:rsidRPr="00C667DB">
        <w:rPr>
          <w:rFonts w:ascii="Arial" w:hAnsi="Arial" w:cs="Arial"/>
          <w:sz w:val="24"/>
          <w:szCs w:val="24"/>
        </w:rPr>
        <w:t>f</w:t>
      </w:r>
      <w:r w:rsidR="00CA37BA" w:rsidRPr="00C667DB">
        <w:rPr>
          <w:rFonts w:ascii="Arial" w:hAnsi="Arial" w:cs="Arial"/>
          <w:sz w:val="24"/>
          <w:szCs w:val="24"/>
        </w:rPr>
        <w:t>orma</w:t>
      </w:r>
      <w:r w:rsidRPr="00C667DB">
        <w:rPr>
          <w:rFonts w:ascii="Arial" w:hAnsi="Arial" w:cs="Arial"/>
          <w:sz w:val="24"/>
          <w:szCs w:val="24"/>
        </w:rPr>
        <w:t xml:space="preserve"> Transaction Confirmation</w:t>
      </w:r>
      <w:r w:rsidR="009B6F65" w:rsidRPr="00C667DB">
        <w:rPr>
          <w:rFonts w:ascii="Arial" w:hAnsi="Arial" w:cs="Arial"/>
          <w:sz w:val="24"/>
          <w:szCs w:val="24"/>
        </w:rPr>
        <w:t xml:space="preserve"> </w:t>
      </w:r>
      <w:r w:rsidR="009B6F65" w:rsidRPr="00C667DB">
        <w:rPr>
          <w:rFonts w:ascii="Arial" w:hAnsi="Arial" w:cs="Arial"/>
          <w:sz w:val="24"/>
          <w:szCs w:val="24"/>
          <w:u w:val="single"/>
        </w:rPr>
        <w:t>Exhibit A</w:t>
      </w:r>
      <w:r w:rsidR="00F82D11" w:rsidRPr="00F82D11">
        <w:rPr>
          <w:rFonts w:ascii="Arial" w:hAnsi="Arial" w:cs="Arial"/>
          <w:sz w:val="24"/>
          <w:szCs w:val="24"/>
        </w:rPr>
        <w:t xml:space="preserve"> and Proforma Attestation </w:t>
      </w:r>
      <w:r w:rsidR="00F82D11">
        <w:rPr>
          <w:rFonts w:ascii="Arial" w:hAnsi="Arial" w:cs="Arial"/>
          <w:sz w:val="24"/>
          <w:szCs w:val="24"/>
          <w:u w:val="single"/>
        </w:rPr>
        <w:t>Exhibit B</w:t>
      </w:r>
      <w:r w:rsidR="00F82D11" w:rsidRPr="00F82D11">
        <w:rPr>
          <w:rFonts w:ascii="Arial" w:hAnsi="Arial" w:cs="Arial"/>
          <w:sz w:val="24"/>
          <w:szCs w:val="24"/>
        </w:rPr>
        <w:t>.</w:t>
      </w:r>
    </w:p>
    <w:p w14:paraId="7F1E8837" w14:textId="4A654E17" w:rsidR="00F82D11" w:rsidRPr="00F82D11" w:rsidRDefault="00F82D11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82D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completion and adoption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and related documents as standard, work to continue to develop electronic dataset version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including associated Technical Implementation of Business Process (TIBP) instructions. </w:t>
      </w:r>
    </w:p>
    <w:p w14:paraId="6D3767AC" w14:textId="673CFDB0" w:rsidR="00C667DB" w:rsidRPr="00F82D11" w:rsidRDefault="00C667DB" w:rsidP="00F82D11">
      <w:pPr>
        <w:rPr>
          <w:rFonts w:ascii="Arial" w:hAnsi="Arial" w:cs="Arial"/>
          <w:sz w:val="24"/>
          <w:szCs w:val="24"/>
          <w:u w:val="single"/>
        </w:rPr>
      </w:pPr>
      <w:r w:rsidRPr="00F82D11">
        <w:rPr>
          <w:rFonts w:ascii="Arial" w:hAnsi="Arial" w:cs="Arial"/>
          <w:sz w:val="24"/>
          <w:szCs w:val="24"/>
          <w:u w:val="single"/>
        </w:rPr>
        <w:t xml:space="preserve">Next meeting </w:t>
      </w:r>
      <w:r w:rsidR="002514ED">
        <w:rPr>
          <w:rFonts w:ascii="Arial" w:hAnsi="Arial" w:cs="Arial"/>
          <w:sz w:val="24"/>
          <w:szCs w:val="24"/>
          <w:u w:val="single"/>
        </w:rPr>
        <w:t xml:space="preserve">work </w:t>
      </w:r>
      <w:r w:rsidRPr="00F82D11">
        <w:rPr>
          <w:rFonts w:ascii="Arial" w:hAnsi="Arial" w:cs="Arial"/>
          <w:sz w:val="24"/>
          <w:szCs w:val="24"/>
          <w:u w:val="single"/>
        </w:rPr>
        <w:t>efforts</w:t>
      </w:r>
      <w:r w:rsidRPr="0035117A">
        <w:rPr>
          <w:rFonts w:ascii="Arial" w:hAnsi="Arial" w:cs="Arial"/>
          <w:sz w:val="24"/>
          <w:szCs w:val="24"/>
        </w:rPr>
        <w:t>:</w:t>
      </w:r>
    </w:p>
    <w:p w14:paraId="51FB2541" w14:textId="2733769D" w:rsidR="00C667DB" w:rsidRDefault="00C667DB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date/time (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Tuesday</w:t>
      </w:r>
      <w:r w:rsidR="00E3280E"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27E9C">
        <w:rPr>
          <w:rFonts w:ascii="Arial" w:hAnsi="Arial" w:cs="Arial"/>
          <w:b/>
          <w:bCs/>
          <w:sz w:val="24"/>
          <w:szCs w:val="24"/>
        </w:rPr>
        <w:t>June 2</w:t>
      </w:r>
      <w:r w:rsidR="00E538F6">
        <w:rPr>
          <w:rFonts w:ascii="Arial" w:hAnsi="Arial" w:cs="Arial"/>
          <w:b/>
          <w:bCs/>
          <w:sz w:val="24"/>
          <w:szCs w:val="24"/>
        </w:rPr>
        <w:t>8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4C4F8C" w:rsidRPr="00427E9C">
        <w:rPr>
          <w:rFonts w:ascii="Arial" w:hAnsi="Arial" w:cs="Arial"/>
          <w:b/>
          <w:bCs/>
          <w:sz w:val="24"/>
          <w:szCs w:val="24"/>
        </w:rPr>
        <w:t>2022,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at </w:t>
      </w:r>
      <w:r w:rsidR="00062836" w:rsidRPr="00427E9C">
        <w:rPr>
          <w:rFonts w:ascii="Arial" w:hAnsi="Arial" w:cs="Arial"/>
          <w:b/>
          <w:bCs/>
          <w:sz w:val="24"/>
          <w:szCs w:val="24"/>
        </w:rPr>
        <w:t>2-4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PM</w:t>
      </w:r>
      <w:r w:rsidR="00427E9C">
        <w:rPr>
          <w:rFonts w:ascii="Arial" w:hAnsi="Arial" w:cs="Arial"/>
          <w:b/>
          <w:bCs/>
          <w:sz w:val="24"/>
          <w:szCs w:val="24"/>
        </w:rPr>
        <w:t>)</w:t>
      </w:r>
    </w:p>
    <w:p w14:paraId="1C2CEF0F" w14:textId="78A7D55E" w:rsidR="00BD3F9F" w:rsidRDefault="00BD3F9F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group review and comment of the initial draft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ddendum.  </w:t>
      </w:r>
    </w:p>
    <w:p w14:paraId="591A5EE1" w14:textId="63E1F01C" w:rsidR="007A34D0" w:rsidRDefault="00FE3BED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SC </w:t>
      </w:r>
      <w:r w:rsidR="00C667DB">
        <w:rPr>
          <w:rFonts w:ascii="Arial" w:hAnsi="Arial" w:cs="Arial"/>
          <w:sz w:val="24"/>
          <w:szCs w:val="24"/>
        </w:rPr>
        <w:t>w</w:t>
      </w:r>
      <w:r w:rsidRPr="00C667DB">
        <w:rPr>
          <w:rFonts w:ascii="Arial" w:hAnsi="Arial" w:cs="Arial"/>
          <w:sz w:val="24"/>
          <w:szCs w:val="24"/>
        </w:rPr>
        <w:t>orking document</w:t>
      </w:r>
      <w:r w:rsidR="00127CBD" w:rsidRPr="00C667DB">
        <w:rPr>
          <w:rFonts w:ascii="Arial" w:hAnsi="Arial" w:cs="Arial"/>
          <w:sz w:val="24"/>
          <w:szCs w:val="24"/>
        </w:rPr>
        <w:t>s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for </w:t>
      </w:r>
      <w:r w:rsidR="00DC18BD" w:rsidRPr="00C667DB">
        <w:rPr>
          <w:rFonts w:ascii="Arial" w:hAnsi="Arial" w:cs="Arial"/>
          <w:sz w:val="24"/>
          <w:szCs w:val="24"/>
        </w:rPr>
        <w:t>SC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discussions </w:t>
      </w:r>
      <w:r w:rsidRPr="00C667DB">
        <w:rPr>
          <w:rFonts w:ascii="Arial" w:hAnsi="Arial" w:cs="Arial"/>
          <w:sz w:val="24"/>
          <w:szCs w:val="24"/>
        </w:rPr>
        <w:t>will be posted for participants review</w:t>
      </w:r>
      <w:r w:rsidR="00DC18BD" w:rsidRPr="00C667DB">
        <w:rPr>
          <w:rFonts w:ascii="Arial" w:hAnsi="Arial" w:cs="Arial"/>
          <w:sz w:val="24"/>
          <w:szCs w:val="24"/>
        </w:rPr>
        <w:t xml:space="preserve"> approximately </w:t>
      </w:r>
      <w:r w:rsidR="00991368" w:rsidRPr="00C667DB">
        <w:rPr>
          <w:rFonts w:ascii="Arial" w:hAnsi="Arial" w:cs="Arial"/>
          <w:sz w:val="24"/>
          <w:szCs w:val="24"/>
        </w:rPr>
        <w:t xml:space="preserve">prior </w:t>
      </w:r>
      <w:r w:rsidR="00DC18BD" w:rsidRPr="00C667DB">
        <w:rPr>
          <w:rFonts w:ascii="Arial" w:hAnsi="Arial" w:cs="Arial"/>
          <w:sz w:val="24"/>
          <w:szCs w:val="24"/>
        </w:rPr>
        <w:t>SC meeting.</w:t>
      </w:r>
    </w:p>
    <w:p w14:paraId="6DC5508A" w14:textId="50094B91" w:rsidR="00276FCB" w:rsidRPr="0035117A" w:rsidRDefault="00276FCB" w:rsidP="00276FCB">
      <w:pPr>
        <w:rPr>
          <w:rFonts w:ascii="Arial" w:hAnsi="Arial" w:cs="Arial"/>
          <w:sz w:val="24"/>
          <w:szCs w:val="24"/>
        </w:rPr>
      </w:pPr>
      <w:r w:rsidRPr="0035117A">
        <w:rPr>
          <w:rFonts w:ascii="Arial" w:hAnsi="Arial" w:cs="Arial"/>
          <w:sz w:val="24"/>
          <w:szCs w:val="24"/>
          <w:u w:val="single"/>
        </w:rPr>
        <w:t>Scope Principals</w:t>
      </w:r>
      <w:r w:rsidR="0035117A">
        <w:rPr>
          <w:rFonts w:ascii="Arial" w:hAnsi="Arial" w:cs="Arial"/>
          <w:sz w:val="24"/>
          <w:szCs w:val="24"/>
        </w:rPr>
        <w:t>:</w:t>
      </w:r>
    </w:p>
    <w:p w14:paraId="3BB504BA" w14:textId="0A3703FB" w:rsidR="00276FCB" w:rsidRDefault="00276FCB" w:rsidP="002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r w:rsidR="0035117A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do we label the effort: RSG, CG,</w:t>
      </w:r>
      <w:r w:rsidR="0035117A">
        <w:rPr>
          <w:rFonts w:ascii="Arial" w:hAnsi="Arial" w:cs="Arial"/>
          <w:sz w:val="24"/>
          <w:szCs w:val="24"/>
        </w:rPr>
        <w:t xml:space="preserve"> ICG,</w:t>
      </w:r>
      <w:r>
        <w:rPr>
          <w:rFonts w:ascii="Arial" w:hAnsi="Arial" w:cs="Arial"/>
          <w:sz w:val="24"/>
          <w:szCs w:val="24"/>
        </w:rPr>
        <w:t xml:space="preserve"> other </w:t>
      </w:r>
    </w:p>
    <w:p w14:paraId="13E6EFD7" w14:textId="0FA4EAE5" w:rsidR="00276FCB" w:rsidRDefault="00276FCB" w:rsidP="00276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The NAESB WGQ Standards are certification entity “agnostic”</w:t>
      </w:r>
    </w:p>
    <w:p w14:paraId="18764918" w14:textId="31BD952D" w:rsidR="006456F4" w:rsidRPr="00C667DB" w:rsidRDefault="0035117A" w:rsidP="00351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– Other suggestions? </w:t>
      </w:r>
    </w:p>
    <w:sectPr w:rsidR="006456F4" w:rsidRPr="00C667DB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F4F8" w14:textId="77777777" w:rsidR="0009496A" w:rsidRDefault="0009496A" w:rsidP="007A34D0">
      <w:pPr>
        <w:spacing w:after="0" w:line="240" w:lineRule="auto"/>
      </w:pPr>
      <w:r>
        <w:separator/>
      </w:r>
    </w:p>
  </w:endnote>
  <w:endnote w:type="continuationSeparator" w:id="0">
    <w:p w14:paraId="51A44A73" w14:textId="77777777" w:rsidR="0009496A" w:rsidRDefault="0009496A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72812803" w:rsidR="008E2169" w:rsidRDefault="00C667DB">
    <w:pPr>
      <w:pStyle w:val="Footer"/>
    </w:pPr>
    <w:r>
      <w:t xml:space="preserve">June </w:t>
    </w:r>
    <w:r w:rsidR="00AC13C1">
      <w:t>16,</w:t>
    </w:r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9C85" w14:textId="77777777" w:rsidR="0009496A" w:rsidRDefault="0009496A" w:rsidP="007A34D0">
      <w:pPr>
        <w:spacing w:after="0" w:line="240" w:lineRule="auto"/>
      </w:pPr>
      <w:r>
        <w:separator/>
      </w:r>
    </w:p>
  </w:footnote>
  <w:footnote w:type="continuationSeparator" w:id="0">
    <w:p w14:paraId="2774BA19" w14:textId="77777777" w:rsidR="0009496A" w:rsidRDefault="0009496A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310EDC2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D53E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949">
    <w:abstractNumId w:val="3"/>
  </w:num>
  <w:num w:numId="2" w16cid:durableId="1652247679">
    <w:abstractNumId w:val="0"/>
  </w:num>
  <w:num w:numId="3" w16cid:durableId="752094032">
    <w:abstractNumId w:val="2"/>
  </w:num>
  <w:num w:numId="4" w16cid:durableId="2029064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0189C"/>
    <w:rsid w:val="00025F97"/>
    <w:rsid w:val="00037F96"/>
    <w:rsid w:val="00044197"/>
    <w:rsid w:val="0005154A"/>
    <w:rsid w:val="00062836"/>
    <w:rsid w:val="0006769D"/>
    <w:rsid w:val="000759DA"/>
    <w:rsid w:val="00085D6D"/>
    <w:rsid w:val="0009496A"/>
    <w:rsid w:val="000A3678"/>
    <w:rsid w:val="000D2E38"/>
    <w:rsid w:val="000E135F"/>
    <w:rsid w:val="000E3539"/>
    <w:rsid w:val="00102C7F"/>
    <w:rsid w:val="00117899"/>
    <w:rsid w:val="00127CBD"/>
    <w:rsid w:val="00137DCF"/>
    <w:rsid w:val="0016613C"/>
    <w:rsid w:val="001713B1"/>
    <w:rsid w:val="001757F5"/>
    <w:rsid w:val="00182A57"/>
    <w:rsid w:val="001855EA"/>
    <w:rsid w:val="00194434"/>
    <w:rsid w:val="00196F57"/>
    <w:rsid w:val="001A1C40"/>
    <w:rsid w:val="001A521A"/>
    <w:rsid w:val="001C412D"/>
    <w:rsid w:val="001D13C6"/>
    <w:rsid w:val="001E4BDB"/>
    <w:rsid w:val="00216F7B"/>
    <w:rsid w:val="0022417A"/>
    <w:rsid w:val="00234035"/>
    <w:rsid w:val="00250054"/>
    <w:rsid w:val="002513DB"/>
    <w:rsid w:val="002514ED"/>
    <w:rsid w:val="002526A4"/>
    <w:rsid w:val="00260D84"/>
    <w:rsid w:val="00264B84"/>
    <w:rsid w:val="00273C93"/>
    <w:rsid w:val="00274AE3"/>
    <w:rsid w:val="00276FCB"/>
    <w:rsid w:val="00282646"/>
    <w:rsid w:val="002876B0"/>
    <w:rsid w:val="00294289"/>
    <w:rsid w:val="0029756F"/>
    <w:rsid w:val="002B5627"/>
    <w:rsid w:val="002F1204"/>
    <w:rsid w:val="002F2717"/>
    <w:rsid w:val="0030635A"/>
    <w:rsid w:val="00316A4E"/>
    <w:rsid w:val="003210AA"/>
    <w:rsid w:val="003309FF"/>
    <w:rsid w:val="00346F38"/>
    <w:rsid w:val="0035117A"/>
    <w:rsid w:val="003525FD"/>
    <w:rsid w:val="00356ED1"/>
    <w:rsid w:val="00361851"/>
    <w:rsid w:val="003630E2"/>
    <w:rsid w:val="00391BCC"/>
    <w:rsid w:val="003E1746"/>
    <w:rsid w:val="003E7D46"/>
    <w:rsid w:val="003F5CFA"/>
    <w:rsid w:val="0040277A"/>
    <w:rsid w:val="00413E1C"/>
    <w:rsid w:val="00427E9C"/>
    <w:rsid w:val="00481D0D"/>
    <w:rsid w:val="00497FF8"/>
    <w:rsid w:val="004A157B"/>
    <w:rsid w:val="004C4F8C"/>
    <w:rsid w:val="00510599"/>
    <w:rsid w:val="00516EFE"/>
    <w:rsid w:val="00541586"/>
    <w:rsid w:val="00551EDE"/>
    <w:rsid w:val="00571ABB"/>
    <w:rsid w:val="00584E02"/>
    <w:rsid w:val="005D20AE"/>
    <w:rsid w:val="005F46EC"/>
    <w:rsid w:val="005F68E8"/>
    <w:rsid w:val="006214D1"/>
    <w:rsid w:val="00644DD7"/>
    <w:rsid w:val="006456F4"/>
    <w:rsid w:val="006969C9"/>
    <w:rsid w:val="006A0865"/>
    <w:rsid w:val="00701E9D"/>
    <w:rsid w:val="00717E80"/>
    <w:rsid w:val="00763F1E"/>
    <w:rsid w:val="00794238"/>
    <w:rsid w:val="007A2798"/>
    <w:rsid w:val="007A2820"/>
    <w:rsid w:val="007A34D0"/>
    <w:rsid w:val="007B7C2C"/>
    <w:rsid w:val="007D6EA5"/>
    <w:rsid w:val="007E2EF1"/>
    <w:rsid w:val="007E3CE9"/>
    <w:rsid w:val="007F1DE7"/>
    <w:rsid w:val="007F3D74"/>
    <w:rsid w:val="00801719"/>
    <w:rsid w:val="00832A8B"/>
    <w:rsid w:val="008361EC"/>
    <w:rsid w:val="00852340"/>
    <w:rsid w:val="00855FBC"/>
    <w:rsid w:val="0087531E"/>
    <w:rsid w:val="0088059A"/>
    <w:rsid w:val="008B7DE8"/>
    <w:rsid w:val="008E2169"/>
    <w:rsid w:val="00914494"/>
    <w:rsid w:val="0092171F"/>
    <w:rsid w:val="009226E5"/>
    <w:rsid w:val="00927815"/>
    <w:rsid w:val="00931C51"/>
    <w:rsid w:val="00953DCB"/>
    <w:rsid w:val="00956652"/>
    <w:rsid w:val="00966308"/>
    <w:rsid w:val="009670FB"/>
    <w:rsid w:val="00991368"/>
    <w:rsid w:val="009B1A85"/>
    <w:rsid w:val="009B6F65"/>
    <w:rsid w:val="00A07CDA"/>
    <w:rsid w:val="00A2423D"/>
    <w:rsid w:val="00A30D1E"/>
    <w:rsid w:val="00A348DB"/>
    <w:rsid w:val="00A56146"/>
    <w:rsid w:val="00A67944"/>
    <w:rsid w:val="00A71DEE"/>
    <w:rsid w:val="00A91030"/>
    <w:rsid w:val="00AB26C2"/>
    <w:rsid w:val="00AC13C1"/>
    <w:rsid w:val="00AC22A7"/>
    <w:rsid w:val="00AE584A"/>
    <w:rsid w:val="00AE636E"/>
    <w:rsid w:val="00B119EB"/>
    <w:rsid w:val="00B263C5"/>
    <w:rsid w:val="00B400FF"/>
    <w:rsid w:val="00B508BA"/>
    <w:rsid w:val="00B560A9"/>
    <w:rsid w:val="00B601CD"/>
    <w:rsid w:val="00B974CA"/>
    <w:rsid w:val="00B9764C"/>
    <w:rsid w:val="00BA411F"/>
    <w:rsid w:val="00BB7BBA"/>
    <w:rsid w:val="00BC69C6"/>
    <w:rsid w:val="00BD3F9F"/>
    <w:rsid w:val="00BD4A9C"/>
    <w:rsid w:val="00C00C26"/>
    <w:rsid w:val="00C24960"/>
    <w:rsid w:val="00C263E4"/>
    <w:rsid w:val="00C32135"/>
    <w:rsid w:val="00C3308A"/>
    <w:rsid w:val="00C35A0A"/>
    <w:rsid w:val="00C42CE2"/>
    <w:rsid w:val="00C53C24"/>
    <w:rsid w:val="00C664FA"/>
    <w:rsid w:val="00C667DB"/>
    <w:rsid w:val="00C739CA"/>
    <w:rsid w:val="00C80366"/>
    <w:rsid w:val="00C8118D"/>
    <w:rsid w:val="00C87A37"/>
    <w:rsid w:val="00C93FEA"/>
    <w:rsid w:val="00CA37BA"/>
    <w:rsid w:val="00CC7C2C"/>
    <w:rsid w:val="00CD0006"/>
    <w:rsid w:val="00CD6466"/>
    <w:rsid w:val="00CD7748"/>
    <w:rsid w:val="00CF5C9B"/>
    <w:rsid w:val="00D0570C"/>
    <w:rsid w:val="00D2053B"/>
    <w:rsid w:val="00D43330"/>
    <w:rsid w:val="00D44544"/>
    <w:rsid w:val="00D5498D"/>
    <w:rsid w:val="00D6072E"/>
    <w:rsid w:val="00D6398C"/>
    <w:rsid w:val="00D7130C"/>
    <w:rsid w:val="00D800F8"/>
    <w:rsid w:val="00D8785D"/>
    <w:rsid w:val="00DC18BD"/>
    <w:rsid w:val="00DC4143"/>
    <w:rsid w:val="00DD3A4A"/>
    <w:rsid w:val="00E12285"/>
    <w:rsid w:val="00E3280E"/>
    <w:rsid w:val="00E33DCF"/>
    <w:rsid w:val="00E345C0"/>
    <w:rsid w:val="00E34C2D"/>
    <w:rsid w:val="00E4102A"/>
    <w:rsid w:val="00E50E44"/>
    <w:rsid w:val="00E538F6"/>
    <w:rsid w:val="00E8212C"/>
    <w:rsid w:val="00E8734B"/>
    <w:rsid w:val="00E90B05"/>
    <w:rsid w:val="00ED7B9F"/>
    <w:rsid w:val="00EE6384"/>
    <w:rsid w:val="00EF3433"/>
    <w:rsid w:val="00F12C71"/>
    <w:rsid w:val="00F1537D"/>
    <w:rsid w:val="00F25FA8"/>
    <w:rsid w:val="00F37487"/>
    <w:rsid w:val="00F37E21"/>
    <w:rsid w:val="00F6032F"/>
    <w:rsid w:val="00F82D11"/>
    <w:rsid w:val="00F8418E"/>
    <w:rsid w:val="00F84A3C"/>
    <w:rsid w:val="00F86F3B"/>
    <w:rsid w:val="00F9325E"/>
    <w:rsid w:val="00FA45B0"/>
    <w:rsid w:val="00FA4DF1"/>
    <w:rsid w:val="00FD4087"/>
    <w:rsid w:val="00FE3BE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Elizabeth Mallett</cp:lastModifiedBy>
  <cp:revision>3</cp:revision>
  <cp:lastPrinted>2022-02-22T21:17:00Z</cp:lastPrinted>
  <dcterms:created xsi:type="dcterms:W3CDTF">2022-06-16T14:50:00Z</dcterms:created>
  <dcterms:modified xsi:type="dcterms:W3CDTF">2022-06-16T15:27:00Z</dcterms:modified>
</cp:coreProperties>
</file>