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75" w:rsidRDefault="00837075" w:rsidP="00837075">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Magruder, Kathleen </w:t>
      </w:r>
    </w:p>
    <w:p w:rsidR="00837075" w:rsidRDefault="00837075" w:rsidP="00837075">
      <w:pPr>
        <w:rPr>
          <w:rFonts w:ascii="Tahoma" w:eastAsia="Times New Roman" w:hAnsi="Tahoma" w:cs="Tahoma"/>
          <w:sz w:val="20"/>
          <w:szCs w:val="20"/>
        </w:rPr>
      </w:pPr>
      <w:r>
        <w:rPr>
          <w:rFonts w:ascii="Tahoma" w:eastAsia="Times New Roman" w:hAnsi="Tahoma" w:cs="Tahoma"/>
          <w:b/>
          <w:bCs/>
          <w:sz w:val="20"/>
          <w:szCs w:val="20"/>
        </w:rPr>
        <w:t>Sent:</w:t>
      </w:r>
      <w:r>
        <w:rPr>
          <w:rFonts w:ascii="Tahoma" w:eastAsia="Times New Roman" w:hAnsi="Tahoma" w:cs="Tahoma"/>
          <w:sz w:val="20"/>
          <w:szCs w:val="20"/>
        </w:rPr>
        <w:t xml:space="preserve"> Sunday, June 17, 2018 1:21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naesb</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FERC Forms Subcommittee</w:t>
      </w:r>
    </w:p>
    <w:p w:rsidR="00837075" w:rsidRDefault="00837075" w:rsidP="00837075"/>
    <w:p w:rsidR="00837075" w:rsidRDefault="00837075" w:rsidP="00837075">
      <w:pPr>
        <w:rPr>
          <w:rFonts w:ascii="Times New Roman" w:hAnsi="Times New Roman"/>
          <w:sz w:val="24"/>
          <w:szCs w:val="24"/>
        </w:rPr>
      </w:pPr>
      <w:r>
        <w:rPr>
          <w:rFonts w:ascii="Times New Roman" w:hAnsi="Times New Roman"/>
          <w:sz w:val="24"/>
          <w:szCs w:val="24"/>
        </w:rPr>
        <w:t xml:space="preserve">Below, please find answers to questions posed in advance of the Monday, June 18, 2018, conference call </w:t>
      </w:r>
      <w:proofErr w:type="gramStart"/>
      <w:r>
        <w:rPr>
          <w:rFonts w:ascii="Times New Roman" w:hAnsi="Times New Roman"/>
          <w:sz w:val="24"/>
          <w:szCs w:val="24"/>
        </w:rPr>
        <w:t>regarding  the</w:t>
      </w:r>
      <w:proofErr w:type="gramEnd"/>
      <w:r>
        <w:rPr>
          <w:rFonts w:ascii="Times New Roman" w:hAnsi="Times New Roman"/>
          <w:sz w:val="24"/>
          <w:szCs w:val="24"/>
        </w:rPr>
        <w:t xml:space="preserve"> XML development for FERC Forms.  These responses are submitted by an industry participant that files EQR and other FERC reports regularly.   The original questions are copied and answers are in bold type.</w:t>
      </w:r>
    </w:p>
    <w:p w:rsidR="00837075" w:rsidRDefault="00837075" w:rsidP="00837075">
      <w:pPr>
        <w:rPr>
          <w:rFonts w:ascii="Times New Roman" w:hAnsi="Times New Roman"/>
          <w:sz w:val="24"/>
          <w:szCs w:val="24"/>
        </w:rPr>
      </w:pPr>
    </w:p>
    <w:p w:rsidR="00837075" w:rsidRDefault="00837075" w:rsidP="00837075">
      <w:pPr>
        <w:rPr>
          <w:rFonts w:ascii="Times New Roman" w:hAnsi="Times New Roman"/>
          <w:sz w:val="24"/>
          <w:szCs w:val="24"/>
        </w:rPr>
      </w:pPr>
    </w:p>
    <w:p w:rsidR="00837075" w:rsidRDefault="00837075" w:rsidP="00837075">
      <w:pPr>
        <w:rPr>
          <w:rFonts w:ascii="Times New Roman" w:hAnsi="Times New Roman"/>
          <w:b/>
          <w:bCs/>
          <w:sz w:val="24"/>
          <w:szCs w:val="24"/>
        </w:rPr>
      </w:pPr>
      <w:r>
        <w:rPr>
          <w:rFonts w:ascii="Times New Roman" w:hAnsi="Times New Roman"/>
          <w:sz w:val="24"/>
          <w:szCs w:val="24"/>
        </w:rPr>
        <w:t xml:space="preserve">1.       What would be the difference in burden to your organization between implementing an XBRL data collection standard versus a custom XML solution?  </w:t>
      </w:r>
      <w:r>
        <w:rPr>
          <w:rFonts w:ascii="Times New Roman" w:hAnsi="Times New Roman"/>
          <w:b/>
          <w:bCs/>
          <w:sz w:val="24"/>
          <w:szCs w:val="24"/>
        </w:rPr>
        <w:t>In current reporting projects, we have several CSV and XML outputs.  We currently don’t have XBRL output implementation which is more complex than other 2 formats.  It probably is also lot more expensive to code and less flexible.  We would recommend sticking with an XML based approach as we do with others like EQR as it works and easier to code.  We have current expertise to handle XML reports without any training or re-tooling.</w:t>
      </w:r>
    </w:p>
    <w:p w:rsidR="00837075" w:rsidRDefault="00837075" w:rsidP="00837075">
      <w:pPr>
        <w:rPr>
          <w:rFonts w:ascii="Times New Roman" w:hAnsi="Times New Roman"/>
          <w:sz w:val="24"/>
          <w:szCs w:val="24"/>
        </w:rPr>
      </w:pPr>
    </w:p>
    <w:p w:rsidR="00837075" w:rsidRDefault="00837075" w:rsidP="00837075">
      <w:pPr>
        <w:rPr>
          <w:rFonts w:ascii="Times New Roman" w:hAnsi="Times New Roman"/>
          <w:b/>
          <w:bCs/>
          <w:sz w:val="24"/>
          <w:szCs w:val="24"/>
        </w:rPr>
      </w:pPr>
      <w:r>
        <w:rPr>
          <w:rFonts w:ascii="Times New Roman" w:hAnsi="Times New Roman"/>
          <w:sz w:val="24"/>
          <w:szCs w:val="24"/>
        </w:rPr>
        <w:t xml:space="preserve">2.       From your experience, is one solution significantly easier/less burdensome to implement and maintain than the other? Why (e.g., open source tools, resource availability, etc.)?  </w:t>
      </w:r>
      <w:r>
        <w:rPr>
          <w:rFonts w:ascii="Times New Roman" w:hAnsi="Times New Roman"/>
          <w:b/>
          <w:bCs/>
          <w:sz w:val="24"/>
          <w:szCs w:val="24"/>
        </w:rPr>
        <w:t xml:space="preserve">We have no experience with XBRL but based on online research, XBRL has lot more upfront work on schema definition to conform </w:t>
      </w:r>
      <w:proofErr w:type="gramStart"/>
      <w:r>
        <w:rPr>
          <w:rFonts w:ascii="Times New Roman" w:hAnsi="Times New Roman"/>
          <w:b/>
          <w:bCs/>
          <w:sz w:val="24"/>
          <w:szCs w:val="24"/>
        </w:rPr>
        <w:t>with</w:t>
      </w:r>
      <w:proofErr w:type="gramEnd"/>
      <w:r>
        <w:rPr>
          <w:rFonts w:ascii="Times New Roman" w:hAnsi="Times New Roman"/>
          <w:b/>
          <w:bCs/>
          <w:sz w:val="24"/>
          <w:szCs w:val="24"/>
        </w:rPr>
        <w:t xml:space="preserve"> International standards for financial reporting like currency, units, etc.  In XML there are no universal standards, only the ones defined by the subscriber of the data.</w:t>
      </w:r>
    </w:p>
    <w:p w:rsidR="00837075" w:rsidRDefault="00837075" w:rsidP="00837075">
      <w:pPr>
        <w:rPr>
          <w:rFonts w:ascii="Times New Roman" w:hAnsi="Times New Roman"/>
          <w:sz w:val="24"/>
          <w:szCs w:val="24"/>
        </w:rPr>
      </w:pPr>
    </w:p>
    <w:p w:rsidR="00837075" w:rsidRDefault="00837075" w:rsidP="00837075">
      <w:pPr>
        <w:rPr>
          <w:rFonts w:ascii="Times New Roman" w:hAnsi="Times New Roman"/>
          <w:sz w:val="24"/>
          <w:szCs w:val="24"/>
        </w:rPr>
      </w:pPr>
      <w:r>
        <w:rPr>
          <w:rFonts w:ascii="Times New Roman" w:hAnsi="Times New Roman"/>
          <w:sz w:val="24"/>
          <w:szCs w:val="24"/>
        </w:rPr>
        <w:t xml:space="preserve">3.       Are there efficiency gains if your organization already uses XBRL to report data to other agencies or organizations? </w:t>
      </w:r>
      <w:r>
        <w:rPr>
          <w:rFonts w:ascii="Times New Roman" w:hAnsi="Times New Roman"/>
          <w:b/>
          <w:bCs/>
          <w:sz w:val="24"/>
          <w:szCs w:val="24"/>
        </w:rPr>
        <w:t>We have no such experience.</w:t>
      </w:r>
    </w:p>
    <w:p w:rsidR="00837075" w:rsidRDefault="00837075" w:rsidP="00837075">
      <w:pPr>
        <w:rPr>
          <w:rFonts w:ascii="Times New Roman" w:hAnsi="Times New Roman"/>
          <w:sz w:val="24"/>
          <w:szCs w:val="24"/>
        </w:rPr>
      </w:pPr>
    </w:p>
    <w:p w:rsidR="00837075" w:rsidRDefault="00837075" w:rsidP="00837075">
      <w:pPr>
        <w:rPr>
          <w:rFonts w:ascii="Times New Roman" w:hAnsi="Times New Roman"/>
          <w:b/>
          <w:bCs/>
          <w:sz w:val="24"/>
          <w:szCs w:val="24"/>
        </w:rPr>
      </w:pPr>
      <w:r>
        <w:rPr>
          <w:rFonts w:ascii="Times New Roman" w:hAnsi="Times New Roman"/>
          <w:sz w:val="24"/>
          <w:szCs w:val="24"/>
        </w:rPr>
        <w:t xml:space="preserve">4.       What are the short-term and long-term benefits of one solution over the other?  Which benefits are most valuable to your organization?  What would be the biggest challenge to implementing either solution?  </w:t>
      </w:r>
      <w:r>
        <w:rPr>
          <w:rFonts w:ascii="Times New Roman" w:hAnsi="Times New Roman"/>
          <w:b/>
          <w:bCs/>
          <w:sz w:val="24"/>
          <w:szCs w:val="24"/>
        </w:rPr>
        <w:t>XML definitions have a lot more flexibility and can changed as needed basis.  The standards are internally defined.  Switching would require massive amounts of resources – time and money – to implement.</w:t>
      </w:r>
    </w:p>
    <w:p w:rsidR="00837075" w:rsidRDefault="00837075" w:rsidP="00837075">
      <w:pPr>
        <w:rPr>
          <w:rFonts w:ascii="Times New Roman" w:hAnsi="Times New Roman"/>
          <w:b/>
          <w:bCs/>
          <w:sz w:val="24"/>
          <w:szCs w:val="24"/>
        </w:rPr>
      </w:pPr>
    </w:p>
    <w:p w:rsidR="00837075" w:rsidRDefault="00837075" w:rsidP="00837075">
      <w:pPr>
        <w:rPr>
          <w:rFonts w:ascii="Times New Roman" w:hAnsi="Times New Roman"/>
          <w:b/>
          <w:bCs/>
          <w:sz w:val="24"/>
          <w:szCs w:val="24"/>
        </w:rPr>
      </w:pPr>
      <w:r>
        <w:rPr>
          <w:rFonts w:ascii="Times New Roman" w:hAnsi="Times New Roman"/>
          <w:sz w:val="24"/>
          <w:szCs w:val="24"/>
        </w:rPr>
        <w:t xml:space="preserve">5.       Do you prefer to implement an XBRL standard or a custom XML solution and why?  </w:t>
      </w:r>
      <w:r>
        <w:rPr>
          <w:rFonts w:ascii="Times New Roman" w:hAnsi="Times New Roman"/>
          <w:b/>
          <w:bCs/>
          <w:sz w:val="24"/>
          <w:szCs w:val="24"/>
        </w:rPr>
        <w:t>We definitely prefer XML due to in house expertise.  Other FERC reports, like EQR, follow similar format.  To change would be very burdensome.</w:t>
      </w:r>
    </w:p>
    <w:p w:rsidR="00837075" w:rsidRDefault="00837075" w:rsidP="00837075">
      <w:pPr>
        <w:rPr>
          <w:rFonts w:ascii="Times New Roman" w:hAnsi="Times New Roman"/>
          <w:sz w:val="24"/>
          <w:szCs w:val="24"/>
        </w:rPr>
      </w:pPr>
    </w:p>
    <w:p w:rsidR="00837075" w:rsidRDefault="00837075" w:rsidP="00837075">
      <w:pPr>
        <w:rPr>
          <w:rFonts w:ascii="Times New Roman" w:hAnsi="Times New Roman"/>
          <w:b/>
          <w:bCs/>
          <w:sz w:val="24"/>
          <w:szCs w:val="24"/>
        </w:rPr>
      </w:pPr>
      <w:r>
        <w:rPr>
          <w:rFonts w:ascii="Times New Roman" w:hAnsi="Times New Roman"/>
          <w:sz w:val="24"/>
          <w:szCs w:val="24"/>
        </w:rPr>
        <w:t xml:space="preserve">If you are able to estimate costs for a switch from XML to XBRL, please do so.  </w:t>
      </w:r>
      <w:r>
        <w:rPr>
          <w:rFonts w:ascii="Times New Roman" w:hAnsi="Times New Roman"/>
          <w:b/>
          <w:bCs/>
          <w:sz w:val="24"/>
          <w:szCs w:val="24"/>
        </w:rPr>
        <w:t>We cannot provide such an estimate.</w:t>
      </w:r>
    </w:p>
    <w:p w:rsidR="00837075" w:rsidRDefault="00837075" w:rsidP="00837075">
      <w:pPr>
        <w:rPr>
          <w:rFonts w:ascii="Times New Roman" w:hAnsi="Times New Roman"/>
          <w:b/>
          <w:bCs/>
          <w:sz w:val="24"/>
          <w:szCs w:val="24"/>
        </w:rPr>
      </w:pPr>
    </w:p>
    <w:p w:rsidR="00837075" w:rsidRDefault="00837075" w:rsidP="00837075">
      <w:pPr>
        <w:rPr>
          <w:rFonts w:ascii="Times New Roman" w:hAnsi="Times New Roman"/>
          <w:sz w:val="24"/>
          <w:szCs w:val="24"/>
        </w:rPr>
      </w:pPr>
      <w:r>
        <w:rPr>
          <w:rFonts w:ascii="Times New Roman" w:hAnsi="Times New Roman"/>
          <w:sz w:val="24"/>
          <w:szCs w:val="24"/>
        </w:rPr>
        <w:t>Please let me know if you have any questions.</w:t>
      </w:r>
    </w:p>
    <w:p w:rsidR="00837075" w:rsidRDefault="00837075" w:rsidP="00837075">
      <w:pPr>
        <w:rPr>
          <w:rFonts w:ascii="Times New Roman" w:hAnsi="Times New Roman"/>
          <w:sz w:val="24"/>
          <w:szCs w:val="24"/>
        </w:rPr>
      </w:pPr>
    </w:p>
    <w:p w:rsidR="00837075" w:rsidRDefault="00837075" w:rsidP="00837075">
      <w:pPr>
        <w:rPr>
          <w:rFonts w:ascii="Times New Roman" w:hAnsi="Times New Roman"/>
          <w:sz w:val="24"/>
          <w:szCs w:val="24"/>
        </w:rPr>
      </w:pPr>
      <w:r>
        <w:rPr>
          <w:rFonts w:ascii="Times New Roman" w:hAnsi="Times New Roman"/>
          <w:sz w:val="24"/>
          <w:szCs w:val="24"/>
        </w:rPr>
        <w:t>Kathleen</w:t>
      </w:r>
    </w:p>
    <w:p w:rsidR="00837075" w:rsidRDefault="00837075" w:rsidP="00837075">
      <w:pPr>
        <w:rPr>
          <w:rFonts w:ascii="Times New Roman" w:hAnsi="Times New Roman"/>
          <w:sz w:val="24"/>
          <w:szCs w:val="24"/>
        </w:rPr>
      </w:pPr>
    </w:p>
    <w:p w:rsidR="00837075" w:rsidRDefault="00837075" w:rsidP="00837075">
      <w:pPr>
        <w:rPr>
          <w:rFonts w:ascii="Times New Roman" w:hAnsi="Times New Roman"/>
          <w:sz w:val="24"/>
          <w:szCs w:val="24"/>
        </w:rPr>
      </w:pPr>
    </w:p>
    <w:p w:rsidR="00837075" w:rsidRDefault="00837075" w:rsidP="00837075">
      <w:pPr>
        <w:rPr>
          <w:rFonts w:ascii="Times New Roman" w:hAnsi="Times New Roman"/>
          <w:b/>
          <w:bCs/>
          <w:sz w:val="28"/>
          <w:szCs w:val="28"/>
        </w:rPr>
      </w:pPr>
      <w:r>
        <w:rPr>
          <w:rFonts w:ascii="Times New Roman" w:hAnsi="Times New Roman"/>
          <w:b/>
          <w:bCs/>
          <w:sz w:val="28"/>
          <w:szCs w:val="28"/>
        </w:rPr>
        <w:lastRenderedPageBreak/>
        <w:t>Kathleen E. Magruder</w:t>
      </w:r>
    </w:p>
    <w:p w:rsidR="00837075" w:rsidRDefault="00837075" w:rsidP="00837075">
      <w:pPr>
        <w:rPr>
          <w:rFonts w:ascii="Times New Roman" w:hAnsi="Times New Roman"/>
          <w:b/>
          <w:bCs/>
          <w:sz w:val="24"/>
          <w:szCs w:val="24"/>
        </w:rPr>
      </w:pPr>
      <w:r>
        <w:rPr>
          <w:rFonts w:ascii="Times New Roman" w:hAnsi="Times New Roman"/>
          <w:b/>
          <w:bCs/>
          <w:sz w:val="24"/>
          <w:szCs w:val="24"/>
        </w:rPr>
        <w:t>V. P., U. S. Regulatory Affairs</w:t>
      </w:r>
    </w:p>
    <w:p w:rsidR="00837075" w:rsidRDefault="00837075" w:rsidP="00837075">
      <w:pPr>
        <w:rPr>
          <w:rFonts w:ascii="Times New Roman" w:hAnsi="Times New Roman"/>
          <w:b/>
          <w:bCs/>
          <w:sz w:val="24"/>
          <w:szCs w:val="24"/>
        </w:rPr>
      </w:pPr>
      <w:r>
        <w:rPr>
          <w:rFonts w:ascii="Times New Roman" w:hAnsi="Times New Roman"/>
          <w:b/>
          <w:bCs/>
          <w:sz w:val="24"/>
          <w:szCs w:val="24"/>
        </w:rPr>
        <w:t>BP Energy Company</w:t>
      </w:r>
    </w:p>
    <w:p w:rsidR="00837075" w:rsidRDefault="00837075" w:rsidP="00837075">
      <w:pPr>
        <w:rPr>
          <w:color w:val="1F497D"/>
        </w:rPr>
      </w:pPr>
      <w:bookmarkStart w:id="1" w:name="_GoBack"/>
      <w:bookmarkEnd w:id="1"/>
      <w:r>
        <w:rPr>
          <w:rFonts w:ascii="Arial" w:hAnsi="Arial" w:cs="Arial"/>
          <w:noProof/>
          <w:color w:val="1F497D"/>
          <w:sz w:val="20"/>
          <w:szCs w:val="20"/>
        </w:rPr>
        <w:drawing>
          <wp:inline distT="0" distB="0" distL="0" distR="0" wp14:anchorId="7BC511EF" wp14:editId="524DFD20">
            <wp:extent cx="1402080" cy="853440"/>
            <wp:effectExtent l="0" t="0" r="7620" b="3810"/>
            <wp:docPr id="1" name="Picture 1" descr="cid:image001.gif@01CE7CB3.DEB0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7CB3.DEB0EC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2080" cy="853440"/>
                    </a:xfrm>
                    <a:prstGeom prst="rect">
                      <a:avLst/>
                    </a:prstGeom>
                    <a:noFill/>
                    <a:ln>
                      <a:noFill/>
                    </a:ln>
                  </pic:spPr>
                </pic:pic>
              </a:graphicData>
            </a:graphic>
          </wp:inline>
        </w:drawing>
      </w:r>
    </w:p>
    <w:p w:rsidR="00837075" w:rsidRDefault="00837075" w:rsidP="00837075">
      <w:pPr>
        <w:rPr>
          <w:rFonts w:ascii="Times New Roman" w:hAnsi="Times New Roman"/>
          <w:color w:val="1F497D"/>
          <w:sz w:val="24"/>
          <w:szCs w:val="24"/>
        </w:rPr>
      </w:pPr>
    </w:p>
    <w:p w:rsidR="00837075" w:rsidRDefault="00837075" w:rsidP="00837075">
      <w:pPr>
        <w:rPr>
          <w:rFonts w:ascii="Times New Roman" w:hAnsi="Times New Roman"/>
          <w:color w:val="1F497D"/>
          <w:sz w:val="24"/>
          <w:szCs w:val="24"/>
        </w:rPr>
      </w:pPr>
    </w:p>
    <w:bookmarkEnd w:id="0"/>
    <w:p w:rsidR="00837075" w:rsidRDefault="00837075" w:rsidP="00837075"/>
    <w:p w:rsidR="005D7D03" w:rsidRDefault="005D7D03"/>
    <w:sectPr w:rsidR="005D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75"/>
    <w:rsid w:val="005D7D03"/>
    <w:rsid w:val="0083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07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0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0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063E.0653A0F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1</cp:revision>
  <dcterms:created xsi:type="dcterms:W3CDTF">2018-06-18T03:43:00Z</dcterms:created>
  <dcterms:modified xsi:type="dcterms:W3CDTF">2018-06-18T03:44:00Z</dcterms:modified>
</cp:coreProperties>
</file>