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59" w:rsidRPr="009B3F73" w:rsidRDefault="003A7859" w:rsidP="003A7859">
      <w:pPr>
        <w:jc w:val="center"/>
        <w:rPr>
          <w:b/>
          <w:sz w:val="36"/>
          <w:szCs w:val="36"/>
        </w:rPr>
      </w:pPr>
      <w:r w:rsidRPr="009B3F73">
        <w:rPr>
          <w:b/>
          <w:sz w:val="36"/>
          <w:szCs w:val="36"/>
        </w:rPr>
        <w:t>Concept Discussions</w:t>
      </w:r>
    </w:p>
    <w:p w:rsidR="00C12C2E" w:rsidRPr="009B3F73" w:rsidRDefault="00B51C4D" w:rsidP="003A7859">
      <w:pPr>
        <w:jc w:val="center"/>
        <w:rPr>
          <w:b/>
          <w:sz w:val="32"/>
          <w:szCs w:val="32"/>
        </w:rPr>
      </w:pPr>
      <w:r w:rsidRPr="009B3F73">
        <w:rPr>
          <w:b/>
          <w:sz w:val="32"/>
          <w:szCs w:val="32"/>
        </w:rPr>
        <w:t>BPA</w:t>
      </w:r>
    </w:p>
    <w:p w:rsidR="00206091" w:rsidRDefault="003A7859" w:rsidP="00C32A70">
      <w:pPr>
        <w:pStyle w:val="ListParagraph"/>
        <w:numPr>
          <w:ilvl w:val="0"/>
          <w:numId w:val="1"/>
        </w:numPr>
      </w:pPr>
      <w:r>
        <w:t xml:space="preserve">Submission </w:t>
      </w:r>
      <w:r w:rsidR="00C32A70">
        <w:t>S</w:t>
      </w:r>
      <w:r w:rsidR="00C32A70" w:rsidRPr="00C32A70">
        <w:t>imultaneous</w:t>
      </w:r>
      <w:r w:rsidR="00C32A70">
        <w:t xml:space="preserve"> </w:t>
      </w:r>
      <w:r>
        <w:t>Windows</w:t>
      </w:r>
      <w:r w:rsidR="00C32A70">
        <w:t xml:space="preserve"> (SSW)</w:t>
      </w:r>
      <w:r>
        <w:t xml:space="preserve"> for ROFR Requests</w:t>
      </w:r>
    </w:p>
    <w:p w:rsidR="0083552A" w:rsidRDefault="0083552A" w:rsidP="0083552A">
      <w:pPr>
        <w:pStyle w:val="ListParagraph"/>
        <w:numPr>
          <w:ilvl w:val="1"/>
          <w:numId w:val="1"/>
        </w:numPr>
      </w:pPr>
      <w:r w:rsidRPr="0083552A">
        <w:t>Tie breaker- queue time of Defender reservation</w:t>
      </w:r>
    </w:p>
    <w:p w:rsidR="0083552A" w:rsidRDefault="0083552A" w:rsidP="0083552A">
      <w:pPr>
        <w:pStyle w:val="ListParagraph"/>
        <w:numPr>
          <w:ilvl w:val="1"/>
          <w:numId w:val="1"/>
        </w:numPr>
      </w:pPr>
      <w:r w:rsidRPr="0083552A">
        <w:t>TP to decide window time frame</w:t>
      </w:r>
    </w:p>
    <w:p w:rsidR="00C12C2E" w:rsidRDefault="00C12C2E" w:rsidP="00C12C2E">
      <w:pPr>
        <w:pStyle w:val="ListParagraph"/>
        <w:numPr>
          <w:ilvl w:val="2"/>
          <w:numId w:val="2"/>
        </w:numPr>
      </w:pPr>
      <w:r>
        <w:t>Comment 1</w:t>
      </w:r>
    </w:p>
    <w:p w:rsidR="00C32A70" w:rsidRDefault="00C32A70" w:rsidP="00B51C4D">
      <w:pPr>
        <w:pStyle w:val="ListParagraph"/>
        <w:numPr>
          <w:ilvl w:val="2"/>
          <w:numId w:val="2"/>
        </w:numPr>
      </w:pPr>
      <w:r>
        <w:t xml:space="preserve">Standard Changes </w:t>
      </w:r>
    </w:p>
    <w:p w:rsidR="00B51C4D" w:rsidRDefault="007175AC" w:rsidP="00C32A70">
      <w:pPr>
        <w:pStyle w:val="ListParagraph"/>
        <w:numPr>
          <w:ilvl w:val="3"/>
          <w:numId w:val="2"/>
        </w:numPr>
      </w:pPr>
      <w:r>
        <w:t>x</w:t>
      </w:r>
      <w:r w:rsidR="003A7859">
        <w:t>x.4.6.5.2</w:t>
      </w:r>
    </w:p>
    <w:p w:rsidR="00B51C4D" w:rsidRDefault="00B51C4D" w:rsidP="00B51C4D">
      <w:pPr>
        <w:pStyle w:val="ListParagraph"/>
        <w:numPr>
          <w:ilvl w:val="1"/>
          <w:numId w:val="25"/>
        </w:numPr>
      </w:pPr>
      <w:r>
        <w:t>Pros</w:t>
      </w:r>
    </w:p>
    <w:p w:rsidR="00B51C4D" w:rsidRDefault="00AB396E" w:rsidP="00B51C4D">
      <w:pPr>
        <w:pStyle w:val="ListParagraph"/>
        <w:numPr>
          <w:ilvl w:val="2"/>
          <w:numId w:val="25"/>
        </w:numPr>
      </w:pPr>
      <w:r>
        <w:t>Provides a level playing field between customers</w:t>
      </w:r>
      <w:r w:rsidR="00C32A70">
        <w:t xml:space="preserve"> (SSW</w:t>
      </w:r>
      <w:r>
        <w:t xml:space="preserve"> FERC policy)</w:t>
      </w:r>
    </w:p>
    <w:p w:rsidR="00AB396E" w:rsidRDefault="00AB396E" w:rsidP="00B51C4D">
      <w:pPr>
        <w:pStyle w:val="ListParagraph"/>
        <w:numPr>
          <w:ilvl w:val="2"/>
          <w:numId w:val="25"/>
        </w:numPr>
      </w:pPr>
      <w:r>
        <w:t xml:space="preserve">Easy standards modifications </w:t>
      </w:r>
    </w:p>
    <w:p w:rsidR="00AB396E" w:rsidRDefault="008F376D" w:rsidP="00B51C4D">
      <w:pPr>
        <w:pStyle w:val="ListParagraph"/>
        <w:numPr>
          <w:ilvl w:val="2"/>
          <w:numId w:val="25"/>
        </w:numPr>
      </w:pPr>
      <w:r>
        <w:t>Ca</w:t>
      </w:r>
      <w:r w:rsidR="00AB396E">
        <w:t>n be accomplish</w:t>
      </w:r>
      <w:r>
        <w:t>ed</w:t>
      </w:r>
      <w:r w:rsidR="00AB396E">
        <w:t xml:space="preserve"> with optionality </w:t>
      </w:r>
    </w:p>
    <w:p w:rsidR="00B51C4D" w:rsidRDefault="00B51C4D" w:rsidP="00B51C4D">
      <w:pPr>
        <w:pStyle w:val="ListParagraph"/>
        <w:numPr>
          <w:ilvl w:val="1"/>
          <w:numId w:val="25"/>
        </w:numPr>
      </w:pPr>
      <w:r>
        <w:t>Cons</w:t>
      </w:r>
    </w:p>
    <w:p w:rsidR="00FF2749" w:rsidRDefault="00AB396E" w:rsidP="00FF2749">
      <w:pPr>
        <w:pStyle w:val="ListParagraph"/>
        <w:numPr>
          <w:ilvl w:val="2"/>
          <w:numId w:val="25"/>
        </w:numPr>
      </w:pPr>
      <w:r>
        <w:t>This is slightly different from FERC guidance</w:t>
      </w:r>
    </w:p>
    <w:p w:rsidR="00AB396E" w:rsidRDefault="00AB396E" w:rsidP="00FF2749">
      <w:pPr>
        <w:pStyle w:val="ListParagraph"/>
        <w:numPr>
          <w:ilvl w:val="2"/>
          <w:numId w:val="25"/>
        </w:numPr>
      </w:pPr>
      <w:r>
        <w:t>Creating another level of tie breaker criteria</w:t>
      </w:r>
    </w:p>
    <w:p w:rsidR="00AB396E" w:rsidRDefault="00AB396E" w:rsidP="00FF2749">
      <w:pPr>
        <w:pStyle w:val="ListParagraph"/>
        <w:numPr>
          <w:ilvl w:val="2"/>
          <w:numId w:val="25"/>
        </w:numPr>
      </w:pPr>
      <w:r>
        <w:t>A way of avoiding competition if all customers submit within the window</w:t>
      </w:r>
    </w:p>
    <w:p w:rsidR="008F376D" w:rsidRDefault="008F376D" w:rsidP="00FF2749">
      <w:pPr>
        <w:pStyle w:val="ListParagraph"/>
        <w:numPr>
          <w:ilvl w:val="2"/>
          <w:numId w:val="25"/>
        </w:numPr>
      </w:pPr>
      <w:r>
        <w:t>Queue time of the defender may not be the best way to level the playing field for the fourth criteria</w:t>
      </w:r>
    </w:p>
    <w:p w:rsidR="008F376D" w:rsidRDefault="008F376D" w:rsidP="00FF2749">
      <w:pPr>
        <w:pStyle w:val="ListParagraph"/>
        <w:numPr>
          <w:ilvl w:val="2"/>
          <w:numId w:val="25"/>
        </w:numPr>
      </w:pPr>
      <w:r>
        <w:t>Introduces variability in response time deadlines and provides inconsistency between systems/industry</w:t>
      </w:r>
    </w:p>
    <w:p w:rsidR="00B6649F" w:rsidRDefault="00B6649F" w:rsidP="00B6649F">
      <w:pPr>
        <w:pStyle w:val="ListParagraph"/>
        <w:numPr>
          <w:ilvl w:val="1"/>
          <w:numId w:val="25"/>
        </w:numPr>
      </w:pPr>
      <w:r>
        <w:t>Subcommittee response</w:t>
      </w:r>
    </w:p>
    <w:p w:rsidR="00B6649F" w:rsidRDefault="00967DFD" w:rsidP="00B6649F">
      <w:pPr>
        <w:pStyle w:val="ListParagraph"/>
        <w:numPr>
          <w:ilvl w:val="2"/>
          <w:numId w:val="25"/>
        </w:numPr>
      </w:pPr>
      <w:r>
        <w:t xml:space="preserve">Subcommittee reviewed the comment and made the decision not to support this change </w:t>
      </w:r>
      <w:proofErr w:type="gramStart"/>
      <w:r>
        <w:t>at this time</w:t>
      </w:r>
      <w:proofErr w:type="gramEnd"/>
      <w:r>
        <w:t xml:space="preserve"> </w:t>
      </w:r>
    </w:p>
    <w:p w:rsidR="003A7859" w:rsidRDefault="003A7859" w:rsidP="003A7859">
      <w:pPr>
        <w:pStyle w:val="ListParagraph"/>
        <w:numPr>
          <w:ilvl w:val="0"/>
          <w:numId w:val="1"/>
        </w:numPr>
      </w:pPr>
      <w:r w:rsidRPr="003A7859">
        <w:t>“Best Offer” option for Defenders with ROFR</w:t>
      </w:r>
    </w:p>
    <w:p w:rsidR="00C12C2E" w:rsidRDefault="00C12C2E" w:rsidP="00C12C2E">
      <w:pPr>
        <w:pStyle w:val="ListParagraph"/>
        <w:numPr>
          <w:ilvl w:val="1"/>
          <w:numId w:val="1"/>
        </w:numPr>
      </w:pPr>
      <w:r>
        <w:t>Only for unsuccessful match situation (doesn’t apply to those who opted not to match or failed to submit a ROFR match)</w:t>
      </w:r>
    </w:p>
    <w:p w:rsidR="007F1938" w:rsidRDefault="007F1938" w:rsidP="00C12C2E">
      <w:pPr>
        <w:pStyle w:val="ListParagraph"/>
        <w:numPr>
          <w:ilvl w:val="2"/>
          <w:numId w:val="3"/>
        </w:numPr>
      </w:pPr>
      <w:r>
        <w:t>Comments 2a-2l</w:t>
      </w:r>
    </w:p>
    <w:p w:rsidR="00C32A70" w:rsidRDefault="00C32A70" w:rsidP="00C12C2E">
      <w:pPr>
        <w:pStyle w:val="ListParagraph"/>
        <w:numPr>
          <w:ilvl w:val="2"/>
          <w:numId w:val="3"/>
        </w:numPr>
      </w:pPr>
      <w:r>
        <w:t>Standard Changes</w:t>
      </w:r>
    </w:p>
    <w:p w:rsidR="003A7859" w:rsidRDefault="000956B0" w:rsidP="00C32A70">
      <w:pPr>
        <w:pStyle w:val="ListParagraph"/>
        <w:numPr>
          <w:ilvl w:val="3"/>
          <w:numId w:val="3"/>
        </w:numPr>
      </w:pPr>
      <w:r>
        <w:t xml:space="preserve">2a </w:t>
      </w:r>
      <w:r w:rsidR="00C62317">
        <w:t>–</w:t>
      </w:r>
      <w:r>
        <w:t xml:space="preserve"> </w:t>
      </w:r>
      <w:r w:rsidR="00C62317">
        <w:t>x001-x</w:t>
      </w:r>
      <w:r>
        <w:t>x.4.6.2.9</w:t>
      </w:r>
    </w:p>
    <w:p w:rsidR="000956B0" w:rsidRDefault="000956B0" w:rsidP="00C32A70">
      <w:pPr>
        <w:pStyle w:val="ListParagraph"/>
        <w:numPr>
          <w:ilvl w:val="3"/>
          <w:numId w:val="3"/>
        </w:numPr>
      </w:pPr>
      <w:r>
        <w:t xml:space="preserve">2b </w:t>
      </w:r>
      <w:r w:rsidR="00C62317">
        <w:t>–</w:t>
      </w:r>
      <w:r>
        <w:t xml:space="preserve"> </w:t>
      </w:r>
      <w:r w:rsidR="00C62317">
        <w:t>x001-x</w:t>
      </w:r>
      <w:r>
        <w:t xml:space="preserve">x.4.6.5.3 &amp; </w:t>
      </w:r>
      <w:r w:rsidR="00C62317">
        <w:t>x001-</w:t>
      </w:r>
      <w:r>
        <w:t>xx.4.6.5.4</w:t>
      </w:r>
    </w:p>
    <w:p w:rsidR="000956B0" w:rsidRDefault="000956B0" w:rsidP="00C32A70">
      <w:pPr>
        <w:pStyle w:val="ListParagraph"/>
        <w:numPr>
          <w:ilvl w:val="3"/>
          <w:numId w:val="3"/>
        </w:numPr>
      </w:pPr>
      <w:r>
        <w:t xml:space="preserve">2c – </w:t>
      </w:r>
      <w:r w:rsidR="00C62317">
        <w:t>x001-</w:t>
      </w:r>
      <w:r>
        <w:t xml:space="preserve">xx.4.6.7.2, </w:t>
      </w:r>
      <w:r w:rsidR="00C62317">
        <w:t>x001-</w:t>
      </w:r>
      <w:r>
        <w:t xml:space="preserve">xx.4.6.7.3, &amp; </w:t>
      </w:r>
      <w:r w:rsidR="00C62317">
        <w:t>x001-</w:t>
      </w:r>
      <w:r>
        <w:t>xx.4.6.7.4</w:t>
      </w:r>
    </w:p>
    <w:p w:rsidR="000956B0" w:rsidRDefault="00C62317" w:rsidP="00C32A70">
      <w:pPr>
        <w:pStyle w:val="ListParagraph"/>
        <w:numPr>
          <w:ilvl w:val="3"/>
          <w:numId w:val="3"/>
        </w:numPr>
      </w:pPr>
      <w:r>
        <w:t>2d</w:t>
      </w:r>
      <w:r w:rsidR="007B368C">
        <w:t xml:space="preserve"> </w:t>
      </w:r>
      <w:r>
        <w:t>– 002-</w:t>
      </w:r>
      <w:r w:rsidR="007B368C">
        <w:t>4.3.6.6.1</w:t>
      </w:r>
    </w:p>
    <w:p w:rsidR="007B368C" w:rsidRDefault="007B368C" w:rsidP="00C32A70">
      <w:pPr>
        <w:pStyle w:val="ListParagraph"/>
        <w:numPr>
          <w:ilvl w:val="3"/>
          <w:numId w:val="3"/>
        </w:numPr>
      </w:pPr>
      <w:r>
        <w:t>2e – 002-4.3.6.6.1</w:t>
      </w:r>
    </w:p>
    <w:p w:rsidR="007B368C" w:rsidRDefault="007B368C" w:rsidP="00C32A70">
      <w:pPr>
        <w:pStyle w:val="ListParagraph"/>
        <w:numPr>
          <w:ilvl w:val="3"/>
          <w:numId w:val="3"/>
        </w:numPr>
      </w:pPr>
      <w:r>
        <w:t>2f – 002-4.3.6.6.2</w:t>
      </w:r>
    </w:p>
    <w:p w:rsidR="007B368C" w:rsidRDefault="007B368C" w:rsidP="00C32A70">
      <w:pPr>
        <w:pStyle w:val="ListParagraph"/>
        <w:numPr>
          <w:ilvl w:val="3"/>
          <w:numId w:val="3"/>
        </w:numPr>
      </w:pPr>
      <w:r>
        <w:t>2g – x002-6.1</w:t>
      </w:r>
    </w:p>
    <w:p w:rsidR="007B368C" w:rsidRDefault="007B368C" w:rsidP="00C32A70">
      <w:pPr>
        <w:pStyle w:val="ListParagraph"/>
        <w:numPr>
          <w:ilvl w:val="3"/>
          <w:numId w:val="3"/>
        </w:numPr>
      </w:pPr>
      <w:r>
        <w:t>2h – 003-0</w:t>
      </w:r>
    </w:p>
    <w:p w:rsidR="007B368C" w:rsidRDefault="00A64D6B" w:rsidP="00C32A70">
      <w:pPr>
        <w:pStyle w:val="ListParagraph"/>
        <w:numPr>
          <w:ilvl w:val="3"/>
          <w:numId w:val="3"/>
        </w:numPr>
      </w:pPr>
      <w:r>
        <w:t>2i – x013-6.3</w:t>
      </w:r>
    </w:p>
    <w:p w:rsidR="00A64D6B" w:rsidRDefault="00A64D6B" w:rsidP="00C32A70">
      <w:pPr>
        <w:pStyle w:val="ListParagraph"/>
        <w:numPr>
          <w:ilvl w:val="3"/>
          <w:numId w:val="3"/>
        </w:numPr>
      </w:pPr>
      <w:r>
        <w:t>2j – x013-6.3</w:t>
      </w:r>
    </w:p>
    <w:p w:rsidR="00A64D6B" w:rsidRDefault="00A64D6B" w:rsidP="00C32A70">
      <w:pPr>
        <w:pStyle w:val="ListParagraph"/>
        <w:numPr>
          <w:ilvl w:val="3"/>
          <w:numId w:val="3"/>
        </w:numPr>
      </w:pPr>
      <w:r>
        <w:t>2k – x013-6.3</w:t>
      </w:r>
    </w:p>
    <w:p w:rsidR="00C12C2E" w:rsidRDefault="00A64D6B" w:rsidP="00C32A70">
      <w:pPr>
        <w:pStyle w:val="ListParagraph"/>
        <w:numPr>
          <w:ilvl w:val="3"/>
          <w:numId w:val="3"/>
        </w:numPr>
      </w:pPr>
      <w:r>
        <w:t>2l – no change</w:t>
      </w:r>
    </w:p>
    <w:p w:rsidR="00C32A70" w:rsidRDefault="00C32A70" w:rsidP="00C32A70">
      <w:pPr>
        <w:pStyle w:val="ListParagraph"/>
        <w:numPr>
          <w:ilvl w:val="1"/>
          <w:numId w:val="26"/>
        </w:numPr>
      </w:pPr>
      <w:r>
        <w:t>Pros</w:t>
      </w:r>
    </w:p>
    <w:p w:rsidR="00C32A70" w:rsidRDefault="002D46EE" w:rsidP="00C32A70">
      <w:pPr>
        <w:pStyle w:val="ListParagraph"/>
        <w:numPr>
          <w:ilvl w:val="2"/>
          <w:numId w:val="26"/>
        </w:numPr>
      </w:pPr>
      <w:r>
        <w:t xml:space="preserve">Remedies a situation in which capacity preempted with </w:t>
      </w:r>
      <w:r w:rsidR="0076386C">
        <w:t>ROFR</w:t>
      </w:r>
      <w:r>
        <w:t xml:space="preserve"> is awarded to a </w:t>
      </w:r>
      <w:r w:rsidR="0076386C">
        <w:t>D</w:t>
      </w:r>
      <w:r>
        <w:t xml:space="preserve">efender without </w:t>
      </w:r>
      <w:r w:rsidR="0076386C">
        <w:t>ROFR</w:t>
      </w:r>
    </w:p>
    <w:p w:rsidR="000F18F2" w:rsidRDefault="000F18F2" w:rsidP="00C32A70">
      <w:pPr>
        <w:pStyle w:val="ListParagraph"/>
        <w:numPr>
          <w:ilvl w:val="2"/>
          <w:numId w:val="26"/>
        </w:numPr>
      </w:pPr>
      <w:r>
        <w:t xml:space="preserve">It conforms to established reservation priorities </w:t>
      </w:r>
    </w:p>
    <w:p w:rsidR="00990CFC" w:rsidRDefault="002D46EE" w:rsidP="00C32A70">
      <w:pPr>
        <w:pStyle w:val="ListParagraph"/>
        <w:numPr>
          <w:ilvl w:val="2"/>
          <w:numId w:val="26"/>
        </w:numPr>
      </w:pPr>
      <w:r>
        <w:t>Does not fundamentally change the standards (not substantial)</w:t>
      </w:r>
    </w:p>
    <w:p w:rsidR="002D46EE" w:rsidRDefault="00990CFC" w:rsidP="00C32A70">
      <w:pPr>
        <w:pStyle w:val="ListParagraph"/>
        <w:numPr>
          <w:ilvl w:val="2"/>
          <w:numId w:val="26"/>
        </w:numPr>
      </w:pPr>
      <w:r>
        <w:t xml:space="preserve">Potential increase the utilization of the transmission system </w:t>
      </w:r>
      <w:r w:rsidR="002D46EE">
        <w:t xml:space="preserve"> </w:t>
      </w:r>
    </w:p>
    <w:p w:rsidR="00C32A70" w:rsidRDefault="00C32A70" w:rsidP="00C32A70">
      <w:pPr>
        <w:pStyle w:val="ListParagraph"/>
        <w:numPr>
          <w:ilvl w:val="1"/>
          <w:numId w:val="26"/>
        </w:numPr>
      </w:pPr>
      <w:r>
        <w:lastRenderedPageBreak/>
        <w:t>Cons</w:t>
      </w:r>
    </w:p>
    <w:p w:rsidR="00C32A70" w:rsidRDefault="002D46EE" w:rsidP="00C32A70">
      <w:pPr>
        <w:pStyle w:val="ListParagraph"/>
        <w:numPr>
          <w:ilvl w:val="2"/>
          <w:numId w:val="26"/>
        </w:numPr>
      </w:pPr>
      <w:r>
        <w:t>Adds more optionality to the standard</w:t>
      </w:r>
    </w:p>
    <w:p w:rsidR="000F18F2" w:rsidRDefault="000F18F2" w:rsidP="00C32A70">
      <w:pPr>
        <w:pStyle w:val="ListParagraph"/>
        <w:numPr>
          <w:ilvl w:val="2"/>
          <w:numId w:val="26"/>
        </w:numPr>
      </w:pPr>
      <w:r>
        <w:t>Re-evaluation adds more time to the competition</w:t>
      </w:r>
    </w:p>
    <w:p w:rsidR="000F18F2" w:rsidRDefault="000F18F2" w:rsidP="00C32A70">
      <w:pPr>
        <w:pStyle w:val="ListParagraph"/>
        <w:numPr>
          <w:ilvl w:val="2"/>
          <w:numId w:val="26"/>
        </w:numPr>
      </w:pPr>
      <w:r>
        <w:t>Requires an addition of more confirmation time limit to the competition</w:t>
      </w:r>
    </w:p>
    <w:p w:rsidR="000F18F2" w:rsidRDefault="000F18F2" w:rsidP="00C32A70">
      <w:pPr>
        <w:pStyle w:val="ListParagraph"/>
        <w:numPr>
          <w:ilvl w:val="2"/>
          <w:numId w:val="26"/>
        </w:numPr>
      </w:pPr>
      <w:r>
        <w:t>Adds more complexity to the process</w:t>
      </w:r>
    </w:p>
    <w:p w:rsidR="0087733C" w:rsidRDefault="0076386C" w:rsidP="00C32A70">
      <w:pPr>
        <w:pStyle w:val="ListParagraph"/>
        <w:numPr>
          <w:ilvl w:val="2"/>
          <w:numId w:val="26"/>
        </w:numPr>
      </w:pPr>
      <w:r>
        <w:t xml:space="preserve">Recommended approach does not address how much capacity is at risk from multiple ROFR Defenders in the re-evaluation </w:t>
      </w:r>
    </w:p>
    <w:p w:rsidR="00B6649F" w:rsidRDefault="00B6649F" w:rsidP="00B6649F">
      <w:pPr>
        <w:pStyle w:val="ListParagraph"/>
        <w:numPr>
          <w:ilvl w:val="1"/>
          <w:numId w:val="26"/>
        </w:numPr>
      </w:pPr>
      <w:r>
        <w:t>Subcommittee response</w:t>
      </w:r>
    </w:p>
    <w:p w:rsidR="00B6649F" w:rsidRDefault="00885753" w:rsidP="00B6649F">
      <w:pPr>
        <w:pStyle w:val="ListParagraph"/>
        <w:numPr>
          <w:ilvl w:val="2"/>
          <w:numId w:val="26"/>
        </w:numPr>
      </w:pPr>
      <w:r>
        <w:t xml:space="preserve">Subcommittee </w:t>
      </w:r>
      <w:r>
        <w:t>voted to continue OASIS discussion on the issue of an Best Offer proposal to recommend to the EC.</w:t>
      </w:r>
      <w:bookmarkStart w:id="0" w:name="_GoBack"/>
      <w:bookmarkEnd w:id="0"/>
    </w:p>
    <w:p w:rsidR="00A64D6B" w:rsidRDefault="00A64D6B" w:rsidP="00A64D6B">
      <w:pPr>
        <w:pStyle w:val="ListParagraph"/>
        <w:numPr>
          <w:ilvl w:val="0"/>
          <w:numId w:val="1"/>
        </w:numPr>
      </w:pPr>
      <w:r w:rsidRPr="00A64D6B">
        <w:t>Early Conclusion of Declined ROFR</w:t>
      </w:r>
    </w:p>
    <w:p w:rsidR="00C12C2E" w:rsidRDefault="00C12C2E" w:rsidP="00A64D6B">
      <w:pPr>
        <w:pStyle w:val="ListParagraph"/>
        <w:numPr>
          <w:ilvl w:val="1"/>
          <w:numId w:val="1"/>
        </w:numPr>
      </w:pPr>
      <w:r>
        <w:t>When ROFR Defender expressly declines to match, act on it at that time (regardless of status of other ROFR Defenders</w:t>
      </w:r>
    </w:p>
    <w:p w:rsidR="00C12C2E" w:rsidRDefault="00C12C2E" w:rsidP="00A64D6B">
      <w:pPr>
        <w:pStyle w:val="ListParagraph"/>
        <w:numPr>
          <w:ilvl w:val="1"/>
          <w:numId w:val="1"/>
        </w:numPr>
      </w:pPr>
      <w:r>
        <w:t>Reduce capacity</w:t>
      </w:r>
    </w:p>
    <w:p w:rsidR="00C12C2E" w:rsidRDefault="00C12C2E" w:rsidP="00A64D6B">
      <w:pPr>
        <w:pStyle w:val="ListParagraph"/>
        <w:numPr>
          <w:ilvl w:val="1"/>
          <w:numId w:val="1"/>
        </w:numPr>
      </w:pPr>
      <w:r>
        <w:t xml:space="preserve">Reset competition flags for Defender and </w:t>
      </w:r>
      <w:proofErr w:type="gramStart"/>
      <w:r>
        <w:t>it’s</w:t>
      </w:r>
      <w:proofErr w:type="gramEnd"/>
      <w:r>
        <w:t xml:space="preserve"> Dependents</w:t>
      </w:r>
    </w:p>
    <w:p w:rsidR="007F1938" w:rsidRDefault="007F1938" w:rsidP="00C12C2E">
      <w:pPr>
        <w:pStyle w:val="ListParagraph"/>
        <w:numPr>
          <w:ilvl w:val="2"/>
          <w:numId w:val="4"/>
        </w:numPr>
      </w:pPr>
      <w:r>
        <w:t>Comments 3a-3d</w:t>
      </w:r>
    </w:p>
    <w:p w:rsidR="00BD0162" w:rsidRDefault="00BD0162" w:rsidP="00C12C2E">
      <w:pPr>
        <w:pStyle w:val="ListParagraph"/>
        <w:numPr>
          <w:ilvl w:val="2"/>
          <w:numId w:val="4"/>
        </w:numPr>
      </w:pPr>
      <w:r>
        <w:t>Standard Changes</w:t>
      </w:r>
    </w:p>
    <w:p w:rsidR="00A64D6B" w:rsidRDefault="00A64D6B" w:rsidP="00BD0162">
      <w:pPr>
        <w:pStyle w:val="ListParagraph"/>
        <w:numPr>
          <w:ilvl w:val="3"/>
          <w:numId w:val="4"/>
        </w:numPr>
      </w:pPr>
      <w:r>
        <w:t>3a – x001-xx.4.6.4.1</w:t>
      </w:r>
    </w:p>
    <w:p w:rsidR="00A64D6B" w:rsidRDefault="00081D3A" w:rsidP="00BD0162">
      <w:pPr>
        <w:pStyle w:val="ListParagraph"/>
        <w:numPr>
          <w:ilvl w:val="3"/>
          <w:numId w:val="4"/>
        </w:numPr>
      </w:pPr>
      <w:r>
        <w:t>3b – x001-xx.4.6.5.1</w:t>
      </w:r>
    </w:p>
    <w:p w:rsidR="00081D3A" w:rsidRDefault="007E5DD1" w:rsidP="00BD0162">
      <w:pPr>
        <w:pStyle w:val="ListParagraph"/>
        <w:numPr>
          <w:ilvl w:val="3"/>
          <w:numId w:val="4"/>
        </w:numPr>
      </w:pPr>
      <w:r>
        <w:t>3c – x013-6.3</w:t>
      </w:r>
    </w:p>
    <w:p w:rsidR="00C12C2E" w:rsidRDefault="007E5DD1" w:rsidP="00BD0162">
      <w:pPr>
        <w:pStyle w:val="ListParagraph"/>
        <w:numPr>
          <w:ilvl w:val="3"/>
          <w:numId w:val="4"/>
        </w:numPr>
      </w:pPr>
      <w:r>
        <w:t>3d – x013-6.3</w:t>
      </w:r>
    </w:p>
    <w:p w:rsidR="00BD0162" w:rsidRDefault="00BD0162" w:rsidP="00BD0162">
      <w:pPr>
        <w:pStyle w:val="ListParagraph"/>
        <w:numPr>
          <w:ilvl w:val="1"/>
          <w:numId w:val="27"/>
        </w:numPr>
      </w:pPr>
      <w:r>
        <w:t>Pros</w:t>
      </w:r>
    </w:p>
    <w:p w:rsidR="00BD0162" w:rsidRDefault="00B61172" w:rsidP="00BD0162">
      <w:pPr>
        <w:pStyle w:val="ListParagraph"/>
        <w:numPr>
          <w:ilvl w:val="2"/>
          <w:numId w:val="27"/>
        </w:numPr>
      </w:pPr>
      <w:r>
        <w:t xml:space="preserve">Allow certain </w:t>
      </w:r>
      <w:r w:rsidR="00E54983">
        <w:t>D</w:t>
      </w:r>
      <w:r>
        <w:t xml:space="preserve">efenders </w:t>
      </w:r>
      <w:r w:rsidR="00E54983">
        <w:t>that decline ROFR the chance to immediately conclude their participation in the competition so they can proceed with any business with their remaining capacity</w:t>
      </w:r>
    </w:p>
    <w:p w:rsidR="00E54983" w:rsidRDefault="00E54983" w:rsidP="00BD0162">
      <w:pPr>
        <w:pStyle w:val="ListParagraph"/>
        <w:numPr>
          <w:ilvl w:val="2"/>
          <w:numId w:val="27"/>
        </w:numPr>
      </w:pPr>
      <w:r>
        <w:t>The proposal resets the competition flags for the Defender and its Dependents that was skipped in our original recommendation</w:t>
      </w:r>
    </w:p>
    <w:p w:rsidR="00BD0162" w:rsidRDefault="00BD0162" w:rsidP="00BD0162">
      <w:pPr>
        <w:pStyle w:val="ListParagraph"/>
        <w:numPr>
          <w:ilvl w:val="1"/>
          <w:numId w:val="27"/>
        </w:numPr>
      </w:pPr>
      <w:r>
        <w:t>Cons</w:t>
      </w:r>
    </w:p>
    <w:p w:rsidR="00BD0162" w:rsidRDefault="00E54983" w:rsidP="00BD0162">
      <w:pPr>
        <w:pStyle w:val="ListParagraph"/>
        <w:numPr>
          <w:ilvl w:val="2"/>
          <w:numId w:val="27"/>
        </w:numPr>
      </w:pPr>
      <w:r>
        <w:t xml:space="preserve">Allow Defenders a that immediately conclude their participation a higher queue order in the processing of normal business. </w:t>
      </w:r>
    </w:p>
    <w:p w:rsidR="00B6649F" w:rsidRDefault="00B6649F" w:rsidP="00B6649F">
      <w:pPr>
        <w:pStyle w:val="ListParagraph"/>
        <w:numPr>
          <w:ilvl w:val="1"/>
          <w:numId w:val="27"/>
        </w:numPr>
      </w:pPr>
      <w:r>
        <w:t>Subcommittee response</w:t>
      </w:r>
    </w:p>
    <w:p w:rsidR="00B6649F" w:rsidRDefault="00B82B6D" w:rsidP="00B6649F">
      <w:pPr>
        <w:pStyle w:val="ListParagraph"/>
        <w:numPr>
          <w:ilvl w:val="2"/>
          <w:numId w:val="27"/>
        </w:numPr>
      </w:pPr>
      <w:r>
        <w:t>Subcommittee reviewed the comment and made the decision to support this change</w:t>
      </w:r>
    </w:p>
    <w:p w:rsidR="007F1938" w:rsidRDefault="007F1938" w:rsidP="007F1938"/>
    <w:p w:rsidR="007F1938" w:rsidRPr="009B3F73" w:rsidRDefault="007F1938" w:rsidP="007F1938">
      <w:pPr>
        <w:jc w:val="center"/>
        <w:rPr>
          <w:b/>
          <w:sz w:val="32"/>
          <w:szCs w:val="32"/>
        </w:rPr>
      </w:pPr>
      <w:r w:rsidRPr="009B3F73">
        <w:rPr>
          <w:b/>
          <w:sz w:val="32"/>
          <w:szCs w:val="32"/>
        </w:rPr>
        <w:t>NCEMC</w:t>
      </w:r>
    </w:p>
    <w:p w:rsidR="007F1938" w:rsidRDefault="007F1938" w:rsidP="007F1938">
      <w:pPr>
        <w:pStyle w:val="ListParagraph"/>
        <w:numPr>
          <w:ilvl w:val="0"/>
          <w:numId w:val="5"/>
        </w:numPr>
      </w:pPr>
      <w:r>
        <w:t>Capacity from Parent</w:t>
      </w:r>
    </w:p>
    <w:p w:rsidR="007F1938" w:rsidRDefault="007F1938" w:rsidP="007F1938">
      <w:pPr>
        <w:pStyle w:val="ListParagraph"/>
        <w:numPr>
          <w:ilvl w:val="1"/>
          <w:numId w:val="5"/>
        </w:numPr>
      </w:pPr>
      <w:r>
        <w:t>Allow defender to use additional capacity from Parent to fulfil matching profile additions</w:t>
      </w:r>
    </w:p>
    <w:p w:rsidR="007F1938" w:rsidRDefault="007F1938" w:rsidP="00491E76">
      <w:pPr>
        <w:pStyle w:val="ListParagraph"/>
        <w:numPr>
          <w:ilvl w:val="2"/>
          <w:numId w:val="7"/>
        </w:numPr>
      </w:pPr>
      <w:r>
        <w:t>Comment 3</w:t>
      </w:r>
    </w:p>
    <w:p w:rsidR="002009C1" w:rsidRDefault="002009C1" w:rsidP="00491E76">
      <w:pPr>
        <w:pStyle w:val="ListParagraph"/>
        <w:numPr>
          <w:ilvl w:val="2"/>
          <w:numId w:val="7"/>
        </w:numPr>
      </w:pPr>
      <w:r>
        <w:t>Standard Changes</w:t>
      </w:r>
    </w:p>
    <w:p w:rsidR="007F1938" w:rsidRDefault="00A74BD4" w:rsidP="002009C1">
      <w:pPr>
        <w:pStyle w:val="ListParagraph"/>
        <w:numPr>
          <w:ilvl w:val="3"/>
          <w:numId w:val="7"/>
        </w:numPr>
      </w:pPr>
      <w:r>
        <w:t>x</w:t>
      </w:r>
      <w:r w:rsidR="007F1938">
        <w:t>001-</w:t>
      </w:r>
      <w:r w:rsidR="007F1938" w:rsidRPr="007F1938">
        <w:t>xx.4.6.2.7</w:t>
      </w:r>
    </w:p>
    <w:p w:rsidR="002009C1" w:rsidRDefault="002009C1" w:rsidP="002009C1">
      <w:pPr>
        <w:pStyle w:val="ListParagraph"/>
        <w:numPr>
          <w:ilvl w:val="1"/>
          <w:numId w:val="28"/>
        </w:numPr>
      </w:pPr>
      <w:r>
        <w:t>Pros</w:t>
      </w:r>
    </w:p>
    <w:p w:rsidR="002009C1" w:rsidRDefault="002009C1" w:rsidP="002009C1">
      <w:pPr>
        <w:pStyle w:val="ListParagraph"/>
        <w:numPr>
          <w:ilvl w:val="2"/>
          <w:numId w:val="28"/>
        </w:numPr>
      </w:pPr>
    </w:p>
    <w:p w:rsidR="002009C1" w:rsidRDefault="002009C1" w:rsidP="002009C1">
      <w:pPr>
        <w:pStyle w:val="ListParagraph"/>
        <w:numPr>
          <w:ilvl w:val="1"/>
          <w:numId w:val="28"/>
        </w:numPr>
      </w:pPr>
      <w:r>
        <w:t>Cons</w:t>
      </w:r>
    </w:p>
    <w:p w:rsidR="00CD2596" w:rsidRDefault="00CD2596" w:rsidP="00CD2596">
      <w:pPr>
        <w:pStyle w:val="ListParagraph"/>
        <w:numPr>
          <w:ilvl w:val="2"/>
          <w:numId w:val="28"/>
        </w:numPr>
      </w:pPr>
    </w:p>
    <w:p w:rsidR="002009C1" w:rsidRDefault="00A74BD4" w:rsidP="00A74BD4">
      <w:pPr>
        <w:pStyle w:val="ListParagraph"/>
        <w:numPr>
          <w:ilvl w:val="1"/>
          <w:numId w:val="28"/>
        </w:numPr>
      </w:pPr>
      <w:r>
        <w:t xml:space="preserve">Subcommittee </w:t>
      </w:r>
      <w:r w:rsidR="007C6A74">
        <w:t>response</w:t>
      </w:r>
    </w:p>
    <w:p w:rsidR="007F1938" w:rsidRDefault="00A74BD4" w:rsidP="007F1938">
      <w:pPr>
        <w:pStyle w:val="ListParagraph"/>
        <w:numPr>
          <w:ilvl w:val="2"/>
          <w:numId w:val="28"/>
        </w:numPr>
      </w:pPr>
      <w:r>
        <w:lastRenderedPageBreak/>
        <w:t>Subcommittee reviewed the comment and made the decision not to support this change to allow the defender to use additional capacity from Parent to fulfil matching profile additions</w:t>
      </w:r>
      <w:r w:rsidR="007C2DDC" w:rsidRPr="007C2DDC">
        <w:t xml:space="preserve"> </w:t>
      </w:r>
      <w:r w:rsidR="007C2DDC">
        <w:t xml:space="preserve">due to the complexity of the assessment </w:t>
      </w:r>
    </w:p>
    <w:p w:rsidR="009B3F73" w:rsidRDefault="009B3F73" w:rsidP="009B3F73"/>
    <w:p w:rsidR="007F1938" w:rsidRPr="009B3F73" w:rsidRDefault="007F1938" w:rsidP="00D91431">
      <w:pPr>
        <w:jc w:val="center"/>
        <w:rPr>
          <w:b/>
          <w:sz w:val="32"/>
          <w:szCs w:val="32"/>
        </w:rPr>
      </w:pPr>
      <w:r w:rsidRPr="009B3F73">
        <w:rPr>
          <w:b/>
          <w:sz w:val="32"/>
          <w:szCs w:val="32"/>
        </w:rPr>
        <w:t>APS</w:t>
      </w:r>
    </w:p>
    <w:p w:rsidR="00D91431" w:rsidRDefault="007F1938" w:rsidP="00D91431">
      <w:pPr>
        <w:pStyle w:val="ListParagraph"/>
        <w:numPr>
          <w:ilvl w:val="0"/>
          <w:numId w:val="6"/>
        </w:numPr>
      </w:pPr>
      <w:r>
        <w:t>Trea</w:t>
      </w:r>
      <w:r w:rsidR="00D91431">
        <w:t xml:space="preserve">tment of Coordinated Requests </w:t>
      </w:r>
    </w:p>
    <w:p w:rsidR="007F1938" w:rsidRDefault="007F1938" w:rsidP="00D91431">
      <w:pPr>
        <w:pStyle w:val="ListParagraph"/>
        <w:numPr>
          <w:ilvl w:val="1"/>
          <w:numId w:val="6"/>
        </w:numPr>
      </w:pPr>
      <w:r>
        <w:t>perhaps confusion because can be defenders if not accepted or counteroffered but can be if they don’t have status of CR_ACCEPTED or CR_COUNTEROFFER.</w:t>
      </w:r>
    </w:p>
    <w:p w:rsidR="00D91431" w:rsidRDefault="00D91431" w:rsidP="00491E76">
      <w:pPr>
        <w:pStyle w:val="ListParagraph"/>
        <w:numPr>
          <w:ilvl w:val="2"/>
          <w:numId w:val="8"/>
        </w:numPr>
      </w:pPr>
      <w:r>
        <w:t>Comment 2b</w:t>
      </w:r>
    </w:p>
    <w:p w:rsidR="00A74BD4" w:rsidRDefault="00A74BD4" w:rsidP="00491E76">
      <w:pPr>
        <w:pStyle w:val="ListParagraph"/>
        <w:numPr>
          <w:ilvl w:val="2"/>
          <w:numId w:val="8"/>
        </w:numPr>
      </w:pPr>
      <w:r>
        <w:t>Standard Changes</w:t>
      </w:r>
    </w:p>
    <w:p w:rsidR="00D91431" w:rsidRDefault="00D91431" w:rsidP="00A74BD4">
      <w:pPr>
        <w:pStyle w:val="ListParagraph"/>
        <w:numPr>
          <w:ilvl w:val="3"/>
          <w:numId w:val="8"/>
        </w:numPr>
      </w:pPr>
      <w:r w:rsidRPr="00D91431">
        <w:t>x001-xx.1.13.1</w:t>
      </w:r>
    </w:p>
    <w:p w:rsidR="00A74BD4" w:rsidRDefault="00A74BD4" w:rsidP="00A74BD4">
      <w:pPr>
        <w:pStyle w:val="ListParagraph"/>
        <w:numPr>
          <w:ilvl w:val="1"/>
          <w:numId w:val="29"/>
        </w:numPr>
      </w:pPr>
      <w:r>
        <w:t>Pros</w:t>
      </w:r>
    </w:p>
    <w:p w:rsidR="00A74BD4" w:rsidRDefault="00A74BD4" w:rsidP="00A74BD4">
      <w:pPr>
        <w:pStyle w:val="ListParagraph"/>
        <w:numPr>
          <w:ilvl w:val="2"/>
          <w:numId w:val="29"/>
        </w:numPr>
      </w:pPr>
    </w:p>
    <w:p w:rsidR="00A74BD4" w:rsidRDefault="00A74BD4" w:rsidP="007C6A74">
      <w:pPr>
        <w:pStyle w:val="ListParagraph"/>
        <w:numPr>
          <w:ilvl w:val="1"/>
          <w:numId w:val="29"/>
        </w:numPr>
      </w:pPr>
      <w:r>
        <w:t>Cons</w:t>
      </w:r>
    </w:p>
    <w:p w:rsidR="00CD2596" w:rsidRDefault="00CD2596" w:rsidP="00CD2596">
      <w:pPr>
        <w:pStyle w:val="ListParagraph"/>
        <w:numPr>
          <w:ilvl w:val="2"/>
          <w:numId w:val="29"/>
        </w:numPr>
      </w:pPr>
    </w:p>
    <w:p w:rsidR="007C6A74" w:rsidRDefault="007C6A74" w:rsidP="007C6A74">
      <w:pPr>
        <w:pStyle w:val="ListParagraph"/>
        <w:numPr>
          <w:ilvl w:val="1"/>
          <w:numId w:val="29"/>
        </w:numPr>
      </w:pPr>
      <w:r>
        <w:t>Subcommittee response</w:t>
      </w:r>
    </w:p>
    <w:p w:rsidR="00082ACB" w:rsidRDefault="007C6A74" w:rsidP="00082ACB">
      <w:pPr>
        <w:pStyle w:val="ListParagraph"/>
        <w:numPr>
          <w:ilvl w:val="2"/>
          <w:numId w:val="29"/>
        </w:numPr>
      </w:pPr>
      <w:r>
        <w:t>Subcommittee reviewed the comment and made the decision not to support a CR that has not been acted on by a TP (CR_ACCEPTED or CR_COUNTEROFFERED) is still available for the P&amp;R Process. Once it is acted on by the TP, it may stay in that state until all other CRs has been acted on. Which could be and extended time. That extended time frame makes it virtually impossible to know when the P&amp;R Process would be complete and that violates the requirement to not initiate the P&amp;R Process if it cannot be completed on time.</w:t>
      </w:r>
    </w:p>
    <w:p w:rsidR="00CD2596" w:rsidRDefault="00CD2596" w:rsidP="00082ACB">
      <w:pPr>
        <w:pStyle w:val="ListParagraph"/>
        <w:ind w:left="2160"/>
      </w:pPr>
      <w:r>
        <w:t>If they were included in the P&amp;R Process they would be treated as a non-</w:t>
      </w:r>
      <w:proofErr w:type="spellStart"/>
      <w:r>
        <w:t>rofr</w:t>
      </w:r>
      <w:proofErr w:type="spellEnd"/>
      <w:r>
        <w:t xml:space="preserve"> defender and are being held hostage by a third party during the P&amp;R Process. And it seemed not fair to treat them as non-</w:t>
      </w:r>
      <w:proofErr w:type="spellStart"/>
      <w:r>
        <w:t>rofr</w:t>
      </w:r>
      <w:proofErr w:type="spellEnd"/>
      <w:r>
        <w:t xml:space="preserve"> but it didn’t seem fair to treat them as </w:t>
      </w:r>
      <w:proofErr w:type="spellStart"/>
      <w:r>
        <w:t>rofr</w:t>
      </w:r>
      <w:proofErr w:type="spellEnd"/>
      <w:r>
        <w:t xml:space="preserve"> because they might not go forth with the confirming capacity due to others action.  </w:t>
      </w:r>
      <w:proofErr w:type="gramStart"/>
      <w:r>
        <w:t>With this in mind the</w:t>
      </w:r>
      <w:proofErr w:type="gramEnd"/>
      <w:r>
        <w:t xml:space="preserve"> subcommittee opted to provide the exclusion.</w:t>
      </w:r>
    </w:p>
    <w:p w:rsidR="00D91431" w:rsidRPr="00D91431" w:rsidRDefault="00D91431" w:rsidP="00D91431">
      <w:pPr>
        <w:pStyle w:val="ListParagraph"/>
        <w:numPr>
          <w:ilvl w:val="0"/>
          <w:numId w:val="6"/>
        </w:numPr>
      </w:pPr>
      <w:r>
        <w:t>Self Waivers</w:t>
      </w:r>
    </w:p>
    <w:p w:rsidR="00D91431" w:rsidRPr="00D91431" w:rsidRDefault="00D91431" w:rsidP="00D91431">
      <w:pPr>
        <w:pStyle w:val="ListParagraph"/>
        <w:numPr>
          <w:ilvl w:val="1"/>
          <w:numId w:val="6"/>
        </w:numPr>
      </w:pPr>
      <w:r>
        <w:rPr>
          <w:rFonts w:ascii="TimesNewRomanPSMT" w:hAnsi="TimesNewRomanPSMT" w:cs="TimesNewRomanPSMT"/>
          <w:sz w:val="24"/>
          <w:szCs w:val="24"/>
        </w:rPr>
        <w:t>Such broad action in response to the “self” waiver does not seem advisable without further prioritizing.</w:t>
      </w:r>
    </w:p>
    <w:p w:rsidR="00D91431" w:rsidRPr="00A74BD4" w:rsidRDefault="00D91431" w:rsidP="00491E76">
      <w:pPr>
        <w:pStyle w:val="ListParagraph"/>
        <w:numPr>
          <w:ilvl w:val="2"/>
          <w:numId w:val="9"/>
        </w:numPr>
      </w:pPr>
      <w:r>
        <w:rPr>
          <w:rFonts w:ascii="TimesNewRomanPSMT" w:hAnsi="TimesNewRomanPSMT" w:cs="TimesNewRomanPSMT"/>
          <w:sz w:val="24"/>
          <w:szCs w:val="24"/>
        </w:rPr>
        <w:t>Comment 2e</w:t>
      </w:r>
    </w:p>
    <w:p w:rsidR="00A74BD4" w:rsidRPr="00D91431" w:rsidRDefault="00A74BD4" w:rsidP="00491E76">
      <w:pPr>
        <w:pStyle w:val="ListParagraph"/>
        <w:numPr>
          <w:ilvl w:val="2"/>
          <w:numId w:val="9"/>
        </w:numPr>
      </w:pPr>
      <w:r>
        <w:t>Standard Changes</w:t>
      </w:r>
    </w:p>
    <w:p w:rsidR="00A74BD4" w:rsidRDefault="00D91431" w:rsidP="00A74BD4">
      <w:pPr>
        <w:pStyle w:val="ListParagraph"/>
        <w:numPr>
          <w:ilvl w:val="3"/>
          <w:numId w:val="9"/>
        </w:numPr>
      </w:pPr>
      <w:r w:rsidRPr="00D91431">
        <w:t>x001-xx.4.3.4</w:t>
      </w:r>
    </w:p>
    <w:p w:rsidR="00A74BD4" w:rsidRDefault="00D91431" w:rsidP="00A74BD4">
      <w:pPr>
        <w:pStyle w:val="ListParagraph"/>
        <w:numPr>
          <w:ilvl w:val="3"/>
          <w:numId w:val="9"/>
        </w:numPr>
      </w:pPr>
      <w:r w:rsidRPr="00D91431">
        <w:t>x001-xx.4.3.4</w:t>
      </w:r>
      <w:r>
        <w:t>.1</w:t>
      </w:r>
    </w:p>
    <w:p w:rsidR="00D91431" w:rsidRDefault="00D91431" w:rsidP="00A74BD4">
      <w:pPr>
        <w:pStyle w:val="ListParagraph"/>
        <w:numPr>
          <w:ilvl w:val="3"/>
          <w:numId w:val="9"/>
        </w:numPr>
      </w:pPr>
      <w:r w:rsidRPr="00D91431">
        <w:t>x001-xx.4.3.4</w:t>
      </w:r>
      <w:r>
        <w:t>.2</w:t>
      </w:r>
    </w:p>
    <w:p w:rsidR="00A74BD4" w:rsidRDefault="00A74BD4" w:rsidP="00A74BD4">
      <w:pPr>
        <w:pStyle w:val="ListParagraph"/>
        <w:numPr>
          <w:ilvl w:val="1"/>
          <w:numId w:val="30"/>
        </w:numPr>
      </w:pPr>
      <w:r>
        <w:t>Pros</w:t>
      </w:r>
    </w:p>
    <w:p w:rsidR="00A74BD4" w:rsidRDefault="00A74BD4" w:rsidP="00A74BD4">
      <w:pPr>
        <w:pStyle w:val="ListParagraph"/>
        <w:numPr>
          <w:ilvl w:val="2"/>
          <w:numId w:val="30"/>
        </w:numPr>
      </w:pPr>
    </w:p>
    <w:p w:rsidR="00A74BD4" w:rsidRDefault="00A74BD4" w:rsidP="00DF6689">
      <w:pPr>
        <w:pStyle w:val="ListParagraph"/>
        <w:numPr>
          <w:ilvl w:val="1"/>
          <w:numId w:val="30"/>
        </w:numPr>
      </w:pPr>
      <w:r>
        <w:t>Cons</w:t>
      </w:r>
    </w:p>
    <w:p w:rsidR="00DF6689" w:rsidRDefault="00DF6689" w:rsidP="00DF6689">
      <w:pPr>
        <w:pStyle w:val="ListParagraph"/>
        <w:numPr>
          <w:ilvl w:val="1"/>
          <w:numId w:val="30"/>
        </w:numPr>
      </w:pPr>
      <w:r>
        <w:t xml:space="preserve">Subcommittee response </w:t>
      </w:r>
    </w:p>
    <w:p w:rsidR="00DF6689" w:rsidRDefault="00DF6689" w:rsidP="00DF6689">
      <w:pPr>
        <w:pStyle w:val="ListParagraph"/>
        <w:numPr>
          <w:ilvl w:val="2"/>
          <w:numId w:val="30"/>
        </w:numPr>
      </w:pPr>
      <w:r>
        <w:t>Subcommittee reviewed the comment and made the decision not to support making a change to this self waiver concept as propose by APS.</w:t>
      </w:r>
    </w:p>
    <w:p w:rsidR="00D91431" w:rsidRDefault="00D91431" w:rsidP="007F1938">
      <w:pPr>
        <w:pStyle w:val="ListParagraph"/>
        <w:numPr>
          <w:ilvl w:val="0"/>
          <w:numId w:val="6"/>
        </w:numPr>
      </w:pPr>
      <w:r>
        <w:t>Remaining Profiles</w:t>
      </w:r>
    </w:p>
    <w:p w:rsidR="00D91431" w:rsidRDefault="00D91431" w:rsidP="00D91431">
      <w:pPr>
        <w:pStyle w:val="ListParagraph"/>
        <w:numPr>
          <w:ilvl w:val="1"/>
          <w:numId w:val="6"/>
        </w:numPr>
      </w:pPr>
      <w:r w:rsidRPr="00D91431">
        <w:t>defenders should have a unilateral right to re-profile or withdraw impacted requests</w:t>
      </w:r>
    </w:p>
    <w:p w:rsidR="00D91431" w:rsidRDefault="00D91431" w:rsidP="00491E76">
      <w:pPr>
        <w:pStyle w:val="ListParagraph"/>
        <w:numPr>
          <w:ilvl w:val="2"/>
          <w:numId w:val="10"/>
        </w:numPr>
      </w:pPr>
      <w:r>
        <w:t>Comment 2g</w:t>
      </w:r>
    </w:p>
    <w:p w:rsidR="00A74BD4" w:rsidRDefault="00A74BD4" w:rsidP="00491E76">
      <w:pPr>
        <w:pStyle w:val="ListParagraph"/>
        <w:numPr>
          <w:ilvl w:val="2"/>
          <w:numId w:val="10"/>
        </w:numPr>
      </w:pPr>
      <w:r>
        <w:lastRenderedPageBreak/>
        <w:t>Standard Changes</w:t>
      </w:r>
    </w:p>
    <w:p w:rsidR="00D91431" w:rsidRDefault="00A74BD4" w:rsidP="00A74BD4">
      <w:pPr>
        <w:pStyle w:val="ListParagraph"/>
        <w:numPr>
          <w:ilvl w:val="3"/>
          <w:numId w:val="10"/>
        </w:numPr>
      </w:pPr>
      <w:r>
        <w:t>N</w:t>
      </w:r>
      <w:r w:rsidR="00D91431">
        <w:t>one</w:t>
      </w:r>
    </w:p>
    <w:p w:rsidR="00A74BD4" w:rsidRDefault="00A74BD4" w:rsidP="00A74BD4">
      <w:pPr>
        <w:pStyle w:val="ListParagraph"/>
        <w:numPr>
          <w:ilvl w:val="1"/>
          <w:numId w:val="31"/>
        </w:numPr>
      </w:pPr>
      <w:r>
        <w:t>Pros</w:t>
      </w:r>
    </w:p>
    <w:p w:rsidR="00A74BD4" w:rsidRDefault="00A74BD4" w:rsidP="00A74BD4">
      <w:pPr>
        <w:pStyle w:val="ListParagraph"/>
        <w:numPr>
          <w:ilvl w:val="2"/>
          <w:numId w:val="31"/>
        </w:numPr>
      </w:pPr>
    </w:p>
    <w:p w:rsidR="00A74BD4" w:rsidRDefault="00A74BD4" w:rsidP="000B753D">
      <w:pPr>
        <w:pStyle w:val="ListParagraph"/>
        <w:numPr>
          <w:ilvl w:val="1"/>
          <w:numId w:val="31"/>
        </w:numPr>
      </w:pPr>
      <w:r>
        <w:t>Cons</w:t>
      </w:r>
    </w:p>
    <w:p w:rsidR="000B753D" w:rsidRDefault="000B753D" w:rsidP="000B753D">
      <w:pPr>
        <w:pStyle w:val="ListParagraph"/>
        <w:numPr>
          <w:ilvl w:val="2"/>
          <w:numId w:val="31"/>
        </w:numPr>
      </w:pPr>
    </w:p>
    <w:p w:rsidR="000B753D" w:rsidRDefault="000B753D" w:rsidP="000B753D">
      <w:pPr>
        <w:pStyle w:val="ListParagraph"/>
        <w:numPr>
          <w:ilvl w:val="1"/>
          <w:numId w:val="31"/>
        </w:numPr>
      </w:pPr>
      <w:r>
        <w:t>Subcommittee response</w:t>
      </w:r>
    </w:p>
    <w:p w:rsidR="000B753D" w:rsidRDefault="000B753D" w:rsidP="000B753D">
      <w:pPr>
        <w:pStyle w:val="ListParagraph"/>
        <w:numPr>
          <w:ilvl w:val="2"/>
          <w:numId w:val="31"/>
        </w:numPr>
      </w:pPr>
      <w:r>
        <w:t>Subcommittee reviewed the comment and made the decision not to support making a change to this concept as the standards in 4.6.2.8 and 4.7.1.1 allow for this flexibility.</w:t>
      </w:r>
    </w:p>
    <w:p w:rsidR="00491E76" w:rsidRDefault="00491E76" w:rsidP="007F1938">
      <w:pPr>
        <w:pStyle w:val="ListParagraph"/>
        <w:numPr>
          <w:ilvl w:val="0"/>
          <w:numId w:val="6"/>
        </w:numPr>
      </w:pPr>
      <w:r>
        <w:t>Dependent relations</w:t>
      </w:r>
    </w:p>
    <w:p w:rsidR="00491E76" w:rsidRDefault="00491E76" w:rsidP="00491E76">
      <w:pPr>
        <w:pStyle w:val="ListParagraph"/>
        <w:numPr>
          <w:ilvl w:val="1"/>
          <w:numId w:val="6"/>
        </w:numPr>
      </w:pPr>
      <w:r>
        <w:t>Resales vs redirects</w:t>
      </w:r>
    </w:p>
    <w:p w:rsidR="00491E76" w:rsidRDefault="00491E76" w:rsidP="00491E76">
      <w:pPr>
        <w:pStyle w:val="ListParagraph"/>
        <w:numPr>
          <w:ilvl w:val="1"/>
          <w:numId w:val="6"/>
        </w:numPr>
      </w:pPr>
      <w:r>
        <w:t>Parent/dependent relations</w:t>
      </w:r>
    </w:p>
    <w:p w:rsidR="00491E76" w:rsidRDefault="00491E76" w:rsidP="00491E76">
      <w:pPr>
        <w:pStyle w:val="ListParagraph"/>
        <w:numPr>
          <w:ilvl w:val="2"/>
          <w:numId w:val="11"/>
        </w:numPr>
      </w:pPr>
      <w:r>
        <w:t>Comment 2h</w:t>
      </w:r>
    </w:p>
    <w:p w:rsidR="00A74BD4" w:rsidRDefault="00A74BD4" w:rsidP="00491E76">
      <w:pPr>
        <w:pStyle w:val="ListParagraph"/>
        <w:numPr>
          <w:ilvl w:val="2"/>
          <w:numId w:val="11"/>
        </w:numPr>
      </w:pPr>
      <w:r>
        <w:t>Standard Changes</w:t>
      </w:r>
    </w:p>
    <w:p w:rsidR="00491E76" w:rsidRDefault="00A74BD4" w:rsidP="00A74BD4">
      <w:pPr>
        <w:pStyle w:val="ListParagraph"/>
        <w:numPr>
          <w:ilvl w:val="3"/>
          <w:numId w:val="11"/>
        </w:numPr>
      </w:pPr>
      <w:r>
        <w:t>N</w:t>
      </w:r>
      <w:r w:rsidR="00491E76">
        <w:t>one</w:t>
      </w:r>
    </w:p>
    <w:p w:rsidR="00A74BD4" w:rsidRDefault="00A74BD4" w:rsidP="00A74BD4">
      <w:pPr>
        <w:pStyle w:val="ListParagraph"/>
        <w:numPr>
          <w:ilvl w:val="1"/>
          <w:numId w:val="32"/>
        </w:numPr>
      </w:pPr>
      <w:r>
        <w:t>Pros</w:t>
      </w:r>
    </w:p>
    <w:p w:rsidR="00A74BD4" w:rsidRDefault="00A74BD4" w:rsidP="00A74BD4">
      <w:pPr>
        <w:pStyle w:val="ListParagraph"/>
        <w:numPr>
          <w:ilvl w:val="2"/>
          <w:numId w:val="32"/>
        </w:numPr>
      </w:pPr>
    </w:p>
    <w:p w:rsidR="00A74BD4" w:rsidRDefault="00A74BD4" w:rsidP="000B753D">
      <w:pPr>
        <w:pStyle w:val="ListParagraph"/>
        <w:numPr>
          <w:ilvl w:val="1"/>
          <w:numId w:val="32"/>
        </w:numPr>
      </w:pPr>
      <w:r>
        <w:t>Cons</w:t>
      </w:r>
    </w:p>
    <w:p w:rsidR="000B753D" w:rsidRDefault="000B753D" w:rsidP="000B753D">
      <w:pPr>
        <w:pStyle w:val="ListParagraph"/>
        <w:numPr>
          <w:ilvl w:val="2"/>
          <w:numId w:val="32"/>
        </w:numPr>
      </w:pPr>
    </w:p>
    <w:p w:rsidR="000B753D" w:rsidRDefault="000B753D" w:rsidP="000B753D">
      <w:pPr>
        <w:pStyle w:val="ListParagraph"/>
        <w:numPr>
          <w:ilvl w:val="1"/>
          <w:numId w:val="32"/>
        </w:numPr>
      </w:pPr>
      <w:r>
        <w:t>Subcommittee response</w:t>
      </w:r>
    </w:p>
    <w:p w:rsidR="000B753D" w:rsidRDefault="000B753D" w:rsidP="000B753D">
      <w:pPr>
        <w:pStyle w:val="ListParagraph"/>
        <w:numPr>
          <w:ilvl w:val="2"/>
          <w:numId w:val="32"/>
        </w:numPr>
      </w:pPr>
      <w:r>
        <w:t>Subcommittee reviewed the comment and made the decision not to support making a change to this concept as the subcommittee followed the guidance of the NASEB standards as indicated by FERC Order 890</w:t>
      </w:r>
      <w:r w:rsidR="00510327">
        <w:t>-</w:t>
      </w:r>
      <w:r w:rsidR="00DA341C">
        <w:t>A</w:t>
      </w:r>
      <w:r w:rsidR="00510327">
        <w:t xml:space="preserve"> pp819</w:t>
      </w:r>
      <w:r>
        <w:t>.</w:t>
      </w:r>
    </w:p>
    <w:p w:rsidR="00491E76" w:rsidRDefault="00491E76" w:rsidP="007F1938">
      <w:pPr>
        <w:pStyle w:val="ListParagraph"/>
        <w:numPr>
          <w:ilvl w:val="0"/>
          <w:numId w:val="6"/>
        </w:numPr>
      </w:pPr>
      <w:r>
        <w:t>Competition flag inconsistencies</w:t>
      </w:r>
    </w:p>
    <w:p w:rsidR="00491E76" w:rsidRDefault="00491E76" w:rsidP="00491E76">
      <w:pPr>
        <w:pStyle w:val="ListParagraph"/>
        <w:numPr>
          <w:ilvl w:val="1"/>
          <w:numId w:val="6"/>
        </w:numPr>
      </w:pPr>
      <w:r>
        <w:t xml:space="preserve">Publicly available </w:t>
      </w:r>
    </w:p>
    <w:p w:rsidR="00491E76" w:rsidRDefault="00491E76" w:rsidP="00491E76">
      <w:pPr>
        <w:pStyle w:val="ListParagraph"/>
        <w:numPr>
          <w:ilvl w:val="1"/>
          <w:numId w:val="6"/>
        </w:numPr>
      </w:pPr>
      <w:r>
        <w:t>Standards inconsistent</w:t>
      </w:r>
    </w:p>
    <w:p w:rsidR="00491E76" w:rsidRDefault="00491E76" w:rsidP="00491E76">
      <w:pPr>
        <w:pStyle w:val="ListParagraph"/>
        <w:numPr>
          <w:ilvl w:val="2"/>
          <w:numId w:val="12"/>
        </w:numPr>
      </w:pPr>
      <w:r>
        <w:t>Comment 2i</w:t>
      </w:r>
    </w:p>
    <w:p w:rsidR="00A74BD4" w:rsidRDefault="00A74BD4" w:rsidP="00491E76">
      <w:pPr>
        <w:pStyle w:val="ListParagraph"/>
        <w:numPr>
          <w:ilvl w:val="2"/>
          <w:numId w:val="12"/>
        </w:numPr>
      </w:pPr>
      <w:r>
        <w:t>Standard Changes</w:t>
      </w:r>
    </w:p>
    <w:p w:rsidR="00A74BD4" w:rsidRDefault="00A74BD4" w:rsidP="00A74BD4">
      <w:pPr>
        <w:pStyle w:val="ListParagraph"/>
        <w:numPr>
          <w:ilvl w:val="3"/>
          <w:numId w:val="12"/>
        </w:numPr>
      </w:pPr>
      <w:r>
        <w:t>N</w:t>
      </w:r>
      <w:r w:rsidR="00491E76">
        <w:t>one</w:t>
      </w:r>
    </w:p>
    <w:p w:rsidR="00A74BD4" w:rsidRDefault="00A74BD4" w:rsidP="00A74BD4">
      <w:pPr>
        <w:pStyle w:val="ListParagraph"/>
        <w:numPr>
          <w:ilvl w:val="1"/>
          <w:numId w:val="33"/>
        </w:numPr>
      </w:pPr>
      <w:r>
        <w:t>Pros</w:t>
      </w:r>
    </w:p>
    <w:p w:rsidR="00A74BD4" w:rsidRDefault="00A74BD4" w:rsidP="00A74BD4">
      <w:pPr>
        <w:pStyle w:val="ListParagraph"/>
        <w:numPr>
          <w:ilvl w:val="2"/>
          <w:numId w:val="33"/>
        </w:numPr>
      </w:pPr>
    </w:p>
    <w:p w:rsidR="00A74BD4" w:rsidRDefault="00A74BD4" w:rsidP="002A346F">
      <w:pPr>
        <w:pStyle w:val="ListParagraph"/>
        <w:numPr>
          <w:ilvl w:val="1"/>
          <w:numId w:val="33"/>
        </w:numPr>
      </w:pPr>
      <w:r>
        <w:t>Cons</w:t>
      </w:r>
      <w:r w:rsidR="00491E76">
        <w:t xml:space="preserve"> </w:t>
      </w:r>
    </w:p>
    <w:p w:rsidR="002A346F" w:rsidRDefault="002A346F" w:rsidP="002A346F">
      <w:pPr>
        <w:pStyle w:val="ListParagraph"/>
        <w:numPr>
          <w:ilvl w:val="2"/>
          <w:numId w:val="33"/>
        </w:numPr>
      </w:pPr>
    </w:p>
    <w:p w:rsidR="002A346F" w:rsidRDefault="002A346F" w:rsidP="002A346F">
      <w:pPr>
        <w:pStyle w:val="ListParagraph"/>
        <w:numPr>
          <w:ilvl w:val="1"/>
          <w:numId w:val="33"/>
        </w:numPr>
      </w:pPr>
      <w:r>
        <w:t>Subcommittee response</w:t>
      </w:r>
    </w:p>
    <w:p w:rsidR="002A346F" w:rsidRDefault="002A346F" w:rsidP="002A346F">
      <w:pPr>
        <w:pStyle w:val="ListParagraph"/>
        <w:numPr>
          <w:ilvl w:val="2"/>
          <w:numId w:val="33"/>
        </w:numPr>
      </w:pPr>
      <w:r>
        <w:t xml:space="preserve">Subcommittee reviewed the comment and made the decision not to support making a change to this concept as all the appropriate items are masked and unmasked during the P&amp;R Process </w:t>
      </w:r>
      <w:proofErr w:type="gramStart"/>
      <w:r>
        <w:t>with the exception of</w:t>
      </w:r>
      <w:proofErr w:type="gramEnd"/>
      <w:r>
        <w:t xml:space="preserve"> the competition flags which have precedence of being public. </w:t>
      </w:r>
    </w:p>
    <w:p w:rsidR="00491E76" w:rsidRDefault="00491E76" w:rsidP="00491E76"/>
    <w:p w:rsidR="00491E76" w:rsidRPr="009B3F73" w:rsidRDefault="00491E76" w:rsidP="005E076A">
      <w:pPr>
        <w:jc w:val="center"/>
        <w:rPr>
          <w:b/>
          <w:sz w:val="32"/>
          <w:szCs w:val="32"/>
        </w:rPr>
      </w:pPr>
      <w:r w:rsidRPr="009B3F73">
        <w:rPr>
          <w:b/>
          <w:sz w:val="32"/>
          <w:szCs w:val="32"/>
        </w:rPr>
        <w:t>OATI</w:t>
      </w:r>
    </w:p>
    <w:p w:rsidR="00491E76" w:rsidRDefault="005E076A" w:rsidP="005E076A">
      <w:pPr>
        <w:pStyle w:val="ListParagraph"/>
        <w:numPr>
          <w:ilvl w:val="0"/>
          <w:numId w:val="13"/>
        </w:numPr>
      </w:pPr>
      <w:r>
        <w:t>M</w:t>
      </w:r>
      <w:r w:rsidRPr="005E076A">
        <w:t>aking modifications that introduce additional complexity</w:t>
      </w:r>
    </w:p>
    <w:p w:rsidR="005E076A" w:rsidRDefault="005E076A" w:rsidP="005E076A">
      <w:pPr>
        <w:pStyle w:val="ListParagraph"/>
        <w:numPr>
          <w:ilvl w:val="1"/>
          <w:numId w:val="13"/>
        </w:numPr>
      </w:pPr>
      <w:r w:rsidRPr="005E076A">
        <w:t>Recommends EC not consider making modifications that introduce additional complexity</w:t>
      </w:r>
    </w:p>
    <w:p w:rsidR="005E076A" w:rsidRDefault="005E076A" w:rsidP="005E076A">
      <w:pPr>
        <w:pStyle w:val="ListParagraph"/>
        <w:numPr>
          <w:ilvl w:val="2"/>
          <w:numId w:val="14"/>
        </w:numPr>
      </w:pPr>
      <w:r>
        <w:t>Comment 1</w:t>
      </w:r>
    </w:p>
    <w:p w:rsidR="00A74BD4" w:rsidRDefault="00A74BD4" w:rsidP="005E076A">
      <w:pPr>
        <w:pStyle w:val="ListParagraph"/>
        <w:numPr>
          <w:ilvl w:val="2"/>
          <w:numId w:val="14"/>
        </w:numPr>
      </w:pPr>
      <w:r>
        <w:t>Standard Changes</w:t>
      </w:r>
    </w:p>
    <w:p w:rsidR="005E076A" w:rsidRDefault="00A74BD4" w:rsidP="00A74BD4">
      <w:pPr>
        <w:pStyle w:val="ListParagraph"/>
        <w:numPr>
          <w:ilvl w:val="3"/>
          <w:numId w:val="14"/>
        </w:numPr>
      </w:pPr>
      <w:r>
        <w:lastRenderedPageBreak/>
        <w:t>N</w:t>
      </w:r>
      <w:r w:rsidR="005E076A">
        <w:t>one</w:t>
      </w:r>
    </w:p>
    <w:p w:rsidR="00A74BD4" w:rsidRDefault="00A74BD4" w:rsidP="00A74BD4">
      <w:pPr>
        <w:pStyle w:val="ListParagraph"/>
        <w:numPr>
          <w:ilvl w:val="1"/>
          <w:numId w:val="34"/>
        </w:numPr>
      </w:pPr>
      <w:r>
        <w:t>Pros</w:t>
      </w:r>
    </w:p>
    <w:p w:rsidR="00A74BD4" w:rsidRDefault="00A74BD4" w:rsidP="00A74BD4">
      <w:pPr>
        <w:pStyle w:val="ListParagraph"/>
        <w:numPr>
          <w:ilvl w:val="2"/>
          <w:numId w:val="34"/>
        </w:numPr>
      </w:pPr>
    </w:p>
    <w:p w:rsidR="00A74BD4" w:rsidRDefault="00A74BD4" w:rsidP="00712FA8">
      <w:pPr>
        <w:pStyle w:val="ListParagraph"/>
        <w:numPr>
          <w:ilvl w:val="1"/>
          <w:numId w:val="34"/>
        </w:numPr>
      </w:pPr>
      <w:r>
        <w:t>Cons</w:t>
      </w:r>
    </w:p>
    <w:p w:rsidR="005950ED" w:rsidRDefault="005950ED" w:rsidP="005950ED">
      <w:pPr>
        <w:pStyle w:val="ListParagraph"/>
        <w:numPr>
          <w:ilvl w:val="2"/>
          <w:numId w:val="34"/>
        </w:numPr>
      </w:pPr>
    </w:p>
    <w:p w:rsidR="00712FA8" w:rsidRDefault="00712FA8" w:rsidP="00712FA8">
      <w:pPr>
        <w:pStyle w:val="ListParagraph"/>
        <w:numPr>
          <w:ilvl w:val="1"/>
          <w:numId w:val="34"/>
        </w:numPr>
      </w:pPr>
      <w:r>
        <w:t>Subcommittee response</w:t>
      </w:r>
    </w:p>
    <w:p w:rsidR="005950ED" w:rsidRDefault="005950ED" w:rsidP="005950ED">
      <w:pPr>
        <w:pStyle w:val="ListParagraph"/>
        <w:numPr>
          <w:ilvl w:val="2"/>
          <w:numId w:val="34"/>
        </w:numPr>
      </w:pPr>
      <w:r w:rsidRPr="005950ED">
        <w:t>This is just an observation and no comment necessary</w:t>
      </w:r>
    </w:p>
    <w:p w:rsidR="005E076A" w:rsidRDefault="005E076A" w:rsidP="005E076A">
      <w:pPr>
        <w:pStyle w:val="ListParagraph"/>
        <w:numPr>
          <w:ilvl w:val="0"/>
          <w:numId w:val="13"/>
        </w:numPr>
      </w:pPr>
      <w:proofErr w:type="spellStart"/>
      <w:r>
        <w:t>Flowgates</w:t>
      </w:r>
      <w:proofErr w:type="spellEnd"/>
      <w:r>
        <w:t xml:space="preserve"> or contract paths</w:t>
      </w:r>
    </w:p>
    <w:p w:rsidR="005E076A" w:rsidRDefault="005E076A" w:rsidP="005E076A">
      <w:pPr>
        <w:pStyle w:val="ListParagraph"/>
        <w:numPr>
          <w:ilvl w:val="1"/>
          <w:numId w:val="13"/>
        </w:numPr>
      </w:pPr>
      <w:r>
        <w:t>Limiting preemptions by 105%</w:t>
      </w:r>
    </w:p>
    <w:p w:rsidR="005E076A" w:rsidRDefault="005E076A" w:rsidP="005E076A">
      <w:pPr>
        <w:pStyle w:val="ListParagraph"/>
        <w:numPr>
          <w:ilvl w:val="2"/>
          <w:numId w:val="15"/>
        </w:numPr>
      </w:pPr>
      <w:r>
        <w:t>Comment 2</w:t>
      </w:r>
    </w:p>
    <w:p w:rsidR="00A74BD4" w:rsidRDefault="00A74BD4" w:rsidP="005E076A">
      <w:pPr>
        <w:pStyle w:val="ListParagraph"/>
        <w:numPr>
          <w:ilvl w:val="2"/>
          <w:numId w:val="15"/>
        </w:numPr>
      </w:pPr>
      <w:r>
        <w:t>Standard Changes</w:t>
      </w:r>
    </w:p>
    <w:p w:rsidR="005E076A" w:rsidRDefault="005E076A" w:rsidP="00A74BD4">
      <w:pPr>
        <w:pStyle w:val="ListParagraph"/>
        <w:numPr>
          <w:ilvl w:val="3"/>
          <w:numId w:val="15"/>
        </w:numPr>
      </w:pPr>
      <w:r>
        <w:t>None</w:t>
      </w:r>
    </w:p>
    <w:p w:rsidR="00A74BD4" w:rsidRDefault="00A74BD4" w:rsidP="00A74BD4">
      <w:pPr>
        <w:pStyle w:val="ListParagraph"/>
        <w:numPr>
          <w:ilvl w:val="1"/>
          <w:numId w:val="35"/>
        </w:numPr>
      </w:pPr>
      <w:r>
        <w:t>Pros</w:t>
      </w:r>
    </w:p>
    <w:p w:rsidR="00A74BD4" w:rsidRDefault="00A74BD4" w:rsidP="00A74BD4">
      <w:pPr>
        <w:pStyle w:val="ListParagraph"/>
        <w:numPr>
          <w:ilvl w:val="2"/>
          <w:numId w:val="35"/>
        </w:numPr>
      </w:pPr>
    </w:p>
    <w:p w:rsidR="00A74BD4" w:rsidRDefault="00A74BD4" w:rsidP="005950ED">
      <w:pPr>
        <w:pStyle w:val="ListParagraph"/>
        <w:numPr>
          <w:ilvl w:val="1"/>
          <w:numId w:val="35"/>
        </w:numPr>
      </w:pPr>
      <w:r>
        <w:t>Cons</w:t>
      </w:r>
    </w:p>
    <w:p w:rsidR="005950ED" w:rsidRDefault="005950ED" w:rsidP="005950ED">
      <w:pPr>
        <w:pStyle w:val="ListParagraph"/>
        <w:numPr>
          <w:ilvl w:val="2"/>
          <w:numId w:val="35"/>
        </w:numPr>
      </w:pPr>
    </w:p>
    <w:p w:rsidR="005950ED" w:rsidRDefault="005950ED" w:rsidP="005950ED">
      <w:pPr>
        <w:pStyle w:val="ListParagraph"/>
        <w:numPr>
          <w:ilvl w:val="1"/>
          <w:numId w:val="35"/>
        </w:numPr>
      </w:pPr>
      <w:r>
        <w:t>Subcommittee response</w:t>
      </w:r>
    </w:p>
    <w:p w:rsidR="006B4790" w:rsidRDefault="005950ED" w:rsidP="00B82B6D">
      <w:pPr>
        <w:pStyle w:val="ListParagraph"/>
        <w:numPr>
          <w:ilvl w:val="2"/>
          <w:numId w:val="35"/>
        </w:numPr>
      </w:pPr>
      <w:r w:rsidRPr="005950ED">
        <w:t>This is just an observation and no comment necessary</w:t>
      </w:r>
    </w:p>
    <w:p w:rsidR="005E076A" w:rsidRDefault="005E076A" w:rsidP="005E076A"/>
    <w:p w:rsidR="005E076A" w:rsidRPr="009B3F73" w:rsidRDefault="005E076A" w:rsidP="006A0CAB">
      <w:pPr>
        <w:jc w:val="center"/>
        <w:rPr>
          <w:b/>
          <w:sz w:val="32"/>
          <w:szCs w:val="32"/>
        </w:rPr>
      </w:pPr>
      <w:r w:rsidRPr="009B3F73">
        <w:rPr>
          <w:b/>
          <w:sz w:val="32"/>
          <w:szCs w:val="32"/>
        </w:rPr>
        <w:t>DUKE</w:t>
      </w:r>
    </w:p>
    <w:p w:rsidR="005E076A" w:rsidRDefault="006A0CAB" w:rsidP="005E076A">
      <w:pPr>
        <w:pStyle w:val="ListParagraph"/>
        <w:numPr>
          <w:ilvl w:val="0"/>
          <w:numId w:val="16"/>
        </w:numPr>
      </w:pPr>
      <w:r>
        <w:t>Resetting competition flags</w:t>
      </w:r>
    </w:p>
    <w:p w:rsidR="006A0CAB" w:rsidRDefault="006A0CAB" w:rsidP="006A0CAB">
      <w:pPr>
        <w:pStyle w:val="ListParagraph"/>
        <w:numPr>
          <w:ilvl w:val="1"/>
          <w:numId w:val="16"/>
        </w:numPr>
      </w:pPr>
      <w:r>
        <w:t>Reset competing request flag on Defender and associated Dependents when taking capacity from ROFR Defender that didn’t attempt to match</w:t>
      </w:r>
    </w:p>
    <w:p w:rsidR="006A0CAB" w:rsidRDefault="006A0CAB" w:rsidP="00EA514F">
      <w:pPr>
        <w:pStyle w:val="ListParagraph"/>
        <w:numPr>
          <w:ilvl w:val="2"/>
          <w:numId w:val="18"/>
        </w:numPr>
      </w:pPr>
      <w:r>
        <w:t>Comment 44</w:t>
      </w:r>
    </w:p>
    <w:p w:rsidR="00A74BD4" w:rsidRDefault="00A74BD4" w:rsidP="00EA514F">
      <w:pPr>
        <w:pStyle w:val="ListParagraph"/>
        <w:numPr>
          <w:ilvl w:val="2"/>
          <w:numId w:val="18"/>
        </w:numPr>
      </w:pPr>
      <w:r>
        <w:t>Standard Changes</w:t>
      </w:r>
    </w:p>
    <w:p w:rsidR="006A0CAB" w:rsidRDefault="006A0CAB" w:rsidP="00A74BD4">
      <w:pPr>
        <w:pStyle w:val="ListParagraph"/>
        <w:numPr>
          <w:ilvl w:val="3"/>
          <w:numId w:val="18"/>
        </w:numPr>
      </w:pPr>
      <w:r w:rsidRPr="006A0CAB">
        <w:t>x001-xx.4.6.5.1</w:t>
      </w:r>
    </w:p>
    <w:p w:rsidR="00A74BD4" w:rsidRDefault="00A74BD4" w:rsidP="005950ED">
      <w:pPr>
        <w:pStyle w:val="ListParagraph"/>
        <w:numPr>
          <w:ilvl w:val="1"/>
          <w:numId w:val="36"/>
        </w:numPr>
      </w:pPr>
      <w:r>
        <w:t>Pros</w:t>
      </w:r>
    </w:p>
    <w:p w:rsidR="005950ED" w:rsidRDefault="005950ED" w:rsidP="005950ED">
      <w:pPr>
        <w:pStyle w:val="ListParagraph"/>
        <w:numPr>
          <w:ilvl w:val="2"/>
          <w:numId w:val="36"/>
        </w:numPr>
      </w:pPr>
    </w:p>
    <w:p w:rsidR="00A74BD4" w:rsidRDefault="00A74BD4" w:rsidP="005950ED">
      <w:pPr>
        <w:pStyle w:val="ListParagraph"/>
        <w:numPr>
          <w:ilvl w:val="1"/>
          <w:numId w:val="36"/>
        </w:numPr>
      </w:pPr>
      <w:r>
        <w:t>Cons</w:t>
      </w:r>
    </w:p>
    <w:p w:rsidR="005950ED" w:rsidRDefault="005950ED" w:rsidP="005950ED">
      <w:pPr>
        <w:pStyle w:val="ListParagraph"/>
        <w:numPr>
          <w:ilvl w:val="2"/>
          <w:numId w:val="36"/>
        </w:numPr>
      </w:pPr>
    </w:p>
    <w:p w:rsidR="005950ED" w:rsidRDefault="005950ED" w:rsidP="005950ED">
      <w:pPr>
        <w:pStyle w:val="ListParagraph"/>
        <w:numPr>
          <w:ilvl w:val="1"/>
          <w:numId w:val="36"/>
        </w:numPr>
      </w:pPr>
      <w:r>
        <w:t>Subcommittee response</w:t>
      </w:r>
    </w:p>
    <w:p w:rsidR="005950ED" w:rsidRDefault="007E274F" w:rsidP="005950ED">
      <w:pPr>
        <w:pStyle w:val="ListParagraph"/>
        <w:numPr>
          <w:ilvl w:val="2"/>
          <w:numId w:val="36"/>
        </w:numPr>
      </w:pPr>
      <w:r>
        <w:t>Subcommittee reviewed the comment and made the decision to support making the change.</w:t>
      </w:r>
    </w:p>
    <w:p w:rsidR="00B51C4D" w:rsidRDefault="00B51C4D" w:rsidP="00B51C4D">
      <w:pPr>
        <w:pStyle w:val="ListParagraph"/>
        <w:numPr>
          <w:ilvl w:val="0"/>
          <w:numId w:val="18"/>
        </w:numPr>
      </w:pPr>
      <w:r>
        <w:t>Cleanup of redirects on a NF basis</w:t>
      </w:r>
    </w:p>
    <w:p w:rsidR="00D82DC2" w:rsidRDefault="002009C1" w:rsidP="002009C1">
      <w:pPr>
        <w:pStyle w:val="ListParagraph"/>
        <w:numPr>
          <w:ilvl w:val="2"/>
          <w:numId w:val="18"/>
        </w:numPr>
      </w:pPr>
      <w:r>
        <w:t>Comment 48</w:t>
      </w:r>
    </w:p>
    <w:p w:rsidR="005950ED" w:rsidRDefault="005950ED" w:rsidP="002009C1">
      <w:pPr>
        <w:pStyle w:val="ListParagraph"/>
        <w:numPr>
          <w:ilvl w:val="2"/>
          <w:numId w:val="18"/>
        </w:numPr>
      </w:pPr>
      <w:r>
        <w:t>Standard Changes</w:t>
      </w:r>
    </w:p>
    <w:p w:rsidR="005950ED" w:rsidRDefault="002009C1" w:rsidP="005950ED">
      <w:pPr>
        <w:pStyle w:val="ListParagraph"/>
        <w:numPr>
          <w:ilvl w:val="3"/>
          <w:numId w:val="18"/>
        </w:numPr>
      </w:pPr>
      <w:r>
        <w:t>x001-xx.4.7.3</w:t>
      </w:r>
    </w:p>
    <w:p w:rsidR="002009C1" w:rsidRDefault="002009C1" w:rsidP="005950ED">
      <w:pPr>
        <w:pStyle w:val="ListParagraph"/>
        <w:numPr>
          <w:ilvl w:val="3"/>
          <w:numId w:val="18"/>
        </w:numPr>
      </w:pPr>
      <w:r>
        <w:t>x001-xx.4.7.3.1</w:t>
      </w:r>
    </w:p>
    <w:p w:rsidR="005950ED" w:rsidRDefault="005950ED" w:rsidP="005950ED">
      <w:pPr>
        <w:pStyle w:val="ListParagraph"/>
        <w:numPr>
          <w:ilvl w:val="1"/>
          <w:numId w:val="37"/>
        </w:numPr>
      </w:pPr>
      <w:r>
        <w:t>Pros</w:t>
      </w:r>
    </w:p>
    <w:p w:rsidR="005950ED" w:rsidRDefault="005950ED" w:rsidP="005950ED">
      <w:pPr>
        <w:pStyle w:val="ListParagraph"/>
        <w:numPr>
          <w:ilvl w:val="2"/>
          <w:numId w:val="37"/>
        </w:numPr>
      </w:pPr>
    </w:p>
    <w:p w:rsidR="005950ED" w:rsidRDefault="005950ED" w:rsidP="005950ED">
      <w:pPr>
        <w:pStyle w:val="ListParagraph"/>
        <w:numPr>
          <w:ilvl w:val="1"/>
          <w:numId w:val="37"/>
        </w:numPr>
      </w:pPr>
      <w:r>
        <w:t>Cons</w:t>
      </w:r>
    </w:p>
    <w:p w:rsidR="005950ED" w:rsidRDefault="005950ED" w:rsidP="005950ED">
      <w:pPr>
        <w:pStyle w:val="ListParagraph"/>
        <w:numPr>
          <w:ilvl w:val="2"/>
          <w:numId w:val="37"/>
        </w:numPr>
      </w:pPr>
    </w:p>
    <w:p w:rsidR="005950ED" w:rsidRDefault="005950ED" w:rsidP="005950ED">
      <w:pPr>
        <w:pStyle w:val="ListParagraph"/>
        <w:numPr>
          <w:ilvl w:val="1"/>
          <w:numId w:val="37"/>
        </w:numPr>
      </w:pPr>
      <w:r>
        <w:t>Subcommittee response</w:t>
      </w:r>
    </w:p>
    <w:p w:rsidR="005950ED" w:rsidRDefault="002E6A92" w:rsidP="002E6A92">
      <w:pPr>
        <w:pStyle w:val="ListParagraph"/>
        <w:numPr>
          <w:ilvl w:val="2"/>
          <w:numId w:val="37"/>
        </w:numPr>
      </w:pPr>
      <w:r w:rsidRPr="002E6A92">
        <w:t>Subcommittee reviewed the comment and made the decision to support making the change.</w:t>
      </w:r>
    </w:p>
    <w:p w:rsidR="006A0CAB" w:rsidRDefault="006A0CAB" w:rsidP="006A0CAB"/>
    <w:p w:rsidR="006A0CAB" w:rsidRPr="009B3F73" w:rsidRDefault="006A0CAB" w:rsidP="00EA514F">
      <w:pPr>
        <w:jc w:val="center"/>
        <w:rPr>
          <w:b/>
          <w:sz w:val="32"/>
          <w:szCs w:val="32"/>
        </w:rPr>
      </w:pPr>
      <w:r w:rsidRPr="009B3F73">
        <w:rPr>
          <w:b/>
          <w:sz w:val="32"/>
          <w:szCs w:val="32"/>
        </w:rPr>
        <w:lastRenderedPageBreak/>
        <w:t>PJM</w:t>
      </w:r>
    </w:p>
    <w:p w:rsidR="006A0CAB" w:rsidRDefault="006A0CAB" w:rsidP="006A0CAB">
      <w:pPr>
        <w:pStyle w:val="ListParagraph"/>
        <w:numPr>
          <w:ilvl w:val="0"/>
          <w:numId w:val="17"/>
        </w:numPr>
      </w:pPr>
      <w:r>
        <w:t>P</w:t>
      </w:r>
      <w:r w:rsidRPr="006A0CAB">
        <w:t>reemption process concludes prior to the Challenger’s scheduling deadline</w:t>
      </w:r>
    </w:p>
    <w:p w:rsidR="006A0CAB" w:rsidRDefault="006A0CAB" w:rsidP="00EA514F">
      <w:pPr>
        <w:pStyle w:val="ListParagraph"/>
        <w:numPr>
          <w:ilvl w:val="2"/>
          <w:numId w:val="19"/>
        </w:numPr>
      </w:pPr>
      <w:r>
        <w:t>Comment 4</w:t>
      </w:r>
    </w:p>
    <w:p w:rsidR="005950ED" w:rsidRDefault="005950ED" w:rsidP="00EA514F">
      <w:pPr>
        <w:pStyle w:val="ListParagraph"/>
        <w:numPr>
          <w:ilvl w:val="2"/>
          <w:numId w:val="19"/>
        </w:numPr>
      </w:pPr>
      <w:r>
        <w:t>Standard Changes</w:t>
      </w:r>
      <w:r w:rsidR="00C36D7F">
        <w:t xml:space="preserve"> </w:t>
      </w:r>
    </w:p>
    <w:p w:rsidR="006A0CAB" w:rsidRDefault="006A0CAB" w:rsidP="005950ED">
      <w:pPr>
        <w:pStyle w:val="ListParagraph"/>
        <w:numPr>
          <w:ilvl w:val="3"/>
          <w:numId w:val="19"/>
        </w:numPr>
      </w:pPr>
      <w:r>
        <w:t>x001-xx.1.9</w:t>
      </w:r>
    </w:p>
    <w:p w:rsidR="005950ED" w:rsidRDefault="005950ED" w:rsidP="005950ED">
      <w:pPr>
        <w:pStyle w:val="ListParagraph"/>
        <w:numPr>
          <w:ilvl w:val="1"/>
          <w:numId w:val="38"/>
        </w:numPr>
      </w:pPr>
      <w:r>
        <w:t>Pros</w:t>
      </w:r>
    </w:p>
    <w:p w:rsidR="005950ED" w:rsidRDefault="005950ED" w:rsidP="005950ED">
      <w:pPr>
        <w:pStyle w:val="ListParagraph"/>
        <w:numPr>
          <w:ilvl w:val="2"/>
          <w:numId w:val="38"/>
        </w:numPr>
      </w:pPr>
    </w:p>
    <w:p w:rsidR="005950ED" w:rsidRDefault="005950ED" w:rsidP="005950ED">
      <w:pPr>
        <w:pStyle w:val="ListParagraph"/>
        <w:numPr>
          <w:ilvl w:val="1"/>
          <w:numId w:val="38"/>
        </w:numPr>
      </w:pPr>
      <w:r>
        <w:t>Cons</w:t>
      </w:r>
    </w:p>
    <w:p w:rsidR="005950ED" w:rsidRDefault="005950ED" w:rsidP="005950ED">
      <w:pPr>
        <w:pStyle w:val="ListParagraph"/>
        <w:numPr>
          <w:ilvl w:val="2"/>
          <w:numId w:val="38"/>
        </w:numPr>
      </w:pPr>
    </w:p>
    <w:p w:rsidR="005950ED" w:rsidRDefault="005950ED" w:rsidP="005950ED">
      <w:pPr>
        <w:pStyle w:val="ListParagraph"/>
        <w:numPr>
          <w:ilvl w:val="1"/>
          <w:numId w:val="38"/>
        </w:numPr>
      </w:pPr>
      <w:r>
        <w:t>Subcommittee response</w:t>
      </w:r>
    </w:p>
    <w:p w:rsidR="005950ED" w:rsidRDefault="00AA3E87" w:rsidP="005950ED">
      <w:pPr>
        <w:pStyle w:val="ListParagraph"/>
        <w:numPr>
          <w:ilvl w:val="2"/>
          <w:numId w:val="38"/>
        </w:numPr>
      </w:pPr>
      <w:r>
        <w:t>Subcommittee reviewed the comment and made the decision not to support making a change to this concept because the standard affords time for the challenger to use the new reservation (tagging, resales, etc.).</w:t>
      </w:r>
    </w:p>
    <w:p w:rsidR="006A0CAB" w:rsidRPr="006A0CAB" w:rsidRDefault="006A0CAB" w:rsidP="006A0CAB">
      <w:pPr>
        <w:pStyle w:val="ListParagraph"/>
        <w:numPr>
          <w:ilvl w:val="0"/>
          <w:numId w:val="17"/>
        </w:numPr>
      </w:pPr>
      <w:r>
        <w:rPr>
          <w:rFonts w:ascii="Arial Narrow" w:hAnsi="Arial Narrow"/>
        </w:rPr>
        <w:t>P</w:t>
      </w:r>
      <w:r w:rsidRPr="00A60A7A">
        <w:rPr>
          <w:rFonts w:ascii="Arial Narrow" w:hAnsi="Arial Narrow"/>
        </w:rPr>
        <w:t>otential Challengers</w:t>
      </w:r>
    </w:p>
    <w:p w:rsidR="006A0CAB" w:rsidRPr="005950ED" w:rsidRDefault="006A0CAB" w:rsidP="00EA514F">
      <w:pPr>
        <w:pStyle w:val="ListParagraph"/>
        <w:numPr>
          <w:ilvl w:val="2"/>
          <w:numId w:val="20"/>
        </w:numPr>
      </w:pPr>
      <w:r>
        <w:rPr>
          <w:rFonts w:ascii="Arial Narrow" w:hAnsi="Arial Narrow"/>
        </w:rPr>
        <w:t>Comment 6</w:t>
      </w:r>
    </w:p>
    <w:p w:rsidR="005950ED" w:rsidRPr="006A0CAB" w:rsidRDefault="005950ED" w:rsidP="00EA514F">
      <w:pPr>
        <w:pStyle w:val="ListParagraph"/>
        <w:numPr>
          <w:ilvl w:val="2"/>
          <w:numId w:val="20"/>
        </w:numPr>
      </w:pPr>
      <w:r>
        <w:t>Standard Changes</w:t>
      </w:r>
    </w:p>
    <w:p w:rsidR="006A0CAB" w:rsidRDefault="006A0CAB" w:rsidP="005950ED">
      <w:pPr>
        <w:pStyle w:val="ListParagraph"/>
        <w:numPr>
          <w:ilvl w:val="3"/>
          <w:numId w:val="20"/>
        </w:numPr>
      </w:pPr>
      <w:r>
        <w:t>x001-xx.2.1.4</w:t>
      </w:r>
    </w:p>
    <w:p w:rsidR="005950ED" w:rsidRDefault="005950ED" w:rsidP="005950ED">
      <w:pPr>
        <w:pStyle w:val="ListParagraph"/>
        <w:numPr>
          <w:ilvl w:val="1"/>
          <w:numId w:val="39"/>
        </w:numPr>
      </w:pPr>
      <w:r>
        <w:t>Pros</w:t>
      </w:r>
    </w:p>
    <w:p w:rsidR="005950ED" w:rsidRDefault="005950ED" w:rsidP="005950ED">
      <w:pPr>
        <w:pStyle w:val="ListParagraph"/>
        <w:numPr>
          <w:ilvl w:val="2"/>
          <w:numId w:val="39"/>
        </w:numPr>
      </w:pPr>
    </w:p>
    <w:p w:rsidR="005950ED" w:rsidRDefault="005950ED" w:rsidP="005950ED">
      <w:pPr>
        <w:pStyle w:val="ListParagraph"/>
        <w:numPr>
          <w:ilvl w:val="1"/>
          <w:numId w:val="39"/>
        </w:numPr>
      </w:pPr>
      <w:r>
        <w:t>Cons</w:t>
      </w:r>
    </w:p>
    <w:p w:rsidR="005950ED" w:rsidRDefault="005950ED" w:rsidP="005950ED">
      <w:pPr>
        <w:pStyle w:val="ListParagraph"/>
        <w:numPr>
          <w:ilvl w:val="2"/>
          <w:numId w:val="39"/>
        </w:numPr>
      </w:pPr>
    </w:p>
    <w:p w:rsidR="005950ED" w:rsidRDefault="005950ED" w:rsidP="005950ED">
      <w:pPr>
        <w:pStyle w:val="ListParagraph"/>
        <w:numPr>
          <w:ilvl w:val="1"/>
          <w:numId w:val="39"/>
        </w:numPr>
      </w:pPr>
      <w:r>
        <w:t>Subcommittee response</w:t>
      </w:r>
    </w:p>
    <w:p w:rsidR="005950ED" w:rsidRDefault="00AA3E87" w:rsidP="005950ED">
      <w:pPr>
        <w:pStyle w:val="ListParagraph"/>
        <w:numPr>
          <w:ilvl w:val="2"/>
          <w:numId w:val="39"/>
        </w:numPr>
      </w:pPr>
      <w:r>
        <w:t>Subcommittee reviewed the comment and made the decision not to support making a change to this concept because the standards support the FERC Order in 638 and stops gaming issues.</w:t>
      </w:r>
    </w:p>
    <w:p w:rsidR="006A0CAB" w:rsidRPr="00EA514F" w:rsidRDefault="00EA514F" w:rsidP="006A0CAB">
      <w:pPr>
        <w:pStyle w:val="ListParagraph"/>
        <w:numPr>
          <w:ilvl w:val="0"/>
          <w:numId w:val="17"/>
        </w:numPr>
      </w:pPr>
      <w:r w:rsidRPr="00A60A7A">
        <w:rPr>
          <w:rFonts w:ascii="Arial Narrow" w:hAnsi="Arial Narrow"/>
        </w:rPr>
        <w:t>Selection of Defenders</w:t>
      </w:r>
    </w:p>
    <w:p w:rsidR="00EA514F" w:rsidRPr="005950ED" w:rsidRDefault="00EA514F" w:rsidP="00EA514F">
      <w:pPr>
        <w:pStyle w:val="ListParagraph"/>
        <w:numPr>
          <w:ilvl w:val="2"/>
          <w:numId w:val="21"/>
        </w:numPr>
      </w:pPr>
      <w:r>
        <w:rPr>
          <w:rFonts w:ascii="Arial Narrow" w:hAnsi="Arial Narrow"/>
        </w:rPr>
        <w:t>Comment 12</w:t>
      </w:r>
    </w:p>
    <w:p w:rsidR="005950ED" w:rsidRPr="00EA514F" w:rsidRDefault="005950ED" w:rsidP="00EA514F">
      <w:pPr>
        <w:pStyle w:val="ListParagraph"/>
        <w:numPr>
          <w:ilvl w:val="2"/>
          <w:numId w:val="21"/>
        </w:numPr>
      </w:pPr>
      <w:r>
        <w:t>Standard Changes</w:t>
      </w:r>
    </w:p>
    <w:p w:rsidR="00EA514F" w:rsidRDefault="00EA514F" w:rsidP="005950ED">
      <w:pPr>
        <w:pStyle w:val="ListParagraph"/>
        <w:numPr>
          <w:ilvl w:val="3"/>
          <w:numId w:val="21"/>
        </w:numPr>
      </w:pPr>
      <w:r>
        <w:t>x001-xx.4.3.7</w:t>
      </w:r>
    </w:p>
    <w:p w:rsidR="005950ED" w:rsidRDefault="005950ED" w:rsidP="005950ED">
      <w:pPr>
        <w:pStyle w:val="ListParagraph"/>
        <w:numPr>
          <w:ilvl w:val="1"/>
          <w:numId w:val="40"/>
        </w:numPr>
      </w:pPr>
      <w:r>
        <w:t>Pros</w:t>
      </w:r>
    </w:p>
    <w:p w:rsidR="005950ED" w:rsidRDefault="005950ED" w:rsidP="005950ED">
      <w:pPr>
        <w:pStyle w:val="ListParagraph"/>
        <w:numPr>
          <w:ilvl w:val="2"/>
          <w:numId w:val="40"/>
        </w:numPr>
      </w:pPr>
    </w:p>
    <w:p w:rsidR="005950ED" w:rsidRDefault="005950ED" w:rsidP="005950ED">
      <w:pPr>
        <w:pStyle w:val="ListParagraph"/>
        <w:numPr>
          <w:ilvl w:val="1"/>
          <w:numId w:val="40"/>
        </w:numPr>
      </w:pPr>
      <w:r>
        <w:t>Cons</w:t>
      </w:r>
    </w:p>
    <w:p w:rsidR="005950ED" w:rsidRDefault="005950ED" w:rsidP="005950ED">
      <w:pPr>
        <w:pStyle w:val="ListParagraph"/>
        <w:numPr>
          <w:ilvl w:val="2"/>
          <w:numId w:val="40"/>
        </w:numPr>
      </w:pPr>
    </w:p>
    <w:p w:rsidR="005950ED" w:rsidRDefault="005950ED" w:rsidP="005950ED">
      <w:pPr>
        <w:pStyle w:val="ListParagraph"/>
        <w:numPr>
          <w:ilvl w:val="1"/>
          <w:numId w:val="40"/>
        </w:numPr>
      </w:pPr>
      <w:r>
        <w:t>Subcommittee response</w:t>
      </w:r>
    </w:p>
    <w:p w:rsidR="005950ED" w:rsidRDefault="00AA3E87" w:rsidP="005950ED">
      <w:pPr>
        <w:pStyle w:val="ListParagraph"/>
        <w:numPr>
          <w:ilvl w:val="2"/>
          <w:numId w:val="40"/>
        </w:numPr>
      </w:pPr>
      <w:r>
        <w:t xml:space="preserve">Subcommittee reviewed the comment and made the decision not to support making a change to this concept because </w:t>
      </w:r>
      <w:r w:rsidR="00727D39">
        <w:t xml:space="preserve">a partial service offer to the challenger would be required and the pre-confirmation flag is turned off so there is uncertainty that the challenger would be bound if the defenders failed to match. The subcommittee felt it unfair to require a defender to match if there were </w:t>
      </w:r>
      <w:proofErr w:type="spellStart"/>
      <w:r w:rsidR="00727D39">
        <w:t>not</w:t>
      </w:r>
      <w:proofErr w:type="spellEnd"/>
      <w:r w:rsidR="00727D39">
        <w:t xml:space="preserve"> certainty that the challenger is bound. </w:t>
      </w:r>
    </w:p>
    <w:p w:rsidR="00EA514F" w:rsidRDefault="00EA514F" w:rsidP="00EA514F">
      <w:pPr>
        <w:pStyle w:val="ListParagraph"/>
        <w:numPr>
          <w:ilvl w:val="0"/>
          <w:numId w:val="17"/>
        </w:numPr>
      </w:pPr>
      <w:r>
        <w:t>Preemption with ROFR</w:t>
      </w:r>
    </w:p>
    <w:p w:rsidR="00EA514F" w:rsidRDefault="00EA514F" w:rsidP="00EA514F">
      <w:pPr>
        <w:pStyle w:val="ListParagraph"/>
        <w:numPr>
          <w:ilvl w:val="2"/>
          <w:numId w:val="22"/>
        </w:numPr>
      </w:pPr>
      <w:r>
        <w:t>Comment 19</w:t>
      </w:r>
    </w:p>
    <w:p w:rsidR="005950ED" w:rsidRDefault="005950ED" w:rsidP="00EA514F">
      <w:pPr>
        <w:pStyle w:val="ListParagraph"/>
        <w:numPr>
          <w:ilvl w:val="2"/>
          <w:numId w:val="22"/>
        </w:numPr>
      </w:pPr>
      <w:r>
        <w:t>Standard Changes</w:t>
      </w:r>
    </w:p>
    <w:p w:rsidR="00EA514F" w:rsidRDefault="00EA514F" w:rsidP="005950ED">
      <w:pPr>
        <w:pStyle w:val="ListParagraph"/>
        <w:numPr>
          <w:ilvl w:val="3"/>
          <w:numId w:val="22"/>
        </w:numPr>
      </w:pPr>
      <w:r>
        <w:t>x001-xx.4.6</w:t>
      </w:r>
    </w:p>
    <w:p w:rsidR="005950ED" w:rsidRDefault="005950ED" w:rsidP="005950ED">
      <w:pPr>
        <w:pStyle w:val="ListParagraph"/>
        <w:numPr>
          <w:ilvl w:val="1"/>
          <w:numId w:val="41"/>
        </w:numPr>
      </w:pPr>
      <w:r>
        <w:t>Pros</w:t>
      </w:r>
    </w:p>
    <w:p w:rsidR="005950ED" w:rsidRDefault="005950ED" w:rsidP="005950ED">
      <w:pPr>
        <w:pStyle w:val="ListParagraph"/>
        <w:numPr>
          <w:ilvl w:val="2"/>
          <w:numId w:val="41"/>
        </w:numPr>
      </w:pPr>
    </w:p>
    <w:p w:rsidR="005950ED" w:rsidRDefault="005950ED" w:rsidP="005950ED">
      <w:pPr>
        <w:pStyle w:val="ListParagraph"/>
        <w:numPr>
          <w:ilvl w:val="1"/>
          <w:numId w:val="41"/>
        </w:numPr>
      </w:pPr>
      <w:r>
        <w:lastRenderedPageBreak/>
        <w:t>Cons</w:t>
      </w:r>
    </w:p>
    <w:p w:rsidR="005950ED" w:rsidRDefault="005950ED" w:rsidP="005950ED">
      <w:pPr>
        <w:pStyle w:val="ListParagraph"/>
        <w:numPr>
          <w:ilvl w:val="2"/>
          <w:numId w:val="41"/>
        </w:numPr>
      </w:pPr>
    </w:p>
    <w:p w:rsidR="005950ED" w:rsidRDefault="005950ED" w:rsidP="005950ED">
      <w:pPr>
        <w:pStyle w:val="ListParagraph"/>
        <w:numPr>
          <w:ilvl w:val="1"/>
          <w:numId w:val="41"/>
        </w:numPr>
      </w:pPr>
      <w:r>
        <w:t>Subcommittee response</w:t>
      </w:r>
    </w:p>
    <w:p w:rsidR="005950ED" w:rsidRDefault="00727D39" w:rsidP="005950ED">
      <w:pPr>
        <w:pStyle w:val="ListParagraph"/>
        <w:numPr>
          <w:ilvl w:val="2"/>
          <w:numId w:val="41"/>
        </w:numPr>
      </w:pPr>
      <w:r>
        <w:t>Subcommittee reviewed the comment and made the decision not to support making a change to this concept because</w:t>
      </w:r>
      <w:r w:rsidR="00673973">
        <w:t xml:space="preserve"> there was no actionable suggestion.</w:t>
      </w:r>
    </w:p>
    <w:p w:rsidR="00EA514F" w:rsidRDefault="00EA514F" w:rsidP="00EA514F"/>
    <w:p w:rsidR="00EA514F" w:rsidRPr="009B3F73" w:rsidRDefault="00EA514F" w:rsidP="006B4790">
      <w:pPr>
        <w:jc w:val="center"/>
        <w:rPr>
          <w:b/>
          <w:sz w:val="32"/>
          <w:szCs w:val="32"/>
        </w:rPr>
      </w:pPr>
      <w:r w:rsidRPr="009B3F73">
        <w:rPr>
          <w:b/>
          <w:sz w:val="32"/>
          <w:szCs w:val="32"/>
        </w:rPr>
        <w:t>ISO/RTO</w:t>
      </w:r>
    </w:p>
    <w:p w:rsidR="00EA514F" w:rsidRDefault="006B4790" w:rsidP="00EA514F">
      <w:pPr>
        <w:pStyle w:val="ListParagraph"/>
        <w:numPr>
          <w:ilvl w:val="0"/>
          <w:numId w:val="23"/>
        </w:numPr>
      </w:pPr>
      <w:r>
        <w:t>Selection of defenders</w:t>
      </w:r>
    </w:p>
    <w:p w:rsidR="006B4790" w:rsidRDefault="006B4790" w:rsidP="006B4790">
      <w:pPr>
        <w:pStyle w:val="ListParagraph"/>
        <w:numPr>
          <w:ilvl w:val="1"/>
          <w:numId w:val="23"/>
        </w:numPr>
      </w:pPr>
      <w:r>
        <w:t>Time frames of challengers and defenders</w:t>
      </w:r>
    </w:p>
    <w:p w:rsidR="006B4790" w:rsidRDefault="006B4790" w:rsidP="006B4790">
      <w:pPr>
        <w:pStyle w:val="ListParagraph"/>
        <w:numPr>
          <w:ilvl w:val="1"/>
          <w:numId w:val="23"/>
        </w:numPr>
      </w:pPr>
      <w:r>
        <w:t>Extend vs fill</w:t>
      </w:r>
    </w:p>
    <w:p w:rsidR="006B4790" w:rsidRDefault="006B4790" w:rsidP="006B4790">
      <w:pPr>
        <w:pStyle w:val="ListParagraph"/>
        <w:numPr>
          <w:ilvl w:val="2"/>
          <w:numId w:val="24"/>
        </w:numPr>
      </w:pPr>
      <w:r>
        <w:t>Comment 30</w:t>
      </w:r>
    </w:p>
    <w:p w:rsidR="005950ED" w:rsidRDefault="005950ED" w:rsidP="006B4790">
      <w:pPr>
        <w:pStyle w:val="ListParagraph"/>
        <w:numPr>
          <w:ilvl w:val="2"/>
          <w:numId w:val="24"/>
        </w:numPr>
      </w:pPr>
      <w:r>
        <w:t>Standard Changes</w:t>
      </w:r>
    </w:p>
    <w:p w:rsidR="006B4790" w:rsidRDefault="006B4790" w:rsidP="005950ED">
      <w:pPr>
        <w:pStyle w:val="ListParagraph"/>
        <w:numPr>
          <w:ilvl w:val="3"/>
          <w:numId w:val="24"/>
        </w:numPr>
      </w:pPr>
      <w:r w:rsidRPr="006B4790">
        <w:t>x001-xx.4.3.5.3.1</w:t>
      </w:r>
    </w:p>
    <w:p w:rsidR="005950ED" w:rsidRDefault="005950ED" w:rsidP="005950ED">
      <w:pPr>
        <w:pStyle w:val="ListParagraph"/>
        <w:numPr>
          <w:ilvl w:val="1"/>
          <w:numId w:val="42"/>
        </w:numPr>
      </w:pPr>
      <w:r>
        <w:t>Pros</w:t>
      </w:r>
    </w:p>
    <w:p w:rsidR="005950ED" w:rsidRDefault="005950ED" w:rsidP="005950ED">
      <w:pPr>
        <w:pStyle w:val="ListParagraph"/>
        <w:numPr>
          <w:ilvl w:val="2"/>
          <w:numId w:val="42"/>
        </w:numPr>
      </w:pPr>
    </w:p>
    <w:p w:rsidR="005950ED" w:rsidRDefault="005950ED" w:rsidP="005950ED">
      <w:pPr>
        <w:pStyle w:val="ListParagraph"/>
        <w:numPr>
          <w:ilvl w:val="1"/>
          <w:numId w:val="42"/>
        </w:numPr>
      </w:pPr>
      <w:r>
        <w:t>Cons</w:t>
      </w:r>
    </w:p>
    <w:p w:rsidR="005950ED" w:rsidRDefault="005950ED" w:rsidP="005950ED">
      <w:pPr>
        <w:pStyle w:val="ListParagraph"/>
        <w:numPr>
          <w:ilvl w:val="2"/>
          <w:numId w:val="42"/>
        </w:numPr>
      </w:pPr>
    </w:p>
    <w:p w:rsidR="005950ED" w:rsidRDefault="005950ED" w:rsidP="005950ED">
      <w:pPr>
        <w:pStyle w:val="ListParagraph"/>
        <w:numPr>
          <w:ilvl w:val="1"/>
          <w:numId w:val="42"/>
        </w:numPr>
      </w:pPr>
      <w:r>
        <w:t>Subcommittee response</w:t>
      </w:r>
    </w:p>
    <w:p w:rsidR="00EA514F" w:rsidRDefault="00EA514F" w:rsidP="00EA514F">
      <w:pPr>
        <w:pStyle w:val="ListParagraph"/>
        <w:numPr>
          <w:ilvl w:val="2"/>
          <w:numId w:val="42"/>
        </w:numPr>
      </w:pPr>
    </w:p>
    <w:sectPr w:rsidR="00EA51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62" w:rsidRDefault="00BD0162" w:rsidP="00BD0162">
      <w:r>
        <w:separator/>
      </w:r>
    </w:p>
  </w:endnote>
  <w:endnote w:type="continuationSeparator" w:id="0">
    <w:p w:rsidR="00BD0162" w:rsidRDefault="00BD0162" w:rsidP="00BD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62" w:rsidRDefault="00B82B6D">
    <w:pPr>
      <w:pStyle w:val="Footer"/>
    </w:pPr>
    <w:r>
      <w:t>Updated 08/16</w:t>
    </w:r>
    <w:r w:rsidR="00BD0162">
      <w:t>/17</w:t>
    </w:r>
    <w:r>
      <w:t>-08/17/17</w:t>
    </w:r>
  </w:p>
  <w:p w:rsidR="00BD0162" w:rsidRDefault="00BD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62" w:rsidRDefault="00BD0162" w:rsidP="00BD0162">
      <w:r>
        <w:separator/>
      </w:r>
    </w:p>
  </w:footnote>
  <w:footnote w:type="continuationSeparator" w:id="0">
    <w:p w:rsidR="00BD0162" w:rsidRDefault="00BD0162" w:rsidP="00BD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4E5A"/>
    <w:multiLevelType w:val="hybridMultilevel"/>
    <w:tmpl w:val="31A4D5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1F61"/>
    <w:multiLevelType w:val="hybridMultilevel"/>
    <w:tmpl w:val="5E5C4B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943"/>
    <w:multiLevelType w:val="hybridMultilevel"/>
    <w:tmpl w:val="B2A284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02A7"/>
    <w:multiLevelType w:val="hybridMultilevel"/>
    <w:tmpl w:val="F2926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C64FC"/>
    <w:multiLevelType w:val="hybridMultilevel"/>
    <w:tmpl w:val="D8247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55656"/>
    <w:multiLevelType w:val="hybridMultilevel"/>
    <w:tmpl w:val="70A03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E336D"/>
    <w:multiLevelType w:val="hybridMultilevel"/>
    <w:tmpl w:val="26E6CE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712CC"/>
    <w:multiLevelType w:val="hybridMultilevel"/>
    <w:tmpl w:val="9FF6285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025A4"/>
    <w:multiLevelType w:val="hybridMultilevel"/>
    <w:tmpl w:val="74B817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7F24"/>
    <w:multiLevelType w:val="hybridMultilevel"/>
    <w:tmpl w:val="B164E8E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07F80"/>
    <w:multiLevelType w:val="hybridMultilevel"/>
    <w:tmpl w:val="35FA340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811C6"/>
    <w:multiLevelType w:val="hybridMultilevel"/>
    <w:tmpl w:val="06869F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21CD9"/>
    <w:multiLevelType w:val="hybridMultilevel"/>
    <w:tmpl w:val="E4AC41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43EFC"/>
    <w:multiLevelType w:val="hybridMultilevel"/>
    <w:tmpl w:val="F1F4CD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806DB"/>
    <w:multiLevelType w:val="hybridMultilevel"/>
    <w:tmpl w:val="BED447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63ACC"/>
    <w:multiLevelType w:val="hybridMultilevel"/>
    <w:tmpl w:val="CD0CBE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A696F"/>
    <w:multiLevelType w:val="hybridMultilevel"/>
    <w:tmpl w:val="0B9262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E2BC2"/>
    <w:multiLevelType w:val="hybridMultilevel"/>
    <w:tmpl w:val="C77C86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14F1B"/>
    <w:multiLevelType w:val="hybridMultilevel"/>
    <w:tmpl w:val="F8241A7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948C7"/>
    <w:multiLevelType w:val="hybridMultilevel"/>
    <w:tmpl w:val="86AC1A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B182B"/>
    <w:multiLevelType w:val="hybridMultilevel"/>
    <w:tmpl w:val="AC3C0EA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710CF"/>
    <w:multiLevelType w:val="hybridMultilevel"/>
    <w:tmpl w:val="03B802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C60DD"/>
    <w:multiLevelType w:val="hybridMultilevel"/>
    <w:tmpl w:val="ACDAD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D781A"/>
    <w:multiLevelType w:val="hybridMultilevel"/>
    <w:tmpl w:val="8BC8D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F7FD8"/>
    <w:multiLevelType w:val="hybridMultilevel"/>
    <w:tmpl w:val="A9B61C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018"/>
    <w:multiLevelType w:val="hybridMultilevel"/>
    <w:tmpl w:val="F98280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0FDE"/>
    <w:multiLevelType w:val="hybridMultilevel"/>
    <w:tmpl w:val="CD70B8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F077A"/>
    <w:multiLevelType w:val="hybridMultilevel"/>
    <w:tmpl w:val="69B0EE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A6C24"/>
    <w:multiLevelType w:val="hybridMultilevel"/>
    <w:tmpl w:val="EB04BC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F4640"/>
    <w:multiLevelType w:val="hybridMultilevel"/>
    <w:tmpl w:val="A2A644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B5BBF"/>
    <w:multiLevelType w:val="hybridMultilevel"/>
    <w:tmpl w:val="DAA6C9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D4EB0"/>
    <w:multiLevelType w:val="hybridMultilevel"/>
    <w:tmpl w:val="08CAA6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72B32"/>
    <w:multiLevelType w:val="hybridMultilevel"/>
    <w:tmpl w:val="D610E3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37B49"/>
    <w:multiLevelType w:val="hybridMultilevel"/>
    <w:tmpl w:val="C11604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6431F"/>
    <w:multiLevelType w:val="hybridMultilevel"/>
    <w:tmpl w:val="9F7CBF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03FE9"/>
    <w:multiLevelType w:val="hybridMultilevel"/>
    <w:tmpl w:val="17EE61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A3ACB"/>
    <w:multiLevelType w:val="hybridMultilevel"/>
    <w:tmpl w:val="69241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42848"/>
    <w:multiLevelType w:val="hybridMultilevel"/>
    <w:tmpl w:val="F4AC2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764FA"/>
    <w:multiLevelType w:val="hybridMultilevel"/>
    <w:tmpl w:val="0980D2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D6684"/>
    <w:multiLevelType w:val="hybridMultilevel"/>
    <w:tmpl w:val="6256E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A13B0"/>
    <w:multiLevelType w:val="hybridMultilevel"/>
    <w:tmpl w:val="0D0618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A68C0"/>
    <w:multiLevelType w:val="hybridMultilevel"/>
    <w:tmpl w:val="BFF233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0"/>
  </w:num>
  <w:num w:numId="4">
    <w:abstractNumId w:val="3"/>
  </w:num>
  <w:num w:numId="5">
    <w:abstractNumId w:val="36"/>
  </w:num>
  <w:num w:numId="6">
    <w:abstractNumId w:val="27"/>
  </w:num>
  <w:num w:numId="7">
    <w:abstractNumId w:val="37"/>
  </w:num>
  <w:num w:numId="8">
    <w:abstractNumId w:val="29"/>
  </w:num>
  <w:num w:numId="9">
    <w:abstractNumId w:val="4"/>
  </w:num>
  <w:num w:numId="10">
    <w:abstractNumId w:val="22"/>
  </w:num>
  <w:num w:numId="11">
    <w:abstractNumId w:val="39"/>
  </w:num>
  <w:num w:numId="12">
    <w:abstractNumId w:val="34"/>
  </w:num>
  <w:num w:numId="13">
    <w:abstractNumId w:val="6"/>
  </w:num>
  <w:num w:numId="14">
    <w:abstractNumId w:val="17"/>
  </w:num>
  <w:num w:numId="15">
    <w:abstractNumId w:val="21"/>
  </w:num>
  <w:num w:numId="16">
    <w:abstractNumId w:val="24"/>
  </w:num>
  <w:num w:numId="17">
    <w:abstractNumId w:val="1"/>
  </w:num>
  <w:num w:numId="18">
    <w:abstractNumId w:val="26"/>
  </w:num>
  <w:num w:numId="19">
    <w:abstractNumId w:val="35"/>
  </w:num>
  <w:num w:numId="20">
    <w:abstractNumId w:val="32"/>
  </w:num>
  <w:num w:numId="21">
    <w:abstractNumId w:val="28"/>
  </w:num>
  <w:num w:numId="22">
    <w:abstractNumId w:val="33"/>
  </w:num>
  <w:num w:numId="23">
    <w:abstractNumId w:val="5"/>
  </w:num>
  <w:num w:numId="24">
    <w:abstractNumId w:val="19"/>
  </w:num>
  <w:num w:numId="25">
    <w:abstractNumId w:val="13"/>
  </w:num>
  <w:num w:numId="26">
    <w:abstractNumId w:val="16"/>
  </w:num>
  <w:num w:numId="27">
    <w:abstractNumId w:val="25"/>
  </w:num>
  <w:num w:numId="28">
    <w:abstractNumId w:val="7"/>
  </w:num>
  <w:num w:numId="29">
    <w:abstractNumId w:val="10"/>
  </w:num>
  <w:num w:numId="30">
    <w:abstractNumId w:val="31"/>
  </w:num>
  <w:num w:numId="31">
    <w:abstractNumId w:val="8"/>
  </w:num>
  <w:num w:numId="32">
    <w:abstractNumId w:val="9"/>
  </w:num>
  <w:num w:numId="33">
    <w:abstractNumId w:val="18"/>
  </w:num>
  <w:num w:numId="34">
    <w:abstractNumId w:val="41"/>
  </w:num>
  <w:num w:numId="35">
    <w:abstractNumId w:val="23"/>
  </w:num>
  <w:num w:numId="36">
    <w:abstractNumId w:val="20"/>
  </w:num>
  <w:num w:numId="37">
    <w:abstractNumId w:val="38"/>
  </w:num>
  <w:num w:numId="38">
    <w:abstractNumId w:val="12"/>
  </w:num>
  <w:num w:numId="39">
    <w:abstractNumId w:val="11"/>
  </w:num>
  <w:num w:numId="40">
    <w:abstractNumId w:val="2"/>
  </w:num>
  <w:num w:numId="41">
    <w:abstractNumId w:val="4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59"/>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1D3A"/>
    <w:rsid w:val="00082ACB"/>
    <w:rsid w:val="00082D14"/>
    <w:rsid w:val="000845FA"/>
    <w:rsid w:val="00086D43"/>
    <w:rsid w:val="000878E0"/>
    <w:rsid w:val="00087C8A"/>
    <w:rsid w:val="000924C1"/>
    <w:rsid w:val="0009496B"/>
    <w:rsid w:val="000953CE"/>
    <w:rsid w:val="000956B0"/>
    <w:rsid w:val="000A1AE6"/>
    <w:rsid w:val="000A2913"/>
    <w:rsid w:val="000A3C33"/>
    <w:rsid w:val="000B0703"/>
    <w:rsid w:val="000B093D"/>
    <w:rsid w:val="000B1CB0"/>
    <w:rsid w:val="000B1DC2"/>
    <w:rsid w:val="000B6DFD"/>
    <w:rsid w:val="000B753D"/>
    <w:rsid w:val="000C5DE6"/>
    <w:rsid w:val="000D13CC"/>
    <w:rsid w:val="000D7467"/>
    <w:rsid w:val="000E0816"/>
    <w:rsid w:val="000E493C"/>
    <w:rsid w:val="000E6B3B"/>
    <w:rsid w:val="000F18F2"/>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9C1"/>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46F"/>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46EE"/>
    <w:rsid w:val="002D50EB"/>
    <w:rsid w:val="002D52F0"/>
    <w:rsid w:val="002D643C"/>
    <w:rsid w:val="002D7499"/>
    <w:rsid w:val="002E0E06"/>
    <w:rsid w:val="002E22D4"/>
    <w:rsid w:val="002E4DEA"/>
    <w:rsid w:val="002E5C94"/>
    <w:rsid w:val="002E65E7"/>
    <w:rsid w:val="002E6A92"/>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65A6"/>
    <w:rsid w:val="00346F9C"/>
    <w:rsid w:val="0035466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A7859"/>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1E76"/>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327"/>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0ED"/>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76A"/>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3973"/>
    <w:rsid w:val="00675AF7"/>
    <w:rsid w:val="00675DC0"/>
    <w:rsid w:val="00677381"/>
    <w:rsid w:val="0068272D"/>
    <w:rsid w:val="0068592D"/>
    <w:rsid w:val="00686778"/>
    <w:rsid w:val="00691AFF"/>
    <w:rsid w:val="00692B86"/>
    <w:rsid w:val="00692D14"/>
    <w:rsid w:val="00694EDC"/>
    <w:rsid w:val="00695C17"/>
    <w:rsid w:val="0069691C"/>
    <w:rsid w:val="00697E36"/>
    <w:rsid w:val="006A0CAB"/>
    <w:rsid w:val="006A2185"/>
    <w:rsid w:val="006A7508"/>
    <w:rsid w:val="006A7E95"/>
    <w:rsid w:val="006B40BB"/>
    <w:rsid w:val="006B4790"/>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2FA8"/>
    <w:rsid w:val="0071481F"/>
    <w:rsid w:val="00716CF2"/>
    <w:rsid w:val="007175AC"/>
    <w:rsid w:val="00723609"/>
    <w:rsid w:val="00726C45"/>
    <w:rsid w:val="00727B3A"/>
    <w:rsid w:val="00727D39"/>
    <w:rsid w:val="00730885"/>
    <w:rsid w:val="007347E8"/>
    <w:rsid w:val="00734927"/>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86C"/>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B368C"/>
    <w:rsid w:val="007C1E17"/>
    <w:rsid w:val="007C2DDC"/>
    <w:rsid w:val="007C49BA"/>
    <w:rsid w:val="007C5EAD"/>
    <w:rsid w:val="007C6A74"/>
    <w:rsid w:val="007C7461"/>
    <w:rsid w:val="007C7651"/>
    <w:rsid w:val="007D00BE"/>
    <w:rsid w:val="007D1F9B"/>
    <w:rsid w:val="007D30F1"/>
    <w:rsid w:val="007D5FE4"/>
    <w:rsid w:val="007D7F50"/>
    <w:rsid w:val="007E274F"/>
    <w:rsid w:val="007E3905"/>
    <w:rsid w:val="007E47CA"/>
    <w:rsid w:val="007E5DD1"/>
    <w:rsid w:val="007F0C2B"/>
    <w:rsid w:val="007F13A3"/>
    <w:rsid w:val="007F1938"/>
    <w:rsid w:val="007F297D"/>
    <w:rsid w:val="007F2BD5"/>
    <w:rsid w:val="007F2C26"/>
    <w:rsid w:val="007F3C97"/>
    <w:rsid w:val="007F45F5"/>
    <w:rsid w:val="007F490B"/>
    <w:rsid w:val="007F6E39"/>
    <w:rsid w:val="008019F2"/>
    <w:rsid w:val="00805600"/>
    <w:rsid w:val="00805670"/>
    <w:rsid w:val="008065E7"/>
    <w:rsid w:val="00810CD7"/>
    <w:rsid w:val="00812847"/>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3552A"/>
    <w:rsid w:val="00842868"/>
    <w:rsid w:val="008435E4"/>
    <w:rsid w:val="00845042"/>
    <w:rsid w:val="0084575B"/>
    <w:rsid w:val="008475B5"/>
    <w:rsid w:val="008516C5"/>
    <w:rsid w:val="00855FD6"/>
    <w:rsid w:val="00860274"/>
    <w:rsid w:val="00860E61"/>
    <w:rsid w:val="0086253A"/>
    <w:rsid w:val="0086412A"/>
    <w:rsid w:val="0086626C"/>
    <w:rsid w:val="00866D57"/>
    <w:rsid w:val="00876072"/>
    <w:rsid w:val="0087733C"/>
    <w:rsid w:val="008804C3"/>
    <w:rsid w:val="00880E29"/>
    <w:rsid w:val="008813A6"/>
    <w:rsid w:val="00882795"/>
    <w:rsid w:val="00885753"/>
    <w:rsid w:val="00892F26"/>
    <w:rsid w:val="00894E96"/>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376D"/>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67DFD"/>
    <w:rsid w:val="009738F2"/>
    <w:rsid w:val="00976405"/>
    <w:rsid w:val="009768F9"/>
    <w:rsid w:val="00990870"/>
    <w:rsid w:val="00990CFC"/>
    <w:rsid w:val="009975A7"/>
    <w:rsid w:val="009A3FB5"/>
    <w:rsid w:val="009A425C"/>
    <w:rsid w:val="009B054C"/>
    <w:rsid w:val="009B0E12"/>
    <w:rsid w:val="009B2C79"/>
    <w:rsid w:val="009B3F73"/>
    <w:rsid w:val="009B5754"/>
    <w:rsid w:val="009C18A2"/>
    <w:rsid w:val="009D2129"/>
    <w:rsid w:val="009D3C5F"/>
    <w:rsid w:val="009D6521"/>
    <w:rsid w:val="009D6BF1"/>
    <w:rsid w:val="009E2CCE"/>
    <w:rsid w:val="009E335F"/>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42D"/>
    <w:rsid w:val="00A33CDC"/>
    <w:rsid w:val="00A3454E"/>
    <w:rsid w:val="00A34CA7"/>
    <w:rsid w:val="00A3506F"/>
    <w:rsid w:val="00A450CA"/>
    <w:rsid w:val="00A45AE7"/>
    <w:rsid w:val="00A5032C"/>
    <w:rsid w:val="00A529E8"/>
    <w:rsid w:val="00A56EDA"/>
    <w:rsid w:val="00A56F93"/>
    <w:rsid w:val="00A57D4E"/>
    <w:rsid w:val="00A64D6B"/>
    <w:rsid w:val="00A66BEA"/>
    <w:rsid w:val="00A74BD4"/>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E87"/>
    <w:rsid w:val="00AA3F98"/>
    <w:rsid w:val="00AA44F7"/>
    <w:rsid w:val="00AA4D7E"/>
    <w:rsid w:val="00AA5121"/>
    <w:rsid w:val="00AA5F82"/>
    <w:rsid w:val="00AB0ABF"/>
    <w:rsid w:val="00AB1AD5"/>
    <w:rsid w:val="00AB396E"/>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27012"/>
    <w:rsid w:val="00B32FEA"/>
    <w:rsid w:val="00B347E9"/>
    <w:rsid w:val="00B40C2A"/>
    <w:rsid w:val="00B411F6"/>
    <w:rsid w:val="00B42048"/>
    <w:rsid w:val="00B42BF1"/>
    <w:rsid w:val="00B50B1E"/>
    <w:rsid w:val="00B51C4D"/>
    <w:rsid w:val="00B533BD"/>
    <w:rsid w:val="00B53D56"/>
    <w:rsid w:val="00B5492C"/>
    <w:rsid w:val="00B5677C"/>
    <w:rsid w:val="00B60A17"/>
    <w:rsid w:val="00B61172"/>
    <w:rsid w:val="00B633DC"/>
    <w:rsid w:val="00B6649F"/>
    <w:rsid w:val="00B6693F"/>
    <w:rsid w:val="00B679B3"/>
    <w:rsid w:val="00B67CBB"/>
    <w:rsid w:val="00B71856"/>
    <w:rsid w:val="00B719A1"/>
    <w:rsid w:val="00B73171"/>
    <w:rsid w:val="00B74C83"/>
    <w:rsid w:val="00B75F15"/>
    <w:rsid w:val="00B760C4"/>
    <w:rsid w:val="00B82B6D"/>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0162"/>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2C2E"/>
    <w:rsid w:val="00C14820"/>
    <w:rsid w:val="00C148EE"/>
    <w:rsid w:val="00C16A36"/>
    <w:rsid w:val="00C21C80"/>
    <w:rsid w:val="00C2262D"/>
    <w:rsid w:val="00C24E8D"/>
    <w:rsid w:val="00C25BFD"/>
    <w:rsid w:val="00C2630D"/>
    <w:rsid w:val="00C27FF5"/>
    <w:rsid w:val="00C3127C"/>
    <w:rsid w:val="00C31969"/>
    <w:rsid w:val="00C328DE"/>
    <w:rsid w:val="00C32A70"/>
    <w:rsid w:val="00C33140"/>
    <w:rsid w:val="00C33C3F"/>
    <w:rsid w:val="00C353D9"/>
    <w:rsid w:val="00C36D7F"/>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317"/>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2596"/>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2DC2"/>
    <w:rsid w:val="00D84062"/>
    <w:rsid w:val="00D84FA7"/>
    <w:rsid w:val="00D85530"/>
    <w:rsid w:val="00D91431"/>
    <w:rsid w:val="00D94672"/>
    <w:rsid w:val="00D96056"/>
    <w:rsid w:val="00D97AE5"/>
    <w:rsid w:val="00DA06E1"/>
    <w:rsid w:val="00DA16E8"/>
    <w:rsid w:val="00DA187E"/>
    <w:rsid w:val="00DA1DC0"/>
    <w:rsid w:val="00DA341C"/>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689"/>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983"/>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514F"/>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B2C"/>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2749"/>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9823"/>
  <w15:chartTrackingRefBased/>
  <w15:docId w15:val="{761BD8B5-1E6C-4F07-8479-0655BFFF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78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59"/>
    <w:pPr>
      <w:ind w:left="720"/>
      <w:contextualSpacing/>
    </w:pPr>
  </w:style>
  <w:style w:type="paragraph" w:styleId="BalloonText">
    <w:name w:val="Balloon Text"/>
    <w:basedOn w:val="Normal"/>
    <w:link w:val="BalloonTextChar"/>
    <w:uiPriority w:val="99"/>
    <w:semiHidden/>
    <w:unhideWhenUsed/>
    <w:rsid w:val="00B51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4D"/>
    <w:rPr>
      <w:rFonts w:ascii="Segoe UI" w:hAnsi="Segoe UI" w:cs="Segoe UI"/>
      <w:sz w:val="18"/>
      <w:szCs w:val="18"/>
    </w:rPr>
  </w:style>
  <w:style w:type="paragraph" w:styleId="Header">
    <w:name w:val="header"/>
    <w:basedOn w:val="Normal"/>
    <w:link w:val="HeaderChar"/>
    <w:uiPriority w:val="99"/>
    <w:unhideWhenUsed/>
    <w:rsid w:val="00BD0162"/>
    <w:pPr>
      <w:tabs>
        <w:tab w:val="center" w:pos="4680"/>
        <w:tab w:val="right" w:pos="9360"/>
      </w:tabs>
    </w:pPr>
  </w:style>
  <w:style w:type="character" w:customStyle="1" w:styleId="HeaderChar">
    <w:name w:val="Header Char"/>
    <w:basedOn w:val="DefaultParagraphFont"/>
    <w:link w:val="Header"/>
    <w:uiPriority w:val="99"/>
    <w:rsid w:val="00BD0162"/>
  </w:style>
  <w:style w:type="paragraph" w:styleId="Footer">
    <w:name w:val="footer"/>
    <w:basedOn w:val="Normal"/>
    <w:link w:val="FooterChar"/>
    <w:uiPriority w:val="99"/>
    <w:unhideWhenUsed/>
    <w:rsid w:val="00BD0162"/>
    <w:pPr>
      <w:tabs>
        <w:tab w:val="center" w:pos="4680"/>
        <w:tab w:val="right" w:pos="9360"/>
      </w:tabs>
    </w:pPr>
  </w:style>
  <w:style w:type="character" w:customStyle="1" w:styleId="FooterChar">
    <w:name w:val="Footer Char"/>
    <w:basedOn w:val="DefaultParagraphFont"/>
    <w:link w:val="Footer"/>
    <w:uiPriority w:val="99"/>
    <w:rsid w:val="00B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2017-08-21T15:59:00Z</dcterms:created>
  <dcterms:modified xsi:type="dcterms:W3CDTF">2017-08-21T15:59:00Z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17816091</vt:i4>
  </property>
  <property fmtid="{D5CDD505-2E9C-101B-9397-08002B2CF9AE}" pid="3" name="_NewReviewCycle">
    <vt:lpwstr/>
  </property>
  <property fmtid="{D5CDD505-2E9C-101B-9397-08002B2CF9AE}" pid="4" name="_EmailSubject">
    <vt:lpwstr>OASIS Working Files #2</vt:lpwstr>
  </property>
  <property fmtid="{D5CDD505-2E9C-101B-9397-08002B2CF9AE}" pid="5" name="_AuthorEmail">
    <vt:lpwstr>JTWOOD@southernco.com</vt:lpwstr>
  </property>
  <property fmtid="{D5CDD505-2E9C-101B-9397-08002B2CF9AE}" pid="6" name="_AuthorEmailDisplayName">
    <vt:lpwstr>Wood, James T.</vt:lpwstr>
  </property>
</Properties>
</file>