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17E6660D" w:rsidR="00C44C62" w:rsidRPr="000E5855" w:rsidRDefault="00C44C62" w:rsidP="00844ACF">
      <w:pPr>
        <w:spacing w:before="120" w:after="120"/>
        <w:ind w:left="1440" w:hanging="1440"/>
      </w:pPr>
      <w:r w:rsidRPr="000E5855">
        <w:rPr>
          <w:b/>
          <w:bCs/>
        </w:rPr>
        <w:t xml:space="preserve">FROM: </w:t>
      </w:r>
      <w:r w:rsidRPr="000E5855">
        <w:rPr>
          <w:b/>
          <w:bCs/>
        </w:rPr>
        <w:tab/>
      </w:r>
      <w:r w:rsidR="00161B00">
        <w:t>Jonathan Booe</w:t>
      </w:r>
      <w:r w:rsidR="00230ECA">
        <w:t xml:space="preserve">, </w:t>
      </w:r>
      <w:r w:rsidR="00161B00">
        <w:t>Executive Vice President &amp; COO, NAESB</w:t>
      </w:r>
    </w:p>
    <w:p w14:paraId="2BD3EE26" w14:textId="20B0399E" w:rsidR="00C44C62" w:rsidRPr="000E5855" w:rsidRDefault="00C44C62" w:rsidP="00D62DE0">
      <w:pPr>
        <w:ind w:left="1440" w:hanging="1440"/>
      </w:pPr>
      <w:r w:rsidRPr="000E5855">
        <w:rPr>
          <w:b/>
          <w:bCs/>
        </w:rPr>
        <w:t>RE:</w:t>
      </w:r>
      <w:r w:rsidRPr="000E5855">
        <w:rPr>
          <w:b/>
          <w:bCs/>
        </w:rPr>
        <w:tab/>
      </w:r>
      <w:r w:rsidR="00684A6D">
        <w:t>Draft</w:t>
      </w:r>
      <w:r w:rsidR="009B21BD">
        <w:t xml:space="preserve"> </w:t>
      </w:r>
      <w:r w:rsidR="00230ECA">
        <w:t xml:space="preserve">Minutes from </w:t>
      </w:r>
      <w:r w:rsidR="00C269A7">
        <w:t>July 22</w:t>
      </w:r>
      <w:r w:rsidR="006E704E">
        <w:t>, 2026</w:t>
      </w:r>
      <w:r w:rsidR="00230ECA">
        <w:t xml:space="preserve"> </w:t>
      </w:r>
      <w:r w:rsidR="00E319C3">
        <w:t xml:space="preserve">Joint </w:t>
      </w:r>
      <w:r w:rsidR="00230ECA">
        <w:t xml:space="preserve">WEQ BPS </w:t>
      </w:r>
      <w:r w:rsidR="00161B00">
        <w:t xml:space="preserve">&amp; </w:t>
      </w:r>
      <w:r w:rsidR="00E319C3">
        <w:t>Cybersecurity Subcommittee</w:t>
      </w:r>
      <w:r w:rsidR="00161B00">
        <w:t>s</w:t>
      </w:r>
      <w:r w:rsidR="00E319C3">
        <w:t xml:space="preserve"> </w:t>
      </w:r>
      <w:r w:rsidR="00A856C9">
        <w:t>Meeti</w:t>
      </w:r>
      <w:r w:rsidR="00230ECA">
        <w:t>ng</w:t>
      </w:r>
    </w:p>
    <w:p w14:paraId="7C63E7B7" w14:textId="4011493B"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7649EF">
        <w:t>Ju</w:t>
      </w:r>
      <w:r w:rsidR="00C269A7">
        <w:t>ly 22</w:t>
      </w:r>
      <w:r w:rsidR="00C8309D">
        <w:t>, 2026</w:t>
      </w:r>
    </w:p>
    <w:p w14:paraId="1FBD555D" w14:textId="77777777" w:rsidR="00C44C62" w:rsidRDefault="00C44C62" w:rsidP="00EA2474">
      <w:pPr>
        <w:widowControl w:val="0"/>
        <w:jc w:val="center"/>
        <w:rPr>
          <w:b/>
          <w:bCs/>
        </w:rPr>
      </w:pPr>
      <w:r>
        <w:rPr>
          <w:b/>
          <w:bCs/>
        </w:rPr>
        <w:t>WHOLESALE ELECTRIC QUADRANT</w:t>
      </w:r>
    </w:p>
    <w:p w14:paraId="3D808A41" w14:textId="4722D594" w:rsidR="00C44C62" w:rsidRPr="000E5855" w:rsidRDefault="00F14119" w:rsidP="00EA2474">
      <w:pPr>
        <w:widowControl w:val="0"/>
        <w:jc w:val="center"/>
        <w:rPr>
          <w:b/>
          <w:bCs/>
        </w:rPr>
      </w:pPr>
      <w:r>
        <w:rPr>
          <w:b/>
          <w:bCs/>
        </w:rPr>
        <w:t xml:space="preserve">Joint </w:t>
      </w:r>
      <w:r w:rsidR="00C44C62">
        <w:rPr>
          <w:b/>
          <w:bCs/>
        </w:rPr>
        <w:t xml:space="preserve">Business Practices Subcommittee </w:t>
      </w:r>
      <w:r>
        <w:rPr>
          <w:b/>
          <w:bCs/>
        </w:rPr>
        <w:t xml:space="preserve">and Cybersecurity Subcommittee </w:t>
      </w:r>
      <w:r w:rsidR="00C44C62">
        <w:rPr>
          <w:b/>
          <w:bCs/>
        </w:rPr>
        <w:t xml:space="preserve">Meeting </w:t>
      </w:r>
    </w:p>
    <w:p w14:paraId="0744C5AB" w14:textId="77777777" w:rsidR="00C44C62" w:rsidRPr="00A51F65" w:rsidRDefault="006403FE" w:rsidP="00EA2474">
      <w:pPr>
        <w:widowControl w:val="0"/>
        <w:jc w:val="center"/>
        <w:outlineLvl w:val="2"/>
        <w:rPr>
          <w:b/>
          <w:bCs/>
        </w:rPr>
      </w:pPr>
      <w:r>
        <w:rPr>
          <w:b/>
          <w:bCs/>
        </w:rPr>
        <w:t>Conference Call</w:t>
      </w:r>
    </w:p>
    <w:p w14:paraId="20163922" w14:textId="751D2EB7" w:rsidR="00C44C62" w:rsidRDefault="00C269A7" w:rsidP="0063021A">
      <w:pPr>
        <w:widowControl w:val="0"/>
        <w:jc w:val="center"/>
        <w:outlineLvl w:val="2"/>
        <w:rPr>
          <w:b/>
          <w:bCs/>
        </w:rPr>
      </w:pPr>
      <w:r>
        <w:rPr>
          <w:b/>
          <w:bCs/>
        </w:rPr>
        <w:t>July 22</w:t>
      </w:r>
      <w:r w:rsidR="006E704E">
        <w:rPr>
          <w:b/>
          <w:bCs/>
        </w:rPr>
        <w:t>, 2026</w:t>
      </w:r>
      <w:r w:rsidR="00B70957">
        <w:rPr>
          <w:b/>
          <w:bCs/>
        </w:rPr>
        <w:t xml:space="preserve"> – </w:t>
      </w:r>
      <w:r w:rsidR="00161B00">
        <w:rPr>
          <w:b/>
          <w:bCs/>
        </w:rPr>
        <w:t>1</w:t>
      </w:r>
      <w:r w:rsidR="006E704E">
        <w:rPr>
          <w:b/>
          <w:bCs/>
        </w:rPr>
        <w:t>:00</w:t>
      </w:r>
      <w:r w:rsidR="00161B00">
        <w:rPr>
          <w:b/>
          <w:bCs/>
        </w:rPr>
        <w:t xml:space="preserve"> PM</w:t>
      </w:r>
      <w:r w:rsidR="00B70957">
        <w:rPr>
          <w:b/>
          <w:bCs/>
        </w:rPr>
        <w:t xml:space="preserve"> to</w:t>
      </w:r>
      <w:r w:rsidR="004B685E">
        <w:rPr>
          <w:b/>
          <w:bCs/>
        </w:rPr>
        <w:t xml:space="preserve"> </w:t>
      </w:r>
      <w:r w:rsidR="00161B00">
        <w:rPr>
          <w:b/>
          <w:bCs/>
        </w:rPr>
        <w:t>2</w:t>
      </w:r>
      <w:r w:rsidR="006E704E">
        <w:rPr>
          <w:b/>
          <w:bCs/>
        </w:rPr>
        <w:t>:</w:t>
      </w:r>
      <w:r w:rsidR="007649EF">
        <w:rPr>
          <w:b/>
          <w:bCs/>
        </w:rPr>
        <w:t>3</w:t>
      </w:r>
      <w:r w:rsidR="006E704E">
        <w:rPr>
          <w:b/>
          <w:bCs/>
        </w:rPr>
        <w:t>0</w:t>
      </w:r>
      <w:r w:rsidR="004B685E">
        <w:rPr>
          <w:b/>
          <w:bCs/>
        </w:rPr>
        <w:t xml:space="preserve"> </w:t>
      </w:r>
      <w:r w:rsidR="00684A6D">
        <w:rPr>
          <w:b/>
          <w:bCs/>
        </w:rPr>
        <w:t>P</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13C9B45B" w:rsidR="00C44C62" w:rsidRPr="00EE257D" w:rsidRDefault="00F06B73" w:rsidP="00EA2474">
      <w:pPr>
        <w:widowControl w:val="0"/>
        <w:spacing w:after="120"/>
        <w:jc w:val="center"/>
      </w:pPr>
      <w:r>
        <w:rPr>
          <w:b/>
          <w:bCs/>
          <w:u w:val="single"/>
        </w:rPr>
        <w:t>DRAFT</w:t>
      </w:r>
      <w:r w:rsidR="00F14119">
        <w:rPr>
          <w:b/>
          <w:bCs/>
          <w:u w:val="single"/>
        </w:rPr>
        <w:t xml:space="preserve">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6B76C1C6" w:rsidR="00A65292" w:rsidRDefault="00790D69" w:rsidP="008F22D4">
      <w:pPr>
        <w:spacing w:after="120"/>
        <w:jc w:val="both"/>
      </w:pPr>
      <w:r>
        <w:t xml:space="preserve">Mr. </w:t>
      </w:r>
      <w:r w:rsidR="006E704E">
        <w:t>Brooks</w:t>
      </w:r>
      <w:r w:rsidR="00BC409E">
        <w:t xml:space="preserve"> </w:t>
      </w:r>
      <w:r w:rsidR="00C44C62" w:rsidRPr="005443F7">
        <w:t xml:space="preserve">welcomed </w:t>
      </w:r>
      <w:r w:rsidR="00DA493E">
        <w:t xml:space="preserve">the </w:t>
      </w:r>
      <w:r w:rsidR="00C44C62" w:rsidRPr="005443F7">
        <w:t xml:space="preserve">participants to the meeting. </w:t>
      </w:r>
      <w:r w:rsidR="009B20E6">
        <w:t>Mr. Booe</w:t>
      </w:r>
      <w:r w:rsidR="002D2E6E">
        <w:t xml:space="preserve"> provided the antitrust and meeting policies reminder</w:t>
      </w:r>
      <w:r w:rsidR="00C44C62" w:rsidRPr="005443F7">
        <w:t>.</w:t>
      </w:r>
      <w:r w:rsidR="00AB6EB6">
        <w:t xml:space="preserve">  </w:t>
      </w:r>
      <w:r w:rsidR="00F04232">
        <w:t>The participants introduced themselves</w:t>
      </w:r>
      <w:r w:rsidR="007C241C">
        <w:t xml:space="preserve">.  </w:t>
      </w:r>
      <w:r w:rsidR="00F04232">
        <w:t xml:space="preserve">Mr. </w:t>
      </w:r>
      <w:r w:rsidR="006E704E">
        <w:t>Brook</w:t>
      </w:r>
      <w:r>
        <w:t xml:space="preserve">s </w:t>
      </w:r>
      <w:r w:rsidR="00515FAB">
        <w:t>reviewed the agenda</w:t>
      </w:r>
      <w:r w:rsidR="00340AF3">
        <w:t xml:space="preserve">.  </w:t>
      </w:r>
      <w:r w:rsidR="009B20E6">
        <w:t xml:space="preserve">Mr. </w:t>
      </w:r>
      <w:r w:rsidR="00C269A7">
        <w:t>Sappenfield</w:t>
      </w:r>
      <w:r w:rsidR="009B20E6">
        <w:t xml:space="preserve"> moved to adopt the agenda, and</w:t>
      </w:r>
      <w:r w:rsidR="00C269A7">
        <w:t xml:space="preserve"> the</w:t>
      </w:r>
      <w:r w:rsidR="009B20E6">
        <w:t xml:space="preserve"> motion passed without opposition</w:t>
      </w:r>
    </w:p>
    <w:p w14:paraId="5374211D" w14:textId="49D6894F" w:rsidR="004B685E" w:rsidRDefault="004B685E" w:rsidP="008F22D4">
      <w:pPr>
        <w:spacing w:after="120"/>
        <w:jc w:val="both"/>
      </w:pPr>
      <w:r>
        <w:t xml:space="preserve">The participants reviewed the draft minutes from the </w:t>
      </w:r>
      <w:r w:rsidR="009B20E6">
        <w:t xml:space="preserve">June </w:t>
      </w:r>
      <w:r w:rsidR="00C269A7">
        <w:t>23</w:t>
      </w:r>
      <w:r w:rsidR="00E87995">
        <w:t xml:space="preserve">, </w:t>
      </w:r>
      <w:r w:rsidR="00684A6D">
        <w:t>2026</w:t>
      </w:r>
      <w:r>
        <w:t xml:space="preserve"> meeting.  No modifications were offered.  Mr. </w:t>
      </w:r>
      <w:r w:rsidR="00C269A7">
        <w:t>Sappenfield</w:t>
      </w:r>
      <w:r w:rsidR="009B20E6">
        <w:t xml:space="preserve"> </w:t>
      </w:r>
      <w:r>
        <w:t>moved</w:t>
      </w:r>
      <w:r w:rsidR="00C269A7">
        <w:t xml:space="preserve"> to</w:t>
      </w:r>
      <w:r w:rsidR="007649EF">
        <w:t xml:space="preserve"> </w:t>
      </w:r>
      <w:r>
        <w:t>adopt the draft minutes as final</w:t>
      </w:r>
      <w:r w:rsidR="00C269A7">
        <w:t>, and the motion passed without opposition</w:t>
      </w:r>
      <w:r>
        <w:t>.  The final minutes for the meeting are available through the following hyperlink:</w:t>
      </w:r>
      <w:r w:rsidR="00C269A7">
        <w:t xml:space="preserve"> </w:t>
      </w:r>
      <w:hyperlink r:id="rId8" w:history="1">
        <w:r w:rsidR="00C00007" w:rsidRPr="00B55EE1">
          <w:rPr>
            <w:rStyle w:val="Hyperlink"/>
          </w:rPr>
          <w:t>https://www.naesb.org/pdf4/weq_bps_css062326fm.docx</w:t>
        </w:r>
      </w:hyperlink>
      <w:r w:rsidR="00B05D7A">
        <w:t xml:space="preserve">. </w:t>
      </w:r>
    </w:p>
    <w:p w14:paraId="1C7AFD42" w14:textId="7A25C08D" w:rsidR="008345D2" w:rsidRDefault="006E704E" w:rsidP="008345D2">
      <w:pPr>
        <w:numPr>
          <w:ilvl w:val="0"/>
          <w:numId w:val="11"/>
        </w:numPr>
        <w:tabs>
          <w:tab w:val="num" w:pos="1620"/>
          <w:tab w:val="num" w:pos="2160"/>
        </w:tabs>
        <w:spacing w:before="120"/>
        <w:jc w:val="both"/>
        <w:rPr>
          <w:b/>
          <w:bCs/>
        </w:rPr>
      </w:pPr>
      <w:r>
        <w:rPr>
          <w:b/>
          <w:bCs/>
        </w:rPr>
        <w:t xml:space="preserve">Continue to </w:t>
      </w:r>
      <w:r w:rsidR="00E319C3">
        <w:rPr>
          <w:b/>
          <w:bCs/>
        </w:rPr>
        <w:t xml:space="preserve">Discuss </w:t>
      </w:r>
      <w:r w:rsidR="00C8309D">
        <w:rPr>
          <w:b/>
          <w:bCs/>
        </w:rPr>
        <w:t>2026 WEQ Annual Plan Item 1.b</w:t>
      </w:r>
      <w:r>
        <w:rPr>
          <w:b/>
          <w:bCs/>
        </w:rPr>
        <w:t xml:space="preserve"> – </w:t>
      </w:r>
      <w:r w:rsidRPr="006E704E">
        <w:rPr>
          <w:b/>
          <w:bCs/>
        </w:rPr>
        <w:t>Consider and develop business practice standards for cybersecurity vulnerability disclosures, such as software supply chain risks, including those to support industry implementation of FERC Order No. 912 in Docket Nos. RM24-4-000 and RM20-19-000</w:t>
      </w:r>
    </w:p>
    <w:p w14:paraId="5FBCD6D7" w14:textId="0CB9BECE" w:rsidR="00C269A7" w:rsidRDefault="00E84CF7" w:rsidP="007F1058">
      <w:pPr>
        <w:spacing w:before="120" w:after="120"/>
        <w:jc w:val="both"/>
      </w:pPr>
      <w:r>
        <w:t xml:space="preserve">Mr. Brooks </w:t>
      </w:r>
      <w:r w:rsidR="00B05D7A">
        <w:t>review</w:t>
      </w:r>
      <w:r w:rsidR="00C269A7">
        <w:t xml:space="preserve">ed the </w:t>
      </w:r>
      <w:hyperlink r:id="rId9" w:history="1">
        <w:r w:rsidR="008B521A" w:rsidRPr="008B521A">
          <w:rPr>
            <w:rStyle w:val="Hyperlink"/>
          </w:rPr>
          <w:t>NERC CIP-010 R1 Part 1.6 work paper</w:t>
        </w:r>
      </w:hyperlink>
      <w:r w:rsidR="008B521A">
        <w:t xml:space="preserve"> and </w:t>
      </w:r>
      <w:r w:rsidR="00C269A7">
        <w:t xml:space="preserve">suggested that </w:t>
      </w:r>
      <w:r w:rsidR="008B521A">
        <w:t xml:space="preserve">the following language </w:t>
      </w:r>
      <w:r w:rsidR="00C269A7">
        <w:t xml:space="preserve">be added to </w:t>
      </w:r>
      <w:r w:rsidR="008B521A">
        <w:t>I</w:t>
      </w:r>
      <w:r w:rsidR="00C269A7">
        <w:t xml:space="preserve">tem 20 as </w:t>
      </w:r>
      <w:r w:rsidR="008B521A">
        <w:t xml:space="preserve">bullet </w:t>
      </w:r>
      <w:r w:rsidR="00C269A7">
        <w:t>D</w:t>
      </w:r>
      <w:r w:rsidR="008B521A">
        <w:t>:</w:t>
      </w:r>
    </w:p>
    <w:p w14:paraId="55EB21BF" w14:textId="5AB904A4" w:rsidR="008B521A" w:rsidRDefault="008B521A" w:rsidP="008B521A">
      <w:pPr>
        <w:spacing w:before="120" w:after="120"/>
        <w:ind w:left="720" w:right="720"/>
        <w:jc w:val="both"/>
      </w:pPr>
      <w:r>
        <w:t>“</w:t>
      </w:r>
      <w:r w:rsidRPr="008B521A">
        <w:t>Product Supplier MUST provide a method to verify the trustworthiness (integrity and authenticity) of a product, including patches, using publicly available, trustworthy methods approved by the counter parties and supported by the product supplier. Product User MUST verify the trustworthiness of a product before implementation in production, following NERC CIP-010-4 R1 Part 1.6 requirements</w:t>
      </w:r>
      <w:r>
        <w:t>.”</w:t>
      </w:r>
    </w:p>
    <w:p w14:paraId="3DDE77F0" w14:textId="4AD1C9E7" w:rsidR="00A331F2" w:rsidRDefault="00C269A7" w:rsidP="007F1058">
      <w:pPr>
        <w:spacing w:before="120" w:after="120"/>
        <w:jc w:val="both"/>
      </w:pPr>
      <w:r>
        <w:t xml:space="preserve">Mr. Brooks </w:t>
      </w:r>
      <w:r w:rsidR="008B521A">
        <w:t xml:space="preserve">asked if there were any concerns with the language and </w:t>
      </w:r>
      <w:r>
        <w:t xml:space="preserve">opened the floor for discussion.  </w:t>
      </w:r>
      <w:r w:rsidR="008B521A">
        <w:t xml:space="preserve">Ms. Lee asked if the trustworthy methods referenced in the proposed provision have been defined.  Mr. Brooks stated that Google and Microsoft are now using verifiable trust ledgers.  Mr. Sappenfield stated that language should include a clause noting the counter </w:t>
      </w:r>
      <w:proofErr w:type="gramStart"/>
      <w:r w:rsidR="008B521A">
        <w:t>parties</w:t>
      </w:r>
      <w:proofErr w:type="gramEnd"/>
      <w:r w:rsidR="008B521A">
        <w:t xml:space="preserve"> approval.  </w:t>
      </w:r>
      <w:r w:rsidR="00A331F2" w:rsidRPr="00A331F2">
        <w:t xml:space="preserve">The modified draft can be found through the following hyperlink:  </w:t>
      </w:r>
      <w:hyperlink r:id="rId10" w:history="1">
        <w:r w:rsidR="00FD4F8A" w:rsidRPr="00B55EE1">
          <w:rPr>
            <w:rStyle w:val="Hyperlink"/>
          </w:rPr>
          <w:t>https://www.naesb.org/pdf4/weq_bps_css072226a1.docx</w:t>
        </w:r>
      </w:hyperlink>
      <w:r w:rsidR="00FD4F8A">
        <w:t xml:space="preserve">. </w:t>
      </w:r>
    </w:p>
    <w:p w14:paraId="0CE2FD39" w14:textId="3765A352" w:rsidR="00C269A7" w:rsidRDefault="00C269A7" w:rsidP="007F1058">
      <w:pPr>
        <w:spacing w:before="120" w:after="120"/>
        <w:jc w:val="both"/>
      </w:pPr>
      <w:r>
        <w:t xml:space="preserve">Mr. Sappenfield stated that he would </w:t>
      </w:r>
      <w:r w:rsidR="008B521A">
        <w:t>use the work paper and comments that have been submitted to date and develop a first draft of a contract or contract addendum.  He stated that he should be able to have it completed in a week.  Mr. Brooks asked if there was any objection to having Keith undertake an initial draft.  No</w:t>
      </w:r>
      <w:r w:rsidR="00A331F2">
        <w:t xml:space="preserve"> objections were</w:t>
      </w:r>
      <w:r w:rsidR="008B521A">
        <w:t xml:space="preserve"> offered.  </w:t>
      </w:r>
      <w:r w:rsidR="003E4AC3">
        <w:t>Mr. Sappenfield stated that he would utilize previous NAESB contracts as a template for the initial draft.  Mr. Brooks thanked Mr. Sappenfield for his offer.</w:t>
      </w:r>
      <w:r w:rsidR="00A331F2">
        <w:t xml:space="preserve"> </w:t>
      </w:r>
    </w:p>
    <w:p w14:paraId="45AF5E39" w14:textId="72ED1EE2" w:rsidR="003E4AC3" w:rsidRDefault="003E4AC3" w:rsidP="007F1058">
      <w:pPr>
        <w:spacing w:before="120" w:after="120"/>
        <w:jc w:val="both"/>
      </w:pPr>
      <w:r>
        <w:t xml:space="preserve">Next, Mr. Brooks reviewed the </w:t>
      </w:r>
      <w:hyperlink r:id="rId11" w:history="1">
        <w:r w:rsidRPr="003E4AC3">
          <w:rPr>
            <w:rStyle w:val="Hyperlink"/>
          </w:rPr>
          <w:t>Google Transparency Ledger</w:t>
        </w:r>
      </w:hyperlink>
      <w:r>
        <w:t xml:space="preserve"> announcement and the </w:t>
      </w:r>
      <w:hyperlink r:id="rId12" w:history="1">
        <w:r w:rsidRPr="003E4AC3">
          <w:rPr>
            <w:rStyle w:val="Hyperlink"/>
          </w:rPr>
          <w:t>Microsoft IETF 9943 standard</w:t>
        </w:r>
      </w:hyperlink>
      <w:r>
        <w:t xml:space="preserve"> with the participants and noted that the industry is moving towards the use of trust registries.  He stated that his company has developed a </w:t>
      </w:r>
      <w:hyperlink r:id="rId13" w:history="1">
        <w:r w:rsidRPr="003E4AC3">
          <w:rPr>
            <w:rStyle w:val="Hyperlink"/>
          </w:rPr>
          <w:t>product label</w:t>
        </w:r>
      </w:hyperlink>
      <w:r>
        <w:t xml:space="preserve"> for </w:t>
      </w:r>
      <w:r w:rsidR="0008633E">
        <w:t xml:space="preserve">software products that links to the trust registry used to verify its bill of materials.  Ms. Lee stated that she has been working on a distributed ledger project and she has been </w:t>
      </w:r>
      <w:r w:rsidR="0008633E">
        <w:lastRenderedPageBreak/>
        <w:t xml:space="preserve">curious how trust registries will be incorporated, especially after the Post Quantum Computing (PQC) transition. </w:t>
      </w:r>
      <w:r w:rsidR="00084E9D">
        <w:t xml:space="preserve">Mr. Brooks noted that product label is on a ledger which utilizes a SHA algorithm.  </w:t>
      </w:r>
    </w:p>
    <w:p w14:paraId="3D464226" w14:textId="1C360B8B" w:rsidR="0008633E" w:rsidRDefault="0008633E" w:rsidP="007F1058">
      <w:pPr>
        <w:spacing w:before="120" w:after="120"/>
        <w:jc w:val="both"/>
      </w:pPr>
      <w:r>
        <w:t xml:space="preserve">Mr. </w:t>
      </w:r>
      <w:r w:rsidR="00084E9D">
        <w:t>Brooks</w:t>
      </w:r>
      <w:r>
        <w:t xml:space="preserve"> reviewed the </w:t>
      </w:r>
      <w:r w:rsidRPr="0008633E">
        <w:t xml:space="preserve">2026 </w:t>
      </w:r>
      <w:hyperlink r:id="rId14" w:history="1">
        <w:r w:rsidRPr="00084E9D">
          <w:rPr>
            <w:rStyle w:val="Hyperlink"/>
          </w:rPr>
          <w:t>WEQ Annual Plan Item 1.b Work Paper</w:t>
        </w:r>
      </w:hyperlink>
      <w:r>
        <w:t xml:space="preserve"> and asked if any additional work should be done to address item 2.  </w:t>
      </w:r>
      <w:r w:rsidR="00084E9D">
        <w:t>He recommended that item 2 be closed and that the subcommittee continue to work to develop a draft contract or contract addendum.   There were no objections to moving in that direction.</w:t>
      </w:r>
    </w:p>
    <w:p w14:paraId="74AE54C9" w14:textId="3D2DCB50" w:rsidR="00950D2F" w:rsidRPr="00950D2F" w:rsidRDefault="00E319C3" w:rsidP="00950D2F">
      <w:pPr>
        <w:numPr>
          <w:ilvl w:val="0"/>
          <w:numId w:val="11"/>
        </w:numPr>
        <w:tabs>
          <w:tab w:val="num" w:pos="1620"/>
          <w:tab w:val="num" w:pos="2160"/>
        </w:tabs>
        <w:spacing w:before="120"/>
        <w:jc w:val="both"/>
        <w:rPr>
          <w:b/>
          <w:bCs/>
        </w:rPr>
      </w:pPr>
      <w:r>
        <w:rPr>
          <w:b/>
          <w:bCs/>
        </w:rPr>
        <w:t>Identify Next Steps and Action Items</w:t>
      </w:r>
    </w:p>
    <w:p w14:paraId="08A88834" w14:textId="44FFC88D" w:rsidR="008F2C76" w:rsidRDefault="00221EC7" w:rsidP="00221EC7">
      <w:pPr>
        <w:spacing w:before="120" w:after="120"/>
        <w:jc w:val="both"/>
      </w:pPr>
      <w:r>
        <w:t xml:space="preserve">Mr. Brooks </w:t>
      </w:r>
      <w:r w:rsidR="00084E9D">
        <w:t xml:space="preserve">stated that the subcommittees would meet next to review the initial draft contract or contract addendum to be developed by Mr. Sappenfield and </w:t>
      </w:r>
      <w:r w:rsidR="00C80EB1">
        <w:t xml:space="preserve">asked </w:t>
      </w:r>
      <w:r w:rsidR="00E02FFC">
        <w:t xml:space="preserve">the </w:t>
      </w:r>
      <w:r w:rsidR="00C80EB1">
        <w:t>participants</w:t>
      </w:r>
      <w:r w:rsidR="00E02FFC">
        <w:t xml:space="preserve"> </w:t>
      </w:r>
      <w:r w:rsidR="0008633E">
        <w:t xml:space="preserve">to review </w:t>
      </w:r>
      <w:r w:rsidR="00084E9D" w:rsidRPr="00084E9D">
        <w:t>Areas to Address in Standardized Contract Language Terms &amp; Conditions</w:t>
      </w:r>
      <w:r w:rsidR="00084E9D">
        <w:t xml:space="preserve"> document to make sure that no other provisions need to be included in the draft</w:t>
      </w:r>
      <w:r w:rsidR="00E02FFC">
        <w:t xml:space="preserve">.  </w:t>
      </w:r>
      <w:r w:rsidR="00084E9D">
        <w:t>Mr. Fones</w:t>
      </w:r>
      <w:r w:rsidR="00A331F2">
        <w:t xml:space="preserve"> confirmed that he would circulate the document internally. </w:t>
      </w:r>
    </w:p>
    <w:p w14:paraId="1A15FF8A" w14:textId="14BD0A6B" w:rsidR="00637E05" w:rsidRDefault="00637E05" w:rsidP="004B32C5">
      <w:pPr>
        <w:widowControl w:val="0"/>
        <w:numPr>
          <w:ilvl w:val="0"/>
          <w:numId w:val="11"/>
        </w:numPr>
        <w:tabs>
          <w:tab w:val="left" w:pos="1440"/>
        </w:tabs>
        <w:spacing w:before="120" w:after="120"/>
        <w:jc w:val="both"/>
        <w:rPr>
          <w:b/>
          <w:bCs/>
        </w:rPr>
      </w:pPr>
      <w:r>
        <w:rPr>
          <w:b/>
          <w:bCs/>
        </w:rPr>
        <w:t>Other Business</w:t>
      </w:r>
    </w:p>
    <w:p w14:paraId="33455847" w14:textId="6202DE08" w:rsidR="00637E05" w:rsidRPr="00637E05" w:rsidRDefault="009D77D8" w:rsidP="00637E05">
      <w:pPr>
        <w:widowControl w:val="0"/>
        <w:tabs>
          <w:tab w:val="left" w:pos="1440"/>
        </w:tabs>
        <w:spacing w:before="120" w:after="120"/>
        <w:jc w:val="both"/>
      </w:pPr>
      <w:r>
        <w:t>There was no other business discussed.</w:t>
      </w:r>
    </w:p>
    <w:p w14:paraId="3691BDEB" w14:textId="2C36441C" w:rsidR="00171CE0" w:rsidRDefault="00C44C62" w:rsidP="00FE27AA">
      <w:pPr>
        <w:widowControl w:val="0"/>
        <w:numPr>
          <w:ilvl w:val="0"/>
          <w:numId w:val="11"/>
        </w:numPr>
        <w:tabs>
          <w:tab w:val="left" w:pos="1440"/>
        </w:tabs>
        <w:spacing w:after="120"/>
        <w:ind w:left="0" w:firstLine="0"/>
        <w:jc w:val="both"/>
        <w:rPr>
          <w:b/>
          <w:bCs/>
        </w:rPr>
      </w:pPr>
      <w:r w:rsidRPr="00A651AC">
        <w:rPr>
          <w:b/>
          <w:bCs/>
        </w:rPr>
        <w:t>Adjourn</w:t>
      </w:r>
    </w:p>
    <w:p w14:paraId="102FB5CB" w14:textId="424CE0DE" w:rsidR="000D609A" w:rsidRPr="000D609A" w:rsidRDefault="000D609A" w:rsidP="00FE27AA">
      <w:pPr>
        <w:widowControl w:val="0"/>
        <w:tabs>
          <w:tab w:val="left" w:pos="1440"/>
        </w:tabs>
        <w:spacing w:after="120"/>
        <w:jc w:val="both"/>
        <w:rPr>
          <w:bCs/>
        </w:rPr>
      </w:pPr>
      <w:r>
        <w:rPr>
          <w:bCs/>
        </w:rPr>
        <w:t>The meet</w:t>
      </w:r>
      <w:r w:rsidR="00D876BE">
        <w:rPr>
          <w:bCs/>
        </w:rPr>
        <w:t xml:space="preserve">ing adjourned </w:t>
      </w:r>
      <w:r w:rsidR="00084E9D">
        <w:rPr>
          <w:bCs/>
        </w:rPr>
        <w:t>10</w:t>
      </w:r>
      <w:r w:rsidR="00C80EB1">
        <w:rPr>
          <w:bCs/>
        </w:rPr>
        <w:t>:</w:t>
      </w:r>
      <w:r w:rsidR="00084E9D">
        <w:rPr>
          <w:bCs/>
        </w:rPr>
        <w:t>47</w:t>
      </w:r>
      <w:r w:rsidR="00C80EB1">
        <w:rPr>
          <w:bCs/>
        </w:rPr>
        <w:t xml:space="preserve"> </w:t>
      </w:r>
      <w:r w:rsidR="00084E9D">
        <w:rPr>
          <w:bCs/>
        </w:rPr>
        <w:t>A</w:t>
      </w:r>
      <w:r w:rsidR="00C14D8F">
        <w:rPr>
          <w:bCs/>
        </w:rPr>
        <w:t>M</w:t>
      </w:r>
      <w:r w:rsidR="00FF2568">
        <w:rPr>
          <w:bCs/>
        </w:rPr>
        <w:t xml:space="preserve"> Central</w:t>
      </w:r>
      <w:r w:rsidR="00E02FFC">
        <w:rPr>
          <w:bCs/>
        </w:rPr>
        <w:t>.</w:t>
      </w:r>
    </w:p>
    <w:p w14:paraId="115DE2EC" w14:textId="77777777" w:rsidR="00492BAD" w:rsidRPr="00700781" w:rsidRDefault="00C44C62" w:rsidP="004C02E7">
      <w:pPr>
        <w:keepNext/>
        <w:keepLines/>
        <w:widowControl w:val="0"/>
        <w:numPr>
          <w:ilvl w:val="0"/>
          <w:numId w:val="11"/>
        </w:numPr>
        <w:tabs>
          <w:tab w:val="left" w:pos="1440"/>
        </w:tabs>
        <w:spacing w:before="120"/>
        <w:ind w:left="0" w:firstLine="0"/>
        <w:jc w:val="both"/>
        <w:rPr>
          <w:b/>
          <w:bCs/>
        </w:rPr>
      </w:pPr>
      <w:r w:rsidRPr="00A651AC">
        <w:rPr>
          <w:b/>
          <w:bCs/>
        </w:rPr>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4C02E7">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4C02E7">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4C02E7">
            <w:pPr>
              <w:keepNext/>
              <w:keepLines/>
              <w:widowControl w:val="0"/>
              <w:spacing w:before="120"/>
              <w:rPr>
                <w:rFonts w:ascii="Calibri" w:eastAsiaTheme="minorHAnsi" w:hAnsi="Calibri" w:cs="Calibri"/>
                <w:sz w:val="22"/>
                <w:szCs w:val="22"/>
              </w:rPr>
            </w:pPr>
            <w:r w:rsidRPr="003A33E1">
              <w:rPr>
                <w:b/>
                <w:bCs/>
              </w:rPr>
              <w:t>Organization</w:t>
            </w:r>
          </w:p>
        </w:tc>
      </w:tr>
      <w:tr w:rsidR="00411D4B" w:rsidRPr="00286562" w14:paraId="50F7755B" w14:textId="77777777" w:rsidTr="001262CB">
        <w:tc>
          <w:tcPr>
            <w:tcW w:w="1998" w:type="dxa"/>
            <w:tcMar>
              <w:top w:w="0" w:type="dxa"/>
              <w:left w:w="108" w:type="dxa"/>
              <w:bottom w:w="0" w:type="dxa"/>
              <w:right w:w="108" w:type="dxa"/>
            </w:tcMar>
          </w:tcPr>
          <w:p w14:paraId="14FE84FF" w14:textId="0C86C95F" w:rsidR="00411D4B" w:rsidRPr="007522AD" w:rsidRDefault="00411D4B" w:rsidP="00411D4B">
            <w:pPr>
              <w:keepNext/>
              <w:keepLines/>
              <w:widowControl w:val="0"/>
              <w:spacing w:before="120"/>
              <w:rPr>
                <w:bCs/>
              </w:rPr>
            </w:pPr>
            <w:r>
              <w:rPr>
                <w:bCs/>
              </w:rPr>
              <w:t>Jonathan</w:t>
            </w:r>
          </w:p>
        </w:tc>
        <w:tc>
          <w:tcPr>
            <w:tcW w:w="3240" w:type="dxa"/>
            <w:tcMar>
              <w:top w:w="0" w:type="dxa"/>
              <w:left w:w="108" w:type="dxa"/>
              <w:bottom w:w="0" w:type="dxa"/>
              <w:right w:w="108" w:type="dxa"/>
            </w:tcMar>
          </w:tcPr>
          <w:p w14:paraId="0340EE14" w14:textId="29E7FCDB" w:rsidR="00411D4B" w:rsidRPr="007522AD" w:rsidRDefault="00411D4B" w:rsidP="00411D4B">
            <w:pPr>
              <w:keepNext/>
              <w:keepLines/>
              <w:widowControl w:val="0"/>
              <w:spacing w:before="120"/>
              <w:rPr>
                <w:bCs/>
              </w:rPr>
            </w:pPr>
            <w:r>
              <w:rPr>
                <w:bCs/>
              </w:rPr>
              <w:t>Booe</w:t>
            </w:r>
          </w:p>
        </w:tc>
        <w:tc>
          <w:tcPr>
            <w:tcW w:w="3870" w:type="dxa"/>
            <w:tcMar>
              <w:top w:w="0" w:type="dxa"/>
              <w:left w:w="108" w:type="dxa"/>
              <w:bottom w:w="0" w:type="dxa"/>
              <w:right w:w="108" w:type="dxa"/>
            </w:tcMar>
          </w:tcPr>
          <w:p w14:paraId="6CFA14A8" w14:textId="43DC3201" w:rsidR="00411D4B" w:rsidRPr="007522AD" w:rsidRDefault="00411D4B" w:rsidP="00411D4B">
            <w:pPr>
              <w:keepNext/>
              <w:keepLines/>
              <w:widowControl w:val="0"/>
              <w:spacing w:before="120"/>
              <w:rPr>
                <w:bCs/>
              </w:rPr>
            </w:pPr>
            <w:r>
              <w:rPr>
                <w:bCs/>
              </w:rPr>
              <w:t>NAESB</w:t>
            </w:r>
          </w:p>
        </w:tc>
      </w:tr>
      <w:tr w:rsidR="00411D4B" w:rsidRPr="00286562" w14:paraId="67821438" w14:textId="77777777" w:rsidTr="001262CB">
        <w:tc>
          <w:tcPr>
            <w:tcW w:w="1998" w:type="dxa"/>
            <w:tcMar>
              <w:top w:w="0" w:type="dxa"/>
              <w:left w:w="108" w:type="dxa"/>
              <w:bottom w:w="0" w:type="dxa"/>
              <w:right w:w="108" w:type="dxa"/>
            </w:tcMar>
          </w:tcPr>
          <w:p w14:paraId="557AD1F8" w14:textId="2D9E652C" w:rsidR="00411D4B" w:rsidRDefault="00411D4B" w:rsidP="00411D4B">
            <w:pPr>
              <w:keepNext/>
              <w:keepLines/>
              <w:widowControl w:val="0"/>
              <w:spacing w:before="120"/>
              <w:rPr>
                <w:bCs/>
              </w:rPr>
            </w:pPr>
            <w:r w:rsidRPr="007522AD">
              <w:rPr>
                <w:bCs/>
              </w:rPr>
              <w:t>Dick</w:t>
            </w:r>
          </w:p>
        </w:tc>
        <w:tc>
          <w:tcPr>
            <w:tcW w:w="3240" w:type="dxa"/>
            <w:tcMar>
              <w:top w:w="0" w:type="dxa"/>
              <w:left w:w="108" w:type="dxa"/>
              <w:bottom w:w="0" w:type="dxa"/>
              <w:right w:w="108" w:type="dxa"/>
            </w:tcMar>
          </w:tcPr>
          <w:p w14:paraId="63D5FB6C" w14:textId="309C0348" w:rsidR="00411D4B" w:rsidRDefault="00411D4B" w:rsidP="00411D4B">
            <w:pPr>
              <w:keepNext/>
              <w:keepLines/>
              <w:widowControl w:val="0"/>
              <w:spacing w:before="120"/>
              <w:rPr>
                <w:bCs/>
              </w:rPr>
            </w:pPr>
            <w:r w:rsidRPr="007522AD">
              <w:rPr>
                <w:bCs/>
              </w:rPr>
              <w:t>Brooks</w:t>
            </w:r>
          </w:p>
        </w:tc>
        <w:tc>
          <w:tcPr>
            <w:tcW w:w="3870" w:type="dxa"/>
            <w:tcMar>
              <w:top w:w="0" w:type="dxa"/>
              <w:left w:w="108" w:type="dxa"/>
              <w:bottom w:w="0" w:type="dxa"/>
              <w:right w:w="108" w:type="dxa"/>
            </w:tcMar>
          </w:tcPr>
          <w:p w14:paraId="231B4064" w14:textId="6C36A0C5" w:rsidR="00411D4B" w:rsidRDefault="00411D4B" w:rsidP="00411D4B">
            <w:pPr>
              <w:keepNext/>
              <w:keepLines/>
              <w:widowControl w:val="0"/>
              <w:spacing w:before="120"/>
              <w:rPr>
                <w:bCs/>
              </w:rPr>
            </w:pPr>
            <w:r w:rsidRPr="007522AD">
              <w:rPr>
                <w:bCs/>
              </w:rPr>
              <w:t xml:space="preserve">Business Cyber Guardian </w:t>
            </w:r>
          </w:p>
        </w:tc>
      </w:tr>
      <w:tr w:rsidR="00721473" w:rsidRPr="00286562" w14:paraId="1917D9A5" w14:textId="77777777" w:rsidTr="001262CB">
        <w:tc>
          <w:tcPr>
            <w:tcW w:w="1998" w:type="dxa"/>
            <w:tcMar>
              <w:top w:w="0" w:type="dxa"/>
              <w:left w:w="108" w:type="dxa"/>
              <w:bottom w:w="0" w:type="dxa"/>
              <w:right w:w="108" w:type="dxa"/>
            </w:tcMar>
          </w:tcPr>
          <w:p w14:paraId="6E6E1A80" w14:textId="1F46DE1B" w:rsidR="00721473" w:rsidRPr="007522AD" w:rsidRDefault="00721473" w:rsidP="00411D4B">
            <w:pPr>
              <w:keepNext/>
              <w:keepLines/>
              <w:widowControl w:val="0"/>
              <w:spacing w:before="120"/>
              <w:rPr>
                <w:bCs/>
              </w:rPr>
            </w:pPr>
            <w:r>
              <w:rPr>
                <w:bCs/>
              </w:rPr>
              <w:t>Mat</w:t>
            </w:r>
          </w:p>
        </w:tc>
        <w:tc>
          <w:tcPr>
            <w:tcW w:w="3240" w:type="dxa"/>
            <w:tcMar>
              <w:top w:w="0" w:type="dxa"/>
              <w:left w:w="108" w:type="dxa"/>
              <w:bottom w:w="0" w:type="dxa"/>
              <w:right w:w="108" w:type="dxa"/>
            </w:tcMar>
          </w:tcPr>
          <w:p w14:paraId="10FB844F" w14:textId="192A8E3F" w:rsidR="00721473" w:rsidRPr="007522AD" w:rsidRDefault="00721473" w:rsidP="00411D4B">
            <w:pPr>
              <w:keepNext/>
              <w:keepLines/>
              <w:widowControl w:val="0"/>
              <w:spacing w:before="120"/>
              <w:rPr>
                <w:bCs/>
              </w:rPr>
            </w:pPr>
            <w:r>
              <w:rPr>
                <w:bCs/>
              </w:rPr>
              <w:t>Bunch</w:t>
            </w:r>
          </w:p>
        </w:tc>
        <w:tc>
          <w:tcPr>
            <w:tcW w:w="3870" w:type="dxa"/>
            <w:tcMar>
              <w:top w:w="0" w:type="dxa"/>
              <w:left w:w="108" w:type="dxa"/>
              <w:bottom w:w="0" w:type="dxa"/>
              <w:right w:w="108" w:type="dxa"/>
            </w:tcMar>
          </w:tcPr>
          <w:p w14:paraId="1C0F7C14" w14:textId="7136FD44" w:rsidR="00721473" w:rsidRPr="007522AD" w:rsidRDefault="00721473" w:rsidP="00411D4B">
            <w:pPr>
              <w:keepNext/>
              <w:keepLines/>
              <w:widowControl w:val="0"/>
              <w:spacing w:before="120"/>
              <w:rPr>
                <w:bCs/>
              </w:rPr>
            </w:pPr>
            <w:r>
              <w:rPr>
                <w:bCs/>
              </w:rPr>
              <w:t>SPP</w:t>
            </w:r>
          </w:p>
        </w:tc>
      </w:tr>
      <w:tr w:rsidR="007522AD" w:rsidRPr="00286562" w14:paraId="308CD78D" w14:textId="77777777" w:rsidTr="001262CB">
        <w:tc>
          <w:tcPr>
            <w:tcW w:w="1998" w:type="dxa"/>
            <w:tcMar>
              <w:top w:w="0" w:type="dxa"/>
              <w:left w:w="108" w:type="dxa"/>
              <w:bottom w:w="0" w:type="dxa"/>
              <w:right w:w="108" w:type="dxa"/>
            </w:tcMar>
          </w:tcPr>
          <w:p w14:paraId="44607D2F" w14:textId="3D60AD99" w:rsidR="007522AD" w:rsidRPr="007522AD" w:rsidRDefault="00411D4B" w:rsidP="004C02E7">
            <w:pPr>
              <w:keepNext/>
              <w:keepLines/>
              <w:widowControl w:val="0"/>
              <w:spacing w:before="120"/>
              <w:rPr>
                <w:bCs/>
              </w:rPr>
            </w:pPr>
            <w:r>
              <w:rPr>
                <w:bCs/>
              </w:rPr>
              <w:t xml:space="preserve">Michelle </w:t>
            </w:r>
          </w:p>
        </w:tc>
        <w:tc>
          <w:tcPr>
            <w:tcW w:w="3240" w:type="dxa"/>
            <w:tcMar>
              <w:top w:w="0" w:type="dxa"/>
              <w:left w:w="108" w:type="dxa"/>
              <w:bottom w:w="0" w:type="dxa"/>
              <w:right w:w="108" w:type="dxa"/>
            </w:tcMar>
          </w:tcPr>
          <w:p w14:paraId="44AF4718" w14:textId="23141DF4" w:rsidR="007522AD" w:rsidRPr="007522AD" w:rsidRDefault="00411D4B" w:rsidP="004C02E7">
            <w:pPr>
              <w:keepNext/>
              <w:keepLines/>
              <w:widowControl w:val="0"/>
              <w:spacing w:before="120"/>
              <w:rPr>
                <w:bCs/>
              </w:rPr>
            </w:pPr>
            <w:r>
              <w:rPr>
                <w:bCs/>
              </w:rPr>
              <w:t>Coon</w:t>
            </w:r>
          </w:p>
        </w:tc>
        <w:tc>
          <w:tcPr>
            <w:tcW w:w="3870" w:type="dxa"/>
            <w:tcMar>
              <w:top w:w="0" w:type="dxa"/>
              <w:left w:w="108" w:type="dxa"/>
              <w:bottom w:w="0" w:type="dxa"/>
              <w:right w:w="108" w:type="dxa"/>
            </w:tcMar>
          </w:tcPr>
          <w:p w14:paraId="13474774" w14:textId="2CE75094" w:rsidR="007522AD" w:rsidRPr="007522AD" w:rsidRDefault="00411D4B" w:rsidP="004C02E7">
            <w:pPr>
              <w:keepNext/>
              <w:keepLines/>
              <w:widowControl w:val="0"/>
              <w:spacing w:before="120"/>
              <w:rPr>
                <w:bCs/>
              </w:rPr>
            </w:pPr>
            <w:r>
              <w:rPr>
                <w:bCs/>
              </w:rPr>
              <w:t>OATI</w:t>
            </w:r>
          </w:p>
        </w:tc>
      </w:tr>
      <w:tr w:rsidR="00721473" w:rsidRPr="00286562" w14:paraId="052A9913" w14:textId="77777777" w:rsidTr="001262CB">
        <w:tc>
          <w:tcPr>
            <w:tcW w:w="1998" w:type="dxa"/>
            <w:tcMar>
              <w:top w:w="0" w:type="dxa"/>
              <w:left w:w="108" w:type="dxa"/>
              <w:bottom w:w="0" w:type="dxa"/>
              <w:right w:w="108" w:type="dxa"/>
            </w:tcMar>
          </w:tcPr>
          <w:p w14:paraId="45EAC526" w14:textId="0C744A67" w:rsidR="00721473" w:rsidRDefault="00721473" w:rsidP="004C02E7">
            <w:pPr>
              <w:keepNext/>
              <w:keepLines/>
              <w:widowControl w:val="0"/>
              <w:spacing w:before="120"/>
              <w:rPr>
                <w:bCs/>
              </w:rPr>
            </w:pPr>
            <w:r>
              <w:rPr>
                <w:bCs/>
              </w:rPr>
              <w:t>Katie</w:t>
            </w:r>
          </w:p>
        </w:tc>
        <w:tc>
          <w:tcPr>
            <w:tcW w:w="3240" w:type="dxa"/>
            <w:tcMar>
              <w:top w:w="0" w:type="dxa"/>
              <w:left w:w="108" w:type="dxa"/>
              <w:bottom w:w="0" w:type="dxa"/>
              <w:right w:w="108" w:type="dxa"/>
            </w:tcMar>
          </w:tcPr>
          <w:p w14:paraId="5A9A251C" w14:textId="6C62E22E" w:rsidR="00721473" w:rsidRDefault="00721473" w:rsidP="004C02E7">
            <w:pPr>
              <w:keepNext/>
              <w:keepLines/>
              <w:widowControl w:val="0"/>
              <w:spacing w:before="120"/>
              <w:rPr>
                <w:bCs/>
              </w:rPr>
            </w:pPr>
            <w:r>
              <w:rPr>
                <w:bCs/>
              </w:rPr>
              <w:t>Davis</w:t>
            </w:r>
          </w:p>
        </w:tc>
        <w:tc>
          <w:tcPr>
            <w:tcW w:w="3870" w:type="dxa"/>
            <w:tcMar>
              <w:top w:w="0" w:type="dxa"/>
              <w:left w:w="108" w:type="dxa"/>
              <w:bottom w:w="0" w:type="dxa"/>
              <w:right w:w="108" w:type="dxa"/>
            </w:tcMar>
          </w:tcPr>
          <w:p w14:paraId="668E88FF" w14:textId="51FDD09A" w:rsidR="00721473" w:rsidRDefault="00721473" w:rsidP="004C02E7">
            <w:pPr>
              <w:keepNext/>
              <w:keepLines/>
              <w:widowControl w:val="0"/>
              <w:spacing w:before="120"/>
              <w:rPr>
                <w:bCs/>
              </w:rPr>
            </w:pPr>
            <w:r>
              <w:rPr>
                <w:bCs/>
              </w:rPr>
              <w:t>BPA</w:t>
            </w:r>
          </w:p>
        </w:tc>
      </w:tr>
      <w:tr w:rsidR="00721473" w:rsidRPr="00286562" w14:paraId="343F6AD6" w14:textId="77777777" w:rsidTr="001262CB">
        <w:tc>
          <w:tcPr>
            <w:tcW w:w="1998" w:type="dxa"/>
            <w:tcMar>
              <w:top w:w="0" w:type="dxa"/>
              <w:left w:w="108" w:type="dxa"/>
              <w:bottom w:w="0" w:type="dxa"/>
              <w:right w:w="108" w:type="dxa"/>
            </w:tcMar>
          </w:tcPr>
          <w:p w14:paraId="6E07B5CF" w14:textId="23EA28DD" w:rsidR="00721473" w:rsidRDefault="00721473" w:rsidP="004C02E7">
            <w:pPr>
              <w:keepNext/>
              <w:keepLines/>
              <w:widowControl w:val="0"/>
              <w:spacing w:before="120"/>
              <w:rPr>
                <w:bCs/>
              </w:rPr>
            </w:pPr>
            <w:r>
              <w:rPr>
                <w:bCs/>
              </w:rPr>
              <w:t>Zeenath</w:t>
            </w:r>
          </w:p>
        </w:tc>
        <w:tc>
          <w:tcPr>
            <w:tcW w:w="3240" w:type="dxa"/>
            <w:tcMar>
              <w:top w:w="0" w:type="dxa"/>
              <w:left w:w="108" w:type="dxa"/>
              <w:bottom w:w="0" w:type="dxa"/>
              <w:right w:w="108" w:type="dxa"/>
            </w:tcMar>
          </w:tcPr>
          <w:p w14:paraId="38D6C641" w14:textId="43FAC109" w:rsidR="00721473" w:rsidRDefault="00721473" w:rsidP="004C02E7">
            <w:pPr>
              <w:keepNext/>
              <w:keepLines/>
              <w:widowControl w:val="0"/>
              <w:spacing w:before="120"/>
              <w:rPr>
                <w:bCs/>
              </w:rPr>
            </w:pPr>
            <w:r>
              <w:rPr>
                <w:bCs/>
              </w:rPr>
              <w:t>Fernandes</w:t>
            </w:r>
          </w:p>
        </w:tc>
        <w:tc>
          <w:tcPr>
            <w:tcW w:w="3870" w:type="dxa"/>
            <w:tcMar>
              <w:top w:w="0" w:type="dxa"/>
              <w:left w:w="108" w:type="dxa"/>
              <w:bottom w:w="0" w:type="dxa"/>
              <w:right w:w="108" w:type="dxa"/>
            </w:tcMar>
          </w:tcPr>
          <w:p w14:paraId="22806F6D" w14:textId="0F925B6B" w:rsidR="00721473" w:rsidRDefault="00721473" w:rsidP="004C02E7">
            <w:pPr>
              <w:keepNext/>
              <w:keepLines/>
              <w:widowControl w:val="0"/>
              <w:spacing w:before="120"/>
              <w:rPr>
                <w:bCs/>
              </w:rPr>
            </w:pPr>
            <w:r>
              <w:rPr>
                <w:bCs/>
              </w:rPr>
              <w:t>PJM</w:t>
            </w:r>
          </w:p>
        </w:tc>
      </w:tr>
      <w:tr w:rsidR="00361E46" w:rsidRPr="00286562" w14:paraId="7CF7AC80" w14:textId="77777777" w:rsidTr="001262CB">
        <w:tc>
          <w:tcPr>
            <w:tcW w:w="1998" w:type="dxa"/>
            <w:tcMar>
              <w:top w:w="0" w:type="dxa"/>
              <w:left w:w="108" w:type="dxa"/>
              <w:bottom w:w="0" w:type="dxa"/>
              <w:right w:w="108" w:type="dxa"/>
            </w:tcMar>
          </w:tcPr>
          <w:p w14:paraId="7C1404EB" w14:textId="5DEA7E15" w:rsidR="00361E46" w:rsidRPr="007522AD" w:rsidRDefault="00E02FFC" w:rsidP="004C02E7">
            <w:pPr>
              <w:keepNext/>
              <w:keepLines/>
              <w:widowControl w:val="0"/>
              <w:spacing w:before="120"/>
              <w:rPr>
                <w:bCs/>
              </w:rPr>
            </w:pPr>
            <w:r>
              <w:rPr>
                <w:bCs/>
              </w:rPr>
              <w:t xml:space="preserve">Mike </w:t>
            </w:r>
          </w:p>
        </w:tc>
        <w:tc>
          <w:tcPr>
            <w:tcW w:w="3240" w:type="dxa"/>
            <w:tcMar>
              <w:top w:w="0" w:type="dxa"/>
              <w:left w:w="108" w:type="dxa"/>
              <w:bottom w:w="0" w:type="dxa"/>
              <w:right w:w="108" w:type="dxa"/>
            </w:tcMar>
          </w:tcPr>
          <w:p w14:paraId="270DA73B" w14:textId="7581855E" w:rsidR="00361E46" w:rsidRPr="007522AD" w:rsidRDefault="00E02FFC" w:rsidP="004C02E7">
            <w:pPr>
              <w:keepNext/>
              <w:keepLines/>
              <w:widowControl w:val="0"/>
              <w:spacing w:before="120"/>
              <w:rPr>
                <w:bCs/>
              </w:rPr>
            </w:pPr>
            <w:r>
              <w:rPr>
                <w:bCs/>
              </w:rPr>
              <w:t>Fones</w:t>
            </w:r>
          </w:p>
        </w:tc>
        <w:tc>
          <w:tcPr>
            <w:tcW w:w="3870" w:type="dxa"/>
            <w:tcMar>
              <w:top w:w="0" w:type="dxa"/>
              <w:left w:w="108" w:type="dxa"/>
              <w:bottom w:w="0" w:type="dxa"/>
              <w:right w:w="108" w:type="dxa"/>
            </w:tcMar>
          </w:tcPr>
          <w:p w14:paraId="51D53FA6" w14:textId="18511826" w:rsidR="00361E46" w:rsidRPr="007522AD" w:rsidRDefault="00E02FFC" w:rsidP="004C02E7">
            <w:pPr>
              <w:keepNext/>
              <w:keepLines/>
              <w:widowControl w:val="0"/>
              <w:spacing w:before="120"/>
              <w:rPr>
                <w:bCs/>
              </w:rPr>
            </w:pPr>
            <w:r>
              <w:rPr>
                <w:bCs/>
              </w:rPr>
              <w:t>Manitoba Hydro</w:t>
            </w:r>
          </w:p>
        </w:tc>
      </w:tr>
      <w:tr w:rsidR="00721473" w:rsidRPr="00286562" w14:paraId="45DCC057" w14:textId="77777777" w:rsidTr="001262CB">
        <w:tc>
          <w:tcPr>
            <w:tcW w:w="1998" w:type="dxa"/>
            <w:tcMar>
              <w:top w:w="0" w:type="dxa"/>
              <w:left w:w="108" w:type="dxa"/>
              <w:bottom w:w="0" w:type="dxa"/>
              <w:right w:w="108" w:type="dxa"/>
            </w:tcMar>
          </w:tcPr>
          <w:p w14:paraId="492F5DD0" w14:textId="2C6463B4" w:rsidR="00721473" w:rsidRDefault="00721473" w:rsidP="004C02E7">
            <w:pPr>
              <w:keepNext/>
              <w:keepLines/>
              <w:widowControl w:val="0"/>
              <w:spacing w:before="120"/>
              <w:rPr>
                <w:bCs/>
              </w:rPr>
            </w:pPr>
            <w:r>
              <w:rPr>
                <w:bCs/>
              </w:rPr>
              <w:t>Cory</w:t>
            </w:r>
          </w:p>
        </w:tc>
        <w:tc>
          <w:tcPr>
            <w:tcW w:w="3240" w:type="dxa"/>
            <w:tcMar>
              <w:top w:w="0" w:type="dxa"/>
              <w:left w:w="108" w:type="dxa"/>
              <w:bottom w:w="0" w:type="dxa"/>
              <w:right w:w="108" w:type="dxa"/>
            </w:tcMar>
          </w:tcPr>
          <w:p w14:paraId="392ED00D" w14:textId="3A1AA023" w:rsidR="00721473" w:rsidRDefault="00721473" w:rsidP="004C02E7">
            <w:pPr>
              <w:keepNext/>
              <w:keepLines/>
              <w:widowControl w:val="0"/>
              <w:spacing w:before="120"/>
              <w:rPr>
                <w:bCs/>
              </w:rPr>
            </w:pPr>
            <w:r>
              <w:rPr>
                <w:bCs/>
              </w:rPr>
              <w:t>Herbolsheimer</w:t>
            </w:r>
          </w:p>
        </w:tc>
        <w:tc>
          <w:tcPr>
            <w:tcW w:w="3870" w:type="dxa"/>
            <w:tcMar>
              <w:top w:w="0" w:type="dxa"/>
              <w:left w:w="108" w:type="dxa"/>
              <w:bottom w:w="0" w:type="dxa"/>
              <w:right w:w="108" w:type="dxa"/>
            </w:tcMar>
          </w:tcPr>
          <w:p w14:paraId="53F0543E" w14:textId="6255B148" w:rsidR="00721473" w:rsidRDefault="00721473" w:rsidP="004C02E7">
            <w:pPr>
              <w:keepNext/>
              <w:keepLines/>
              <w:widowControl w:val="0"/>
              <w:spacing w:before="120"/>
              <w:rPr>
                <w:bCs/>
              </w:rPr>
            </w:pPr>
            <w:r>
              <w:rPr>
                <w:bCs/>
              </w:rPr>
              <w:t xml:space="preserve">NV </w:t>
            </w:r>
            <w:proofErr w:type="spellStart"/>
            <w:r>
              <w:rPr>
                <w:bCs/>
              </w:rPr>
              <w:t>Enegy</w:t>
            </w:r>
            <w:proofErr w:type="spellEnd"/>
          </w:p>
        </w:tc>
      </w:tr>
      <w:tr w:rsidR="00E02FFC" w:rsidRPr="00286562" w14:paraId="5A8B06DE" w14:textId="77777777" w:rsidTr="001262CB">
        <w:tc>
          <w:tcPr>
            <w:tcW w:w="1998" w:type="dxa"/>
            <w:tcMar>
              <w:top w:w="0" w:type="dxa"/>
              <w:left w:w="108" w:type="dxa"/>
              <w:bottom w:w="0" w:type="dxa"/>
              <w:right w:w="108" w:type="dxa"/>
            </w:tcMar>
          </w:tcPr>
          <w:p w14:paraId="325C2195" w14:textId="4BAD8552" w:rsidR="00E02FFC" w:rsidRPr="007522AD" w:rsidRDefault="00E02FFC" w:rsidP="00E02FFC">
            <w:pPr>
              <w:keepNext/>
              <w:keepLines/>
              <w:widowControl w:val="0"/>
              <w:spacing w:before="120"/>
              <w:rPr>
                <w:bCs/>
              </w:rPr>
            </w:pPr>
            <w:r>
              <w:rPr>
                <w:bCs/>
              </w:rPr>
              <w:t xml:space="preserve">Regina </w:t>
            </w:r>
          </w:p>
        </w:tc>
        <w:tc>
          <w:tcPr>
            <w:tcW w:w="3240" w:type="dxa"/>
            <w:tcMar>
              <w:top w:w="0" w:type="dxa"/>
              <w:left w:w="108" w:type="dxa"/>
              <w:bottom w:w="0" w:type="dxa"/>
              <w:right w:w="108" w:type="dxa"/>
            </w:tcMar>
          </w:tcPr>
          <w:p w14:paraId="13811F22" w14:textId="5AE08A6E" w:rsidR="00E02FFC" w:rsidRPr="007522AD" w:rsidRDefault="00E02FFC" w:rsidP="00E02FFC">
            <w:pPr>
              <w:keepNext/>
              <w:keepLines/>
              <w:widowControl w:val="0"/>
              <w:spacing w:before="120"/>
              <w:rPr>
                <w:bCs/>
              </w:rPr>
            </w:pPr>
            <w:r>
              <w:rPr>
                <w:bCs/>
              </w:rPr>
              <w:t>Jang</w:t>
            </w:r>
          </w:p>
        </w:tc>
        <w:tc>
          <w:tcPr>
            <w:tcW w:w="3870" w:type="dxa"/>
            <w:tcMar>
              <w:top w:w="0" w:type="dxa"/>
              <w:left w:w="108" w:type="dxa"/>
              <w:bottom w:w="0" w:type="dxa"/>
              <w:right w:w="108" w:type="dxa"/>
            </w:tcMar>
          </w:tcPr>
          <w:p w14:paraId="5B941233" w14:textId="732B9086" w:rsidR="00E02FFC" w:rsidRPr="007522AD" w:rsidRDefault="00E02FFC" w:rsidP="00E02FFC">
            <w:pPr>
              <w:keepNext/>
              <w:keepLines/>
              <w:widowControl w:val="0"/>
              <w:spacing w:before="120"/>
              <w:rPr>
                <w:bCs/>
              </w:rPr>
            </w:pPr>
            <w:r>
              <w:rPr>
                <w:bCs/>
              </w:rPr>
              <w:t>NAESB</w:t>
            </w:r>
          </w:p>
        </w:tc>
      </w:tr>
      <w:tr w:rsidR="00E02FFC" w:rsidRPr="00286562" w14:paraId="1E06B218" w14:textId="77777777" w:rsidTr="001262CB">
        <w:tc>
          <w:tcPr>
            <w:tcW w:w="1998" w:type="dxa"/>
            <w:tcMar>
              <w:top w:w="0" w:type="dxa"/>
              <w:left w:w="108" w:type="dxa"/>
              <w:bottom w:w="0" w:type="dxa"/>
              <w:right w:w="108" w:type="dxa"/>
            </w:tcMar>
          </w:tcPr>
          <w:p w14:paraId="2330C5ED" w14:textId="319BB464" w:rsidR="00E02FFC" w:rsidRPr="007522AD" w:rsidRDefault="00721473" w:rsidP="00E02FFC">
            <w:pPr>
              <w:keepNext/>
              <w:keepLines/>
              <w:widowControl w:val="0"/>
              <w:spacing w:before="120"/>
              <w:rPr>
                <w:bCs/>
              </w:rPr>
            </w:pPr>
            <w:r>
              <w:rPr>
                <w:bCs/>
              </w:rPr>
              <w:t>Alan</w:t>
            </w:r>
          </w:p>
        </w:tc>
        <w:tc>
          <w:tcPr>
            <w:tcW w:w="3240" w:type="dxa"/>
            <w:tcMar>
              <w:top w:w="0" w:type="dxa"/>
              <w:left w:w="108" w:type="dxa"/>
              <w:bottom w:w="0" w:type="dxa"/>
              <w:right w:w="108" w:type="dxa"/>
            </w:tcMar>
          </w:tcPr>
          <w:p w14:paraId="2125EA4B" w14:textId="33A60301" w:rsidR="00E02FFC" w:rsidRPr="007522AD" w:rsidRDefault="00721473" w:rsidP="00E02FFC">
            <w:pPr>
              <w:keepNext/>
              <w:keepLines/>
              <w:widowControl w:val="0"/>
              <w:spacing w:before="120"/>
              <w:rPr>
                <w:bCs/>
              </w:rPr>
            </w:pPr>
            <w:r>
              <w:rPr>
                <w:bCs/>
              </w:rPr>
              <w:t>Kloster</w:t>
            </w:r>
          </w:p>
        </w:tc>
        <w:tc>
          <w:tcPr>
            <w:tcW w:w="3870" w:type="dxa"/>
            <w:tcMar>
              <w:top w:w="0" w:type="dxa"/>
              <w:left w:w="108" w:type="dxa"/>
              <w:bottom w:w="0" w:type="dxa"/>
              <w:right w:w="108" w:type="dxa"/>
            </w:tcMar>
          </w:tcPr>
          <w:p w14:paraId="469A06E1" w14:textId="738F0987" w:rsidR="00E02FFC" w:rsidRPr="007522AD" w:rsidRDefault="00721473" w:rsidP="00E02FFC">
            <w:pPr>
              <w:keepNext/>
              <w:keepLines/>
              <w:widowControl w:val="0"/>
              <w:spacing w:before="120"/>
              <w:rPr>
                <w:bCs/>
              </w:rPr>
            </w:pPr>
            <w:proofErr w:type="spellStart"/>
            <w:r>
              <w:rPr>
                <w:bCs/>
              </w:rPr>
              <w:t>Evergy</w:t>
            </w:r>
            <w:proofErr w:type="spellEnd"/>
          </w:p>
        </w:tc>
      </w:tr>
      <w:tr w:rsidR="00E02FFC" w:rsidRPr="00286562" w14:paraId="4901A005" w14:textId="77777777" w:rsidTr="001262CB">
        <w:tc>
          <w:tcPr>
            <w:tcW w:w="1998" w:type="dxa"/>
            <w:tcMar>
              <w:top w:w="0" w:type="dxa"/>
              <w:left w:w="108" w:type="dxa"/>
              <w:bottom w:w="0" w:type="dxa"/>
              <w:right w:w="108" w:type="dxa"/>
            </w:tcMar>
          </w:tcPr>
          <w:p w14:paraId="74AE0066" w14:textId="4C3FBB96" w:rsidR="00E02FFC" w:rsidRDefault="00E02FFC" w:rsidP="00E02FFC">
            <w:pPr>
              <w:keepNext/>
              <w:keepLines/>
              <w:widowControl w:val="0"/>
              <w:spacing w:before="120"/>
              <w:rPr>
                <w:bCs/>
              </w:rPr>
            </w:pPr>
            <w:r>
              <w:rPr>
                <w:bCs/>
              </w:rPr>
              <w:t>Annabelle</w:t>
            </w:r>
          </w:p>
        </w:tc>
        <w:tc>
          <w:tcPr>
            <w:tcW w:w="3240" w:type="dxa"/>
            <w:tcMar>
              <w:top w:w="0" w:type="dxa"/>
              <w:left w:w="108" w:type="dxa"/>
              <w:bottom w:w="0" w:type="dxa"/>
              <w:right w:w="108" w:type="dxa"/>
            </w:tcMar>
          </w:tcPr>
          <w:p w14:paraId="52522D88" w14:textId="440C3578" w:rsidR="00E02FFC" w:rsidRDefault="00E02FFC" w:rsidP="00E02FFC">
            <w:pPr>
              <w:keepNext/>
              <w:keepLines/>
              <w:widowControl w:val="0"/>
              <w:spacing w:before="120"/>
              <w:rPr>
                <w:bCs/>
              </w:rPr>
            </w:pPr>
            <w:r>
              <w:rPr>
                <w:bCs/>
              </w:rPr>
              <w:t>Lee</w:t>
            </w:r>
          </w:p>
        </w:tc>
        <w:tc>
          <w:tcPr>
            <w:tcW w:w="3870" w:type="dxa"/>
            <w:tcMar>
              <w:top w:w="0" w:type="dxa"/>
              <w:left w:w="108" w:type="dxa"/>
              <w:bottom w:w="0" w:type="dxa"/>
              <w:right w:w="108" w:type="dxa"/>
            </w:tcMar>
          </w:tcPr>
          <w:p w14:paraId="35A9AA93" w14:textId="236C1D7A" w:rsidR="00E02FFC" w:rsidRDefault="00E02FFC" w:rsidP="00E02FFC">
            <w:pPr>
              <w:keepNext/>
              <w:keepLines/>
              <w:widowControl w:val="0"/>
              <w:spacing w:before="120"/>
              <w:rPr>
                <w:bCs/>
              </w:rPr>
            </w:pPr>
            <w:r>
              <w:rPr>
                <w:bCs/>
              </w:rPr>
              <w:t>Nevermore Security</w:t>
            </w:r>
          </w:p>
        </w:tc>
      </w:tr>
      <w:tr w:rsidR="00721473" w:rsidRPr="00286562" w14:paraId="37505DAF" w14:textId="77777777" w:rsidTr="001262CB">
        <w:tc>
          <w:tcPr>
            <w:tcW w:w="1998" w:type="dxa"/>
            <w:tcMar>
              <w:top w:w="0" w:type="dxa"/>
              <w:left w:w="108" w:type="dxa"/>
              <w:bottom w:w="0" w:type="dxa"/>
              <w:right w:w="108" w:type="dxa"/>
            </w:tcMar>
          </w:tcPr>
          <w:p w14:paraId="012A6F34" w14:textId="413839C0" w:rsidR="00721473" w:rsidRDefault="00721473" w:rsidP="00721473">
            <w:pPr>
              <w:keepNext/>
              <w:keepLines/>
              <w:widowControl w:val="0"/>
              <w:spacing w:before="120"/>
              <w:rPr>
                <w:bCs/>
              </w:rPr>
            </w:pPr>
            <w:r w:rsidRPr="001110C6">
              <w:t>Eric</w:t>
            </w:r>
          </w:p>
        </w:tc>
        <w:tc>
          <w:tcPr>
            <w:tcW w:w="3240" w:type="dxa"/>
            <w:tcMar>
              <w:top w:w="0" w:type="dxa"/>
              <w:left w:w="108" w:type="dxa"/>
              <w:bottom w:w="0" w:type="dxa"/>
              <w:right w:w="108" w:type="dxa"/>
            </w:tcMar>
          </w:tcPr>
          <w:p w14:paraId="53F8C766" w14:textId="635E2A50" w:rsidR="00721473" w:rsidRDefault="00721473" w:rsidP="00721473">
            <w:pPr>
              <w:keepNext/>
              <w:keepLines/>
              <w:widowControl w:val="0"/>
              <w:spacing w:before="120"/>
              <w:rPr>
                <w:bCs/>
              </w:rPr>
            </w:pPr>
            <w:r w:rsidRPr="001110C6">
              <w:t>Mauser</w:t>
            </w:r>
          </w:p>
        </w:tc>
        <w:tc>
          <w:tcPr>
            <w:tcW w:w="3870" w:type="dxa"/>
            <w:tcMar>
              <w:top w:w="0" w:type="dxa"/>
              <w:left w:w="108" w:type="dxa"/>
              <w:bottom w:w="0" w:type="dxa"/>
              <w:right w:w="108" w:type="dxa"/>
            </w:tcMar>
          </w:tcPr>
          <w:p w14:paraId="0A068607" w14:textId="322DD818" w:rsidR="00721473" w:rsidRDefault="00721473" w:rsidP="00721473">
            <w:pPr>
              <w:keepNext/>
              <w:keepLines/>
              <w:widowControl w:val="0"/>
              <w:spacing w:before="120"/>
              <w:rPr>
                <w:bCs/>
              </w:rPr>
            </w:pPr>
            <w:r>
              <w:rPr>
                <w:bCs/>
              </w:rPr>
              <w:t>MISO</w:t>
            </w:r>
          </w:p>
        </w:tc>
      </w:tr>
      <w:tr w:rsidR="00721473" w:rsidRPr="00286562" w14:paraId="1E82CF1F" w14:textId="77777777" w:rsidTr="001262CB">
        <w:tc>
          <w:tcPr>
            <w:tcW w:w="1998" w:type="dxa"/>
            <w:tcMar>
              <w:top w:w="0" w:type="dxa"/>
              <w:left w:w="108" w:type="dxa"/>
              <w:bottom w:w="0" w:type="dxa"/>
              <w:right w:w="108" w:type="dxa"/>
            </w:tcMar>
          </w:tcPr>
          <w:p w14:paraId="46F0ACA9" w14:textId="0559EB88" w:rsidR="00721473" w:rsidRDefault="00721473" w:rsidP="00721473">
            <w:pPr>
              <w:keepNext/>
              <w:keepLines/>
              <w:widowControl w:val="0"/>
              <w:spacing w:before="120"/>
              <w:rPr>
                <w:bCs/>
              </w:rPr>
            </w:pPr>
            <w:r w:rsidRPr="001110C6">
              <w:t>Joshua</w:t>
            </w:r>
          </w:p>
        </w:tc>
        <w:tc>
          <w:tcPr>
            <w:tcW w:w="3240" w:type="dxa"/>
            <w:tcMar>
              <w:top w:w="0" w:type="dxa"/>
              <w:left w:w="108" w:type="dxa"/>
              <w:bottom w:w="0" w:type="dxa"/>
              <w:right w:w="108" w:type="dxa"/>
            </w:tcMar>
          </w:tcPr>
          <w:p w14:paraId="1A1CA0EB" w14:textId="48692C1D" w:rsidR="00721473" w:rsidRDefault="00721473" w:rsidP="00721473">
            <w:pPr>
              <w:keepNext/>
              <w:keepLines/>
              <w:widowControl w:val="0"/>
              <w:spacing w:before="120"/>
              <w:rPr>
                <w:bCs/>
              </w:rPr>
            </w:pPr>
            <w:r w:rsidRPr="001110C6">
              <w:t>Phillips</w:t>
            </w:r>
          </w:p>
        </w:tc>
        <w:tc>
          <w:tcPr>
            <w:tcW w:w="3870" w:type="dxa"/>
            <w:tcMar>
              <w:top w:w="0" w:type="dxa"/>
              <w:left w:w="108" w:type="dxa"/>
              <w:bottom w:w="0" w:type="dxa"/>
              <w:right w:w="108" w:type="dxa"/>
            </w:tcMar>
          </w:tcPr>
          <w:p w14:paraId="575622D3" w14:textId="24AA7BE2" w:rsidR="00721473" w:rsidRDefault="00721473" w:rsidP="00721473">
            <w:pPr>
              <w:keepNext/>
              <w:keepLines/>
              <w:widowControl w:val="0"/>
              <w:spacing w:before="120"/>
              <w:rPr>
                <w:bCs/>
              </w:rPr>
            </w:pPr>
            <w:r>
              <w:rPr>
                <w:bCs/>
              </w:rPr>
              <w:t>SPP</w:t>
            </w:r>
          </w:p>
        </w:tc>
      </w:tr>
      <w:tr w:rsidR="00721473" w:rsidRPr="00286562" w14:paraId="5ED6A4F5" w14:textId="77777777" w:rsidTr="001262CB">
        <w:tc>
          <w:tcPr>
            <w:tcW w:w="1998" w:type="dxa"/>
            <w:tcMar>
              <w:top w:w="0" w:type="dxa"/>
              <w:left w:w="108" w:type="dxa"/>
              <w:bottom w:w="0" w:type="dxa"/>
              <w:right w:w="108" w:type="dxa"/>
            </w:tcMar>
          </w:tcPr>
          <w:p w14:paraId="7447FD6E" w14:textId="502F5D8F" w:rsidR="00721473" w:rsidRPr="007522AD" w:rsidRDefault="00721473" w:rsidP="00721473">
            <w:pPr>
              <w:keepNext/>
              <w:keepLines/>
              <w:widowControl w:val="0"/>
              <w:spacing w:before="120"/>
              <w:rPr>
                <w:bCs/>
              </w:rPr>
            </w:pPr>
            <w:r w:rsidRPr="001110C6">
              <w:t>Keith</w:t>
            </w:r>
          </w:p>
        </w:tc>
        <w:tc>
          <w:tcPr>
            <w:tcW w:w="3240" w:type="dxa"/>
            <w:tcMar>
              <w:top w:w="0" w:type="dxa"/>
              <w:left w:w="108" w:type="dxa"/>
              <w:bottom w:w="0" w:type="dxa"/>
              <w:right w:w="108" w:type="dxa"/>
            </w:tcMar>
          </w:tcPr>
          <w:p w14:paraId="08D24998" w14:textId="5BBD15AB" w:rsidR="00721473" w:rsidRPr="007522AD" w:rsidRDefault="00721473" w:rsidP="00721473">
            <w:pPr>
              <w:keepNext/>
              <w:keepLines/>
              <w:widowControl w:val="0"/>
              <w:spacing w:before="120"/>
              <w:rPr>
                <w:bCs/>
              </w:rPr>
            </w:pPr>
            <w:r w:rsidRPr="001110C6">
              <w:t>Sappenfield</w:t>
            </w:r>
          </w:p>
        </w:tc>
        <w:tc>
          <w:tcPr>
            <w:tcW w:w="3870" w:type="dxa"/>
            <w:tcMar>
              <w:top w:w="0" w:type="dxa"/>
              <w:left w:w="108" w:type="dxa"/>
              <w:bottom w:w="0" w:type="dxa"/>
              <w:right w:w="108" w:type="dxa"/>
            </w:tcMar>
          </w:tcPr>
          <w:p w14:paraId="065DFD9A" w14:textId="1B7A219A" w:rsidR="00721473" w:rsidRPr="007522AD" w:rsidRDefault="00721473" w:rsidP="00721473">
            <w:pPr>
              <w:keepNext/>
              <w:keepLines/>
              <w:widowControl w:val="0"/>
              <w:spacing w:before="120"/>
              <w:rPr>
                <w:bCs/>
              </w:rPr>
            </w:pPr>
            <w:r>
              <w:rPr>
                <w:bCs/>
              </w:rPr>
              <w:t>KS Consulting</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15"/>
      <w:footerReference w:type="default" r:id="rId16"/>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437EA" w14:textId="77777777" w:rsidR="003F068F" w:rsidRDefault="003F068F">
      <w:r>
        <w:separator/>
      </w:r>
    </w:p>
  </w:endnote>
  <w:endnote w:type="continuationSeparator" w:id="0">
    <w:p w14:paraId="234473BC" w14:textId="77777777" w:rsidR="003F068F" w:rsidRDefault="003F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8FA7" w14:textId="720EF2E7" w:rsidR="00F7176E" w:rsidRPr="00176FB9" w:rsidRDefault="00F7176E" w:rsidP="005E6421">
    <w:pPr>
      <w:pStyle w:val="Footer"/>
      <w:pBdr>
        <w:top w:val="single" w:sz="12" w:space="1" w:color="auto"/>
      </w:pBdr>
      <w:jc w:val="right"/>
      <w:rPr>
        <w:sz w:val="18"/>
        <w:szCs w:val="18"/>
      </w:rPr>
    </w:pPr>
    <w:r>
      <w:rPr>
        <w:sz w:val="18"/>
        <w:szCs w:val="18"/>
      </w:rPr>
      <w:t xml:space="preserve">WEQ BPS </w:t>
    </w:r>
    <w:r w:rsidR="00161B00">
      <w:rPr>
        <w:sz w:val="18"/>
        <w:szCs w:val="18"/>
      </w:rPr>
      <w:t>&amp;</w:t>
    </w:r>
    <w:r w:rsidR="00F14119">
      <w:rPr>
        <w:sz w:val="18"/>
        <w:szCs w:val="18"/>
      </w:rPr>
      <w:t xml:space="preserve"> Cybersecurity Subcommittee</w:t>
    </w:r>
    <w:r w:rsidR="00161B00">
      <w:rPr>
        <w:sz w:val="18"/>
        <w:szCs w:val="18"/>
      </w:rPr>
      <w:t>s</w:t>
    </w:r>
    <w:r w:rsidR="00F14119">
      <w:rPr>
        <w:sz w:val="18"/>
        <w:szCs w:val="18"/>
      </w:rPr>
      <w:t xml:space="preserve"> </w:t>
    </w:r>
    <w:r w:rsidR="00F86D6B">
      <w:rPr>
        <w:sz w:val="18"/>
        <w:szCs w:val="18"/>
      </w:rPr>
      <w:t>Draft</w:t>
    </w:r>
    <w:r>
      <w:rPr>
        <w:sz w:val="18"/>
        <w:szCs w:val="18"/>
      </w:rPr>
      <w:t xml:space="preserve"> Meeting Minutes </w:t>
    </w:r>
    <w:r w:rsidRPr="00176FB9">
      <w:rPr>
        <w:sz w:val="18"/>
        <w:szCs w:val="18"/>
      </w:rPr>
      <w:t>–</w:t>
    </w:r>
    <w:r w:rsidR="00161B00">
      <w:rPr>
        <w:sz w:val="18"/>
        <w:szCs w:val="18"/>
      </w:rPr>
      <w:t xml:space="preserve"> </w:t>
    </w:r>
    <w:r w:rsidR="00C80EB1">
      <w:rPr>
        <w:sz w:val="18"/>
        <w:szCs w:val="18"/>
      </w:rPr>
      <w:t>Ju</w:t>
    </w:r>
    <w:r w:rsidR="00C269A7">
      <w:rPr>
        <w:sz w:val="18"/>
        <w:szCs w:val="18"/>
      </w:rPr>
      <w:t>ly 22</w:t>
    </w:r>
    <w:r w:rsidR="000F6465">
      <w:rPr>
        <w:sz w:val="18"/>
        <w:szCs w:val="18"/>
      </w:rPr>
      <w:t>, 2026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2DC54" w14:textId="77777777" w:rsidR="003F068F" w:rsidRDefault="003F068F">
      <w:r>
        <w:separator/>
      </w:r>
    </w:p>
  </w:footnote>
  <w:footnote w:type="continuationSeparator" w:id="0">
    <w:p w14:paraId="36EC0720" w14:textId="77777777" w:rsidR="003F068F" w:rsidRDefault="003F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325FA82D" w:rsidR="00F7176E" w:rsidRPr="00D65256" w:rsidRDefault="00E319C3"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  (713)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16"/>
  </w:num>
  <w:num w:numId="3">
    <w:abstractNumId w:val="31"/>
  </w:num>
  <w:num w:numId="4">
    <w:abstractNumId w:val="38"/>
  </w:num>
  <w:num w:numId="5">
    <w:abstractNumId w:val="9"/>
  </w:num>
  <w:num w:numId="6">
    <w:abstractNumId w:val="33"/>
  </w:num>
  <w:num w:numId="7">
    <w:abstractNumId w:val="8"/>
  </w:num>
  <w:num w:numId="8">
    <w:abstractNumId w:val="11"/>
  </w:num>
  <w:num w:numId="9">
    <w:abstractNumId w:val="12"/>
  </w:num>
  <w:num w:numId="10">
    <w:abstractNumId w:val="4"/>
  </w:num>
  <w:num w:numId="11">
    <w:abstractNumId w:val="22"/>
  </w:num>
  <w:num w:numId="12">
    <w:abstractNumId w:val="6"/>
  </w:num>
  <w:num w:numId="13">
    <w:abstractNumId w:val="14"/>
  </w:num>
  <w:num w:numId="14">
    <w:abstractNumId w:val="17"/>
  </w:num>
  <w:num w:numId="15">
    <w:abstractNumId w:val="10"/>
  </w:num>
  <w:num w:numId="16">
    <w:abstractNumId w:val="2"/>
  </w:num>
  <w:num w:numId="17">
    <w:abstractNumId w:val="41"/>
  </w:num>
  <w:num w:numId="18">
    <w:abstractNumId w:val="20"/>
  </w:num>
  <w:num w:numId="1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9"/>
  </w:num>
  <w:num w:numId="22">
    <w:abstractNumId w:val="24"/>
  </w:num>
  <w:num w:numId="23">
    <w:abstractNumId w:val="35"/>
  </w:num>
  <w:num w:numId="24">
    <w:abstractNumId w:val="36"/>
  </w:num>
  <w:num w:numId="25">
    <w:abstractNumId w:val="18"/>
  </w:num>
  <w:num w:numId="26">
    <w:abstractNumId w:val="34"/>
  </w:num>
  <w:num w:numId="27">
    <w:abstractNumId w:val="19"/>
  </w:num>
  <w:num w:numId="28">
    <w:abstractNumId w:val="5"/>
  </w:num>
  <w:num w:numId="29">
    <w:abstractNumId w:val="27"/>
  </w:num>
  <w:num w:numId="30">
    <w:abstractNumId w:val="32"/>
  </w:num>
  <w:num w:numId="31">
    <w:abstractNumId w:val="37"/>
  </w:num>
  <w:num w:numId="32">
    <w:abstractNumId w:val="26"/>
  </w:num>
  <w:num w:numId="33">
    <w:abstractNumId w:val="25"/>
  </w:num>
  <w:num w:numId="34">
    <w:abstractNumId w:val="23"/>
  </w:num>
  <w:num w:numId="35">
    <w:abstractNumId w:val="28"/>
  </w:num>
  <w:num w:numId="36">
    <w:abstractNumId w:val="13"/>
  </w:num>
  <w:num w:numId="37">
    <w:abstractNumId w:val="29"/>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7"/>
  </w:num>
  <w:num w:numId="41">
    <w:abstractNumId w:val="3"/>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127"/>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B55"/>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650"/>
    <w:rsid w:val="00012783"/>
    <w:rsid w:val="00012A3B"/>
    <w:rsid w:val="00013118"/>
    <w:rsid w:val="000132C6"/>
    <w:rsid w:val="000133E0"/>
    <w:rsid w:val="0001360C"/>
    <w:rsid w:val="00013CA2"/>
    <w:rsid w:val="000145BD"/>
    <w:rsid w:val="00014D02"/>
    <w:rsid w:val="00015E38"/>
    <w:rsid w:val="0001629B"/>
    <w:rsid w:val="0001729F"/>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71C"/>
    <w:rsid w:val="00022F68"/>
    <w:rsid w:val="00022FC3"/>
    <w:rsid w:val="0002359A"/>
    <w:rsid w:val="00023B1C"/>
    <w:rsid w:val="00023B75"/>
    <w:rsid w:val="00023F29"/>
    <w:rsid w:val="0002415E"/>
    <w:rsid w:val="00024166"/>
    <w:rsid w:val="000247B4"/>
    <w:rsid w:val="00024F34"/>
    <w:rsid w:val="00024F55"/>
    <w:rsid w:val="00025042"/>
    <w:rsid w:val="0002538E"/>
    <w:rsid w:val="00025422"/>
    <w:rsid w:val="00025917"/>
    <w:rsid w:val="00025CC5"/>
    <w:rsid w:val="00026091"/>
    <w:rsid w:val="00026302"/>
    <w:rsid w:val="000264DE"/>
    <w:rsid w:val="00026525"/>
    <w:rsid w:val="00026536"/>
    <w:rsid w:val="00026612"/>
    <w:rsid w:val="000267A1"/>
    <w:rsid w:val="00026B4B"/>
    <w:rsid w:val="00026BCD"/>
    <w:rsid w:val="00026C90"/>
    <w:rsid w:val="00026E8E"/>
    <w:rsid w:val="00027B2D"/>
    <w:rsid w:val="00027DDB"/>
    <w:rsid w:val="00027F68"/>
    <w:rsid w:val="00030BF1"/>
    <w:rsid w:val="00030F25"/>
    <w:rsid w:val="00031613"/>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099B"/>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5E9"/>
    <w:rsid w:val="00067867"/>
    <w:rsid w:val="00067E13"/>
    <w:rsid w:val="00070397"/>
    <w:rsid w:val="000709DE"/>
    <w:rsid w:val="00070BAE"/>
    <w:rsid w:val="00070F6E"/>
    <w:rsid w:val="000711EC"/>
    <w:rsid w:val="00071A04"/>
    <w:rsid w:val="00071AE2"/>
    <w:rsid w:val="00071FB6"/>
    <w:rsid w:val="00073A00"/>
    <w:rsid w:val="00073DD9"/>
    <w:rsid w:val="00073F14"/>
    <w:rsid w:val="00074039"/>
    <w:rsid w:val="00074071"/>
    <w:rsid w:val="000740D5"/>
    <w:rsid w:val="00074121"/>
    <w:rsid w:val="0007423A"/>
    <w:rsid w:val="00074419"/>
    <w:rsid w:val="00074ED9"/>
    <w:rsid w:val="0007578C"/>
    <w:rsid w:val="00075A70"/>
    <w:rsid w:val="00075A8B"/>
    <w:rsid w:val="0007686B"/>
    <w:rsid w:val="000771E7"/>
    <w:rsid w:val="0007723F"/>
    <w:rsid w:val="00077286"/>
    <w:rsid w:val="000777A3"/>
    <w:rsid w:val="000777FE"/>
    <w:rsid w:val="00077C87"/>
    <w:rsid w:val="00077E10"/>
    <w:rsid w:val="00080160"/>
    <w:rsid w:val="0008065E"/>
    <w:rsid w:val="0008078D"/>
    <w:rsid w:val="0008083D"/>
    <w:rsid w:val="00080871"/>
    <w:rsid w:val="00080C47"/>
    <w:rsid w:val="00081B79"/>
    <w:rsid w:val="000823A7"/>
    <w:rsid w:val="000825BD"/>
    <w:rsid w:val="000828B2"/>
    <w:rsid w:val="0008350D"/>
    <w:rsid w:val="000836FA"/>
    <w:rsid w:val="00083B43"/>
    <w:rsid w:val="00084207"/>
    <w:rsid w:val="00084223"/>
    <w:rsid w:val="0008455F"/>
    <w:rsid w:val="000845C1"/>
    <w:rsid w:val="00084C51"/>
    <w:rsid w:val="00084E17"/>
    <w:rsid w:val="00084E9D"/>
    <w:rsid w:val="00085003"/>
    <w:rsid w:val="00085096"/>
    <w:rsid w:val="000851AA"/>
    <w:rsid w:val="00085628"/>
    <w:rsid w:val="0008587B"/>
    <w:rsid w:val="0008591E"/>
    <w:rsid w:val="00085CDA"/>
    <w:rsid w:val="00085F66"/>
    <w:rsid w:val="00085F7B"/>
    <w:rsid w:val="00086045"/>
    <w:rsid w:val="000861F3"/>
    <w:rsid w:val="0008633E"/>
    <w:rsid w:val="000866B5"/>
    <w:rsid w:val="00086D7F"/>
    <w:rsid w:val="0008771D"/>
    <w:rsid w:val="00087936"/>
    <w:rsid w:val="000900C6"/>
    <w:rsid w:val="000908B4"/>
    <w:rsid w:val="0009092F"/>
    <w:rsid w:val="00090B36"/>
    <w:rsid w:val="000917E1"/>
    <w:rsid w:val="00091AE3"/>
    <w:rsid w:val="00091BA9"/>
    <w:rsid w:val="00091BB0"/>
    <w:rsid w:val="00091F8A"/>
    <w:rsid w:val="00091FEF"/>
    <w:rsid w:val="000922F2"/>
    <w:rsid w:val="00092BAD"/>
    <w:rsid w:val="00092D5A"/>
    <w:rsid w:val="000930C1"/>
    <w:rsid w:val="00093189"/>
    <w:rsid w:val="00093C27"/>
    <w:rsid w:val="000941A7"/>
    <w:rsid w:val="000941CD"/>
    <w:rsid w:val="000941F1"/>
    <w:rsid w:val="00094215"/>
    <w:rsid w:val="00094BF5"/>
    <w:rsid w:val="00094DA1"/>
    <w:rsid w:val="00095160"/>
    <w:rsid w:val="000952EC"/>
    <w:rsid w:val="000956E0"/>
    <w:rsid w:val="000961B4"/>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DA6"/>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731"/>
    <w:rsid w:val="000C2A3F"/>
    <w:rsid w:val="000C2E96"/>
    <w:rsid w:val="000C306D"/>
    <w:rsid w:val="000C30F5"/>
    <w:rsid w:val="000C32E5"/>
    <w:rsid w:val="000C3461"/>
    <w:rsid w:val="000C35B2"/>
    <w:rsid w:val="000C379A"/>
    <w:rsid w:val="000C3D4F"/>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995"/>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BEC"/>
    <w:rsid w:val="000E3261"/>
    <w:rsid w:val="000E371E"/>
    <w:rsid w:val="000E3D80"/>
    <w:rsid w:val="000E42B6"/>
    <w:rsid w:val="000E49B3"/>
    <w:rsid w:val="000E4AC0"/>
    <w:rsid w:val="000E557F"/>
    <w:rsid w:val="000E5855"/>
    <w:rsid w:val="000E5AEE"/>
    <w:rsid w:val="000E5C30"/>
    <w:rsid w:val="000E5D90"/>
    <w:rsid w:val="000E61C7"/>
    <w:rsid w:val="000E72D4"/>
    <w:rsid w:val="000E72EB"/>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65"/>
    <w:rsid w:val="000F64C7"/>
    <w:rsid w:val="000F6592"/>
    <w:rsid w:val="000F6886"/>
    <w:rsid w:val="000F73AE"/>
    <w:rsid w:val="000F7D5B"/>
    <w:rsid w:val="000F7EF4"/>
    <w:rsid w:val="001002EE"/>
    <w:rsid w:val="001002F0"/>
    <w:rsid w:val="00101F72"/>
    <w:rsid w:val="00102097"/>
    <w:rsid w:val="00102565"/>
    <w:rsid w:val="00102736"/>
    <w:rsid w:val="00102850"/>
    <w:rsid w:val="00102AFA"/>
    <w:rsid w:val="00102B59"/>
    <w:rsid w:val="001030E0"/>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B0"/>
    <w:rsid w:val="00113BE7"/>
    <w:rsid w:val="001146C1"/>
    <w:rsid w:val="00114BA5"/>
    <w:rsid w:val="00115161"/>
    <w:rsid w:val="0011521A"/>
    <w:rsid w:val="00115328"/>
    <w:rsid w:val="00115704"/>
    <w:rsid w:val="00115F33"/>
    <w:rsid w:val="0011660A"/>
    <w:rsid w:val="001169A3"/>
    <w:rsid w:val="00116FB0"/>
    <w:rsid w:val="001177B1"/>
    <w:rsid w:val="0011784D"/>
    <w:rsid w:val="001178C7"/>
    <w:rsid w:val="00117DFB"/>
    <w:rsid w:val="00117E53"/>
    <w:rsid w:val="00120097"/>
    <w:rsid w:val="001204EB"/>
    <w:rsid w:val="00120890"/>
    <w:rsid w:val="00120D74"/>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6BB"/>
    <w:rsid w:val="00134BD7"/>
    <w:rsid w:val="00134C23"/>
    <w:rsid w:val="0013502A"/>
    <w:rsid w:val="00135357"/>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337B"/>
    <w:rsid w:val="001437FA"/>
    <w:rsid w:val="00144231"/>
    <w:rsid w:val="00144C65"/>
    <w:rsid w:val="00144DBB"/>
    <w:rsid w:val="001452D0"/>
    <w:rsid w:val="0014580B"/>
    <w:rsid w:val="00145881"/>
    <w:rsid w:val="00145EE5"/>
    <w:rsid w:val="001462D2"/>
    <w:rsid w:val="00146CC3"/>
    <w:rsid w:val="0014759B"/>
    <w:rsid w:val="0014779E"/>
    <w:rsid w:val="00150799"/>
    <w:rsid w:val="00150865"/>
    <w:rsid w:val="00150EED"/>
    <w:rsid w:val="00151420"/>
    <w:rsid w:val="00151D93"/>
    <w:rsid w:val="00151DB7"/>
    <w:rsid w:val="00151E49"/>
    <w:rsid w:val="0015279F"/>
    <w:rsid w:val="001527C2"/>
    <w:rsid w:val="00152983"/>
    <w:rsid w:val="00152C64"/>
    <w:rsid w:val="00152EF2"/>
    <w:rsid w:val="0015304F"/>
    <w:rsid w:val="0015307D"/>
    <w:rsid w:val="00153774"/>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A4C"/>
    <w:rsid w:val="001600B9"/>
    <w:rsid w:val="00160360"/>
    <w:rsid w:val="00160447"/>
    <w:rsid w:val="00160F0B"/>
    <w:rsid w:val="001610BF"/>
    <w:rsid w:val="001611C6"/>
    <w:rsid w:val="001615F9"/>
    <w:rsid w:val="00161984"/>
    <w:rsid w:val="00161A17"/>
    <w:rsid w:val="00161B00"/>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238"/>
    <w:rsid w:val="001663A2"/>
    <w:rsid w:val="001663A5"/>
    <w:rsid w:val="001666F5"/>
    <w:rsid w:val="00166839"/>
    <w:rsid w:val="00166B4F"/>
    <w:rsid w:val="00166BDD"/>
    <w:rsid w:val="0016740D"/>
    <w:rsid w:val="0016786C"/>
    <w:rsid w:val="001679E2"/>
    <w:rsid w:val="0017000D"/>
    <w:rsid w:val="0017029F"/>
    <w:rsid w:val="001703C2"/>
    <w:rsid w:val="00170944"/>
    <w:rsid w:val="001713BA"/>
    <w:rsid w:val="00171843"/>
    <w:rsid w:val="00171CE0"/>
    <w:rsid w:val="00171CF0"/>
    <w:rsid w:val="00171DD1"/>
    <w:rsid w:val="0017248A"/>
    <w:rsid w:val="00172880"/>
    <w:rsid w:val="00172BA0"/>
    <w:rsid w:val="00172BEB"/>
    <w:rsid w:val="00172ECF"/>
    <w:rsid w:val="00173238"/>
    <w:rsid w:val="0017372E"/>
    <w:rsid w:val="00173755"/>
    <w:rsid w:val="00173C3B"/>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8AB"/>
    <w:rsid w:val="001918EB"/>
    <w:rsid w:val="0019202D"/>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441"/>
    <w:rsid w:val="001A2171"/>
    <w:rsid w:val="001A21A0"/>
    <w:rsid w:val="001A2500"/>
    <w:rsid w:val="001A25E7"/>
    <w:rsid w:val="001A2677"/>
    <w:rsid w:val="001A2C7B"/>
    <w:rsid w:val="001A2CBE"/>
    <w:rsid w:val="001A4349"/>
    <w:rsid w:val="001A4746"/>
    <w:rsid w:val="001A480B"/>
    <w:rsid w:val="001A4CDB"/>
    <w:rsid w:val="001A4EE1"/>
    <w:rsid w:val="001A5211"/>
    <w:rsid w:val="001A5242"/>
    <w:rsid w:val="001A5796"/>
    <w:rsid w:val="001A62DB"/>
    <w:rsid w:val="001A6466"/>
    <w:rsid w:val="001A663A"/>
    <w:rsid w:val="001A672F"/>
    <w:rsid w:val="001A6D38"/>
    <w:rsid w:val="001A76F5"/>
    <w:rsid w:val="001A7C9A"/>
    <w:rsid w:val="001B0463"/>
    <w:rsid w:val="001B0644"/>
    <w:rsid w:val="001B0785"/>
    <w:rsid w:val="001B0F25"/>
    <w:rsid w:val="001B1224"/>
    <w:rsid w:val="001B1A2F"/>
    <w:rsid w:val="001B1B6E"/>
    <w:rsid w:val="001B1DA4"/>
    <w:rsid w:val="001B2067"/>
    <w:rsid w:val="001B22BA"/>
    <w:rsid w:val="001B24B1"/>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5136"/>
    <w:rsid w:val="001D57DC"/>
    <w:rsid w:val="001D5BF9"/>
    <w:rsid w:val="001D5CDE"/>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103"/>
    <w:rsid w:val="001E55DD"/>
    <w:rsid w:val="001E59AD"/>
    <w:rsid w:val="001E5C74"/>
    <w:rsid w:val="001E6151"/>
    <w:rsid w:val="001E6179"/>
    <w:rsid w:val="001E6939"/>
    <w:rsid w:val="001E6D34"/>
    <w:rsid w:val="001E7020"/>
    <w:rsid w:val="001E71FA"/>
    <w:rsid w:val="001E7CF8"/>
    <w:rsid w:val="001F0179"/>
    <w:rsid w:val="001F036C"/>
    <w:rsid w:val="001F08B7"/>
    <w:rsid w:val="001F0924"/>
    <w:rsid w:val="001F0D06"/>
    <w:rsid w:val="001F0D27"/>
    <w:rsid w:val="001F0ED1"/>
    <w:rsid w:val="001F104D"/>
    <w:rsid w:val="001F18D3"/>
    <w:rsid w:val="001F1AB9"/>
    <w:rsid w:val="001F1BA5"/>
    <w:rsid w:val="001F1F70"/>
    <w:rsid w:val="001F2224"/>
    <w:rsid w:val="001F22B3"/>
    <w:rsid w:val="001F23FD"/>
    <w:rsid w:val="001F25EE"/>
    <w:rsid w:val="001F25EF"/>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1EC7"/>
    <w:rsid w:val="00222229"/>
    <w:rsid w:val="0022266C"/>
    <w:rsid w:val="002231BF"/>
    <w:rsid w:val="002232FE"/>
    <w:rsid w:val="00223303"/>
    <w:rsid w:val="002234B0"/>
    <w:rsid w:val="00223FF9"/>
    <w:rsid w:val="00224039"/>
    <w:rsid w:val="00224982"/>
    <w:rsid w:val="00224DA8"/>
    <w:rsid w:val="00225774"/>
    <w:rsid w:val="00226BA6"/>
    <w:rsid w:val="00226D6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01"/>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10AA"/>
    <w:rsid w:val="002510ED"/>
    <w:rsid w:val="002512C3"/>
    <w:rsid w:val="00251488"/>
    <w:rsid w:val="0025190D"/>
    <w:rsid w:val="00251C5E"/>
    <w:rsid w:val="00251EE6"/>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AE5"/>
    <w:rsid w:val="00264B5E"/>
    <w:rsid w:val="00264C95"/>
    <w:rsid w:val="00264D69"/>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C79"/>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EB5"/>
    <w:rsid w:val="00283155"/>
    <w:rsid w:val="00283473"/>
    <w:rsid w:val="00283686"/>
    <w:rsid w:val="00283AB2"/>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C39"/>
    <w:rsid w:val="002A417B"/>
    <w:rsid w:val="002A4FC7"/>
    <w:rsid w:val="002A53F0"/>
    <w:rsid w:val="002A566C"/>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8CD"/>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D12"/>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196"/>
    <w:rsid w:val="002D327C"/>
    <w:rsid w:val="002D334B"/>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570"/>
    <w:rsid w:val="002E165E"/>
    <w:rsid w:val="002E1982"/>
    <w:rsid w:val="002E20F9"/>
    <w:rsid w:val="002E2292"/>
    <w:rsid w:val="002E27B6"/>
    <w:rsid w:val="002E2820"/>
    <w:rsid w:val="002E29A0"/>
    <w:rsid w:val="002E2A36"/>
    <w:rsid w:val="002E2CFE"/>
    <w:rsid w:val="002E369A"/>
    <w:rsid w:val="002E36A4"/>
    <w:rsid w:val="002E3CC0"/>
    <w:rsid w:val="002E3E1B"/>
    <w:rsid w:val="002E3F7E"/>
    <w:rsid w:val="002E4312"/>
    <w:rsid w:val="002E439E"/>
    <w:rsid w:val="002E4403"/>
    <w:rsid w:val="002E4535"/>
    <w:rsid w:val="002E4A70"/>
    <w:rsid w:val="002E4D77"/>
    <w:rsid w:val="002E591E"/>
    <w:rsid w:val="002E59A1"/>
    <w:rsid w:val="002E5A53"/>
    <w:rsid w:val="002E5F52"/>
    <w:rsid w:val="002E6540"/>
    <w:rsid w:val="002E67F1"/>
    <w:rsid w:val="002E6BF7"/>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BA"/>
    <w:rsid w:val="002F5A06"/>
    <w:rsid w:val="002F639A"/>
    <w:rsid w:val="002F6C7F"/>
    <w:rsid w:val="002F6DCE"/>
    <w:rsid w:val="002F709E"/>
    <w:rsid w:val="002F75B3"/>
    <w:rsid w:val="002F7B77"/>
    <w:rsid w:val="002F7C8C"/>
    <w:rsid w:val="0030089B"/>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0F"/>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88D"/>
    <w:rsid w:val="0032699F"/>
    <w:rsid w:val="00326ED5"/>
    <w:rsid w:val="0032733A"/>
    <w:rsid w:val="00327472"/>
    <w:rsid w:val="00327D5A"/>
    <w:rsid w:val="00327D7C"/>
    <w:rsid w:val="003300D1"/>
    <w:rsid w:val="0033060B"/>
    <w:rsid w:val="00330FE3"/>
    <w:rsid w:val="00331090"/>
    <w:rsid w:val="0033213C"/>
    <w:rsid w:val="0033282B"/>
    <w:rsid w:val="003329A9"/>
    <w:rsid w:val="00332DA3"/>
    <w:rsid w:val="0033324C"/>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941"/>
    <w:rsid w:val="00341A9D"/>
    <w:rsid w:val="00341CB7"/>
    <w:rsid w:val="00341DD2"/>
    <w:rsid w:val="0034244E"/>
    <w:rsid w:val="003424BF"/>
    <w:rsid w:val="003424D8"/>
    <w:rsid w:val="003429DB"/>
    <w:rsid w:val="003437F9"/>
    <w:rsid w:val="00343932"/>
    <w:rsid w:val="00343BB1"/>
    <w:rsid w:val="003441A8"/>
    <w:rsid w:val="00344E6E"/>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6C"/>
    <w:rsid w:val="00361B3A"/>
    <w:rsid w:val="00361E46"/>
    <w:rsid w:val="003620E9"/>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FF"/>
    <w:rsid w:val="00370FED"/>
    <w:rsid w:val="00370FEF"/>
    <w:rsid w:val="003717BA"/>
    <w:rsid w:val="00371BEA"/>
    <w:rsid w:val="00371C4B"/>
    <w:rsid w:val="00372234"/>
    <w:rsid w:val="0037239E"/>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52B"/>
    <w:rsid w:val="003C4854"/>
    <w:rsid w:val="003C4BD4"/>
    <w:rsid w:val="003C4D6B"/>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9BF"/>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E83"/>
    <w:rsid w:val="003E1F31"/>
    <w:rsid w:val="003E2538"/>
    <w:rsid w:val="003E2B06"/>
    <w:rsid w:val="003E2BBF"/>
    <w:rsid w:val="003E2CB0"/>
    <w:rsid w:val="003E2F96"/>
    <w:rsid w:val="003E32A8"/>
    <w:rsid w:val="003E3442"/>
    <w:rsid w:val="003E35B8"/>
    <w:rsid w:val="003E3E4F"/>
    <w:rsid w:val="003E459D"/>
    <w:rsid w:val="003E4A75"/>
    <w:rsid w:val="003E4AC3"/>
    <w:rsid w:val="003E4C05"/>
    <w:rsid w:val="003E4E6E"/>
    <w:rsid w:val="003E4E90"/>
    <w:rsid w:val="003E5092"/>
    <w:rsid w:val="003E5807"/>
    <w:rsid w:val="003E5D46"/>
    <w:rsid w:val="003E601F"/>
    <w:rsid w:val="003E6236"/>
    <w:rsid w:val="003E69CB"/>
    <w:rsid w:val="003E6D0E"/>
    <w:rsid w:val="003E6F85"/>
    <w:rsid w:val="003E70CC"/>
    <w:rsid w:val="003E716A"/>
    <w:rsid w:val="003E7495"/>
    <w:rsid w:val="003E7688"/>
    <w:rsid w:val="003E7986"/>
    <w:rsid w:val="003E7BDB"/>
    <w:rsid w:val="003E7E2A"/>
    <w:rsid w:val="003E7FAF"/>
    <w:rsid w:val="003F0282"/>
    <w:rsid w:val="003F0537"/>
    <w:rsid w:val="003F068F"/>
    <w:rsid w:val="003F0F63"/>
    <w:rsid w:val="003F1118"/>
    <w:rsid w:val="003F122B"/>
    <w:rsid w:val="003F1BD7"/>
    <w:rsid w:val="003F1CA9"/>
    <w:rsid w:val="003F22DB"/>
    <w:rsid w:val="003F2480"/>
    <w:rsid w:val="003F2729"/>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31C2"/>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EA0"/>
    <w:rsid w:val="004065B0"/>
    <w:rsid w:val="0040693F"/>
    <w:rsid w:val="00406AF7"/>
    <w:rsid w:val="00406DD3"/>
    <w:rsid w:val="00406DE3"/>
    <w:rsid w:val="00406F0E"/>
    <w:rsid w:val="004077A8"/>
    <w:rsid w:val="004078C0"/>
    <w:rsid w:val="004102F7"/>
    <w:rsid w:val="00410693"/>
    <w:rsid w:val="00410911"/>
    <w:rsid w:val="0041092D"/>
    <w:rsid w:val="004109DD"/>
    <w:rsid w:val="00410AEF"/>
    <w:rsid w:val="00410BD0"/>
    <w:rsid w:val="00410EF7"/>
    <w:rsid w:val="0041127C"/>
    <w:rsid w:val="0041199A"/>
    <w:rsid w:val="00411D4B"/>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BE"/>
    <w:rsid w:val="00423A9F"/>
    <w:rsid w:val="00423D88"/>
    <w:rsid w:val="0042414F"/>
    <w:rsid w:val="00424573"/>
    <w:rsid w:val="00424BA1"/>
    <w:rsid w:val="00424E8B"/>
    <w:rsid w:val="004257D7"/>
    <w:rsid w:val="004258BE"/>
    <w:rsid w:val="00425A0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35B"/>
    <w:rsid w:val="00442B45"/>
    <w:rsid w:val="00443222"/>
    <w:rsid w:val="0044329D"/>
    <w:rsid w:val="00443570"/>
    <w:rsid w:val="00443834"/>
    <w:rsid w:val="00443EDF"/>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4C8"/>
    <w:rsid w:val="004518E9"/>
    <w:rsid w:val="00451E1C"/>
    <w:rsid w:val="00452411"/>
    <w:rsid w:val="0045288D"/>
    <w:rsid w:val="00452A85"/>
    <w:rsid w:val="00452C81"/>
    <w:rsid w:val="00453077"/>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552"/>
    <w:rsid w:val="004576BE"/>
    <w:rsid w:val="00457C94"/>
    <w:rsid w:val="00460369"/>
    <w:rsid w:val="004608FD"/>
    <w:rsid w:val="0046092F"/>
    <w:rsid w:val="00460E6C"/>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77B"/>
    <w:rsid w:val="00466F5E"/>
    <w:rsid w:val="00467234"/>
    <w:rsid w:val="004677CB"/>
    <w:rsid w:val="00467A6C"/>
    <w:rsid w:val="00467D7B"/>
    <w:rsid w:val="004701E2"/>
    <w:rsid w:val="0047047F"/>
    <w:rsid w:val="004708B4"/>
    <w:rsid w:val="004717A4"/>
    <w:rsid w:val="004717DA"/>
    <w:rsid w:val="00471F4D"/>
    <w:rsid w:val="00472207"/>
    <w:rsid w:val="004723B3"/>
    <w:rsid w:val="00472972"/>
    <w:rsid w:val="00472F9D"/>
    <w:rsid w:val="0047306A"/>
    <w:rsid w:val="00473898"/>
    <w:rsid w:val="00473AD8"/>
    <w:rsid w:val="00473BC1"/>
    <w:rsid w:val="00473DC5"/>
    <w:rsid w:val="00473EDA"/>
    <w:rsid w:val="00474321"/>
    <w:rsid w:val="004743D5"/>
    <w:rsid w:val="004745A0"/>
    <w:rsid w:val="004746E8"/>
    <w:rsid w:val="00474702"/>
    <w:rsid w:val="00474DEA"/>
    <w:rsid w:val="00474F90"/>
    <w:rsid w:val="004756BD"/>
    <w:rsid w:val="00475770"/>
    <w:rsid w:val="004759A5"/>
    <w:rsid w:val="00475C8F"/>
    <w:rsid w:val="0047672D"/>
    <w:rsid w:val="004769EC"/>
    <w:rsid w:val="00476C1C"/>
    <w:rsid w:val="00477282"/>
    <w:rsid w:val="004774D6"/>
    <w:rsid w:val="004807AB"/>
    <w:rsid w:val="00480BA8"/>
    <w:rsid w:val="00480ED3"/>
    <w:rsid w:val="0048189E"/>
    <w:rsid w:val="0048198F"/>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32A"/>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5FF"/>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4016"/>
    <w:rsid w:val="004B4455"/>
    <w:rsid w:val="004B475A"/>
    <w:rsid w:val="004B48BA"/>
    <w:rsid w:val="004B48C9"/>
    <w:rsid w:val="004B4CA1"/>
    <w:rsid w:val="004B5041"/>
    <w:rsid w:val="004B5111"/>
    <w:rsid w:val="004B5144"/>
    <w:rsid w:val="004B5D8F"/>
    <w:rsid w:val="004B5F16"/>
    <w:rsid w:val="004B6112"/>
    <w:rsid w:val="004B63A3"/>
    <w:rsid w:val="004B685E"/>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550"/>
    <w:rsid w:val="004D2B6B"/>
    <w:rsid w:val="004D2ECE"/>
    <w:rsid w:val="004D2F3C"/>
    <w:rsid w:val="004D35AC"/>
    <w:rsid w:val="004D3992"/>
    <w:rsid w:val="004D3F30"/>
    <w:rsid w:val="004D420A"/>
    <w:rsid w:val="004D431C"/>
    <w:rsid w:val="004D45E8"/>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8A1"/>
    <w:rsid w:val="004E094B"/>
    <w:rsid w:val="004E11F7"/>
    <w:rsid w:val="004E1268"/>
    <w:rsid w:val="004E14F2"/>
    <w:rsid w:val="004E1FA7"/>
    <w:rsid w:val="004E247B"/>
    <w:rsid w:val="004E24A0"/>
    <w:rsid w:val="004E26A9"/>
    <w:rsid w:val="004E29D3"/>
    <w:rsid w:val="004E3DE7"/>
    <w:rsid w:val="004E4059"/>
    <w:rsid w:val="004E4666"/>
    <w:rsid w:val="004E49E3"/>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47E"/>
    <w:rsid w:val="005015AD"/>
    <w:rsid w:val="00501FF1"/>
    <w:rsid w:val="005025CE"/>
    <w:rsid w:val="005028F4"/>
    <w:rsid w:val="00502F9D"/>
    <w:rsid w:val="00503484"/>
    <w:rsid w:val="00503599"/>
    <w:rsid w:val="00503963"/>
    <w:rsid w:val="00503A64"/>
    <w:rsid w:val="00503BB5"/>
    <w:rsid w:val="00503C9E"/>
    <w:rsid w:val="005040E8"/>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33"/>
    <w:rsid w:val="00506A66"/>
    <w:rsid w:val="00506B77"/>
    <w:rsid w:val="00506DB5"/>
    <w:rsid w:val="00507130"/>
    <w:rsid w:val="005072C1"/>
    <w:rsid w:val="005077F7"/>
    <w:rsid w:val="00507A24"/>
    <w:rsid w:val="00507AEF"/>
    <w:rsid w:val="00507D3A"/>
    <w:rsid w:val="005100E6"/>
    <w:rsid w:val="005107A3"/>
    <w:rsid w:val="005111F8"/>
    <w:rsid w:val="005115F7"/>
    <w:rsid w:val="0051188B"/>
    <w:rsid w:val="005119BD"/>
    <w:rsid w:val="00511A58"/>
    <w:rsid w:val="00511B38"/>
    <w:rsid w:val="00511D14"/>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39E"/>
    <w:rsid w:val="005165E3"/>
    <w:rsid w:val="005169C8"/>
    <w:rsid w:val="00516ED8"/>
    <w:rsid w:val="00521038"/>
    <w:rsid w:val="00521295"/>
    <w:rsid w:val="00521BDB"/>
    <w:rsid w:val="00521CF6"/>
    <w:rsid w:val="00521FE4"/>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AF2"/>
    <w:rsid w:val="00527BB6"/>
    <w:rsid w:val="0053049F"/>
    <w:rsid w:val="005309D3"/>
    <w:rsid w:val="00530CFF"/>
    <w:rsid w:val="005314A0"/>
    <w:rsid w:val="005314BD"/>
    <w:rsid w:val="00531A12"/>
    <w:rsid w:val="00531C24"/>
    <w:rsid w:val="00532207"/>
    <w:rsid w:val="00532ADB"/>
    <w:rsid w:val="005336E5"/>
    <w:rsid w:val="005344F0"/>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61C3"/>
    <w:rsid w:val="005462B5"/>
    <w:rsid w:val="00546315"/>
    <w:rsid w:val="005465A1"/>
    <w:rsid w:val="00546B08"/>
    <w:rsid w:val="00546B80"/>
    <w:rsid w:val="00546CF5"/>
    <w:rsid w:val="00546DB7"/>
    <w:rsid w:val="005473BB"/>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2D42"/>
    <w:rsid w:val="0056366A"/>
    <w:rsid w:val="00563940"/>
    <w:rsid w:val="0056432E"/>
    <w:rsid w:val="00564390"/>
    <w:rsid w:val="00564785"/>
    <w:rsid w:val="00564B63"/>
    <w:rsid w:val="00564C86"/>
    <w:rsid w:val="00565065"/>
    <w:rsid w:val="00565820"/>
    <w:rsid w:val="00565B1C"/>
    <w:rsid w:val="00565B4E"/>
    <w:rsid w:val="00565D6A"/>
    <w:rsid w:val="005666CB"/>
    <w:rsid w:val="00566F7A"/>
    <w:rsid w:val="00567FE6"/>
    <w:rsid w:val="0057012B"/>
    <w:rsid w:val="005703E5"/>
    <w:rsid w:val="0057053D"/>
    <w:rsid w:val="0057086D"/>
    <w:rsid w:val="00570F42"/>
    <w:rsid w:val="00571BAD"/>
    <w:rsid w:val="00571C26"/>
    <w:rsid w:val="00571FB0"/>
    <w:rsid w:val="00572101"/>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33"/>
    <w:rsid w:val="00577F5F"/>
    <w:rsid w:val="005801FF"/>
    <w:rsid w:val="00580A6C"/>
    <w:rsid w:val="00580A71"/>
    <w:rsid w:val="00580DC8"/>
    <w:rsid w:val="00580E88"/>
    <w:rsid w:val="00580FE7"/>
    <w:rsid w:val="00581172"/>
    <w:rsid w:val="0058198A"/>
    <w:rsid w:val="005824F2"/>
    <w:rsid w:val="00582EF4"/>
    <w:rsid w:val="00582F4A"/>
    <w:rsid w:val="005836ED"/>
    <w:rsid w:val="00583727"/>
    <w:rsid w:val="00583969"/>
    <w:rsid w:val="00583A2C"/>
    <w:rsid w:val="00584046"/>
    <w:rsid w:val="0058454B"/>
    <w:rsid w:val="0058534A"/>
    <w:rsid w:val="00585829"/>
    <w:rsid w:val="00585A74"/>
    <w:rsid w:val="00585CCE"/>
    <w:rsid w:val="005860BF"/>
    <w:rsid w:val="0058669C"/>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816"/>
    <w:rsid w:val="005958BB"/>
    <w:rsid w:val="00595BF1"/>
    <w:rsid w:val="00595E99"/>
    <w:rsid w:val="00596468"/>
    <w:rsid w:val="00596ADD"/>
    <w:rsid w:val="00596B50"/>
    <w:rsid w:val="005970CB"/>
    <w:rsid w:val="005970D0"/>
    <w:rsid w:val="0059727A"/>
    <w:rsid w:val="00597673"/>
    <w:rsid w:val="005976DE"/>
    <w:rsid w:val="00597C0B"/>
    <w:rsid w:val="00597D73"/>
    <w:rsid w:val="00597E25"/>
    <w:rsid w:val="005A04E7"/>
    <w:rsid w:val="005A0583"/>
    <w:rsid w:val="005A0F70"/>
    <w:rsid w:val="005A1167"/>
    <w:rsid w:val="005A1364"/>
    <w:rsid w:val="005A16C4"/>
    <w:rsid w:val="005A1933"/>
    <w:rsid w:val="005A1A22"/>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A7F7F"/>
    <w:rsid w:val="005B068E"/>
    <w:rsid w:val="005B071D"/>
    <w:rsid w:val="005B0B9D"/>
    <w:rsid w:val="005B0D03"/>
    <w:rsid w:val="005B12CD"/>
    <w:rsid w:val="005B1444"/>
    <w:rsid w:val="005B1554"/>
    <w:rsid w:val="005B1C13"/>
    <w:rsid w:val="005B1D16"/>
    <w:rsid w:val="005B1D5B"/>
    <w:rsid w:val="005B1E49"/>
    <w:rsid w:val="005B1EF0"/>
    <w:rsid w:val="005B24E1"/>
    <w:rsid w:val="005B2957"/>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32D"/>
    <w:rsid w:val="005C172A"/>
    <w:rsid w:val="005C1AA3"/>
    <w:rsid w:val="005C1B40"/>
    <w:rsid w:val="005C21EA"/>
    <w:rsid w:val="005C2263"/>
    <w:rsid w:val="005C29B9"/>
    <w:rsid w:val="005C2B9D"/>
    <w:rsid w:val="005C3BB7"/>
    <w:rsid w:val="005C4114"/>
    <w:rsid w:val="005C41E9"/>
    <w:rsid w:val="005C448A"/>
    <w:rsid w:val="005C4790"/>
    <w:rsid w:val="005C4F80"/>
    <w:rsid w:val="005C4FF8"/>
    <w:rsid w:val="005C51B3"/>
    <w:rsid w:val="005C5486"/>
    <w:rsid w:val="005C55C8"/>
    <w:rsid w:val="005C5B82"/>
    <w:rsid w:val="005C6CA5"/>
    <w:rsid w:val="005C6E6A"/>
    <w:rsid w:val="005C6E96"/>
    <w:rsid w:val="005C6F9C"/>
    <w:rsid w:val="005C7291"/>
    <w:rsid w:val="005C7322"/>
    <w:rsid w:val="005C7792"/>
    <w:rsid w:val="005C7FEF"/>
    <w:rsid w:val="005D05D3"/>
    <w:rsid w:val="005D093C"/>
    <w:rsid w:val="005D1B2D"/>
    <w:rsid w:val="005D1B94"/>
    <w:rsid w:val="005D1E83"/>
    <w:rsid w:val="005D1F47"/>
    <w:rsid w:val="005D1FC2"/>
    <w:rsid w:val="005D2555"/>
    <w:rsid w:val="005D2C6B"/>
    <w:rsid w:val="005D3213"/>
    <w:rsid w:val="005D3318"/>
    <w:rsid w:val="005D3EDD"/>
    <w:rsid w:val="005D41D4"/>
    <w:rsid w:val="005D4815"/>
    <w:rsid w:val="005D4B6C"/>
    <w:rsid w:val="005D4BAA"/>
    <w:rsid w:val="005D4D9E"/>
    <w:rsid w:val="005D4E00"/>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8BB"/>
    <w:rsid w:val="005E2098"/>
    <w:rsid w:val="005E20DB"/>
    <w:rsid w:val="005E254A"/>
    <w:rsid w:val="005E2A1C"/>
    <w:rsid w:val="005E3720"/>
    <w:rsid w:val="005E41BD"/>
    <w:rsid w:val="005E4295"/>
    <w:rsid w:val="005E4C65"/>
    <w:rsid w:val="005E4D8A"/>
    <w:rsid w:val="005E4DA4"/>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BF2"/>
    <w:rsid w:val="005F37E6"/>
    <w:rsid w:val="005F3C3C"/>
    <w:rsid w:val="005F3C58"/>
    <w:rsid w:val="005F3E23"/>
    <w:rsid w:val="005F3EB3"/>
    <w:rsid w:val="005F4527"/>
    <w:rsid w:val="005F47F5"/>
    <w:rsid w:val="005F4894"/>
    <w:rsid w:val="005F49CD"/>
    <w:rsid w:val="005F5576"/>
    <w:rsid w:val="005F55A3"/>
    <w:rsid w:val="005F60F5"/>
    <w:rsid w:val="005F637B"/>
    <w:rsid w:val="005F638E"/>
    <w:rsid w:val="005F64B1"/>
    <w:rsid w:val="005F729A"/>
    <w:rsid w:val="005F7673"/>
    <w:rsid w:val="005F7B8E"/>
    <w:rsid w:val="005F7F77"/>
    <w:rsid w:val="00600531"/>
    <w:rsid w:val="00601178"/>
    <w:rsid w:val="00601263"/>
    <w:rsid w:val="00601EB8"/>
    <w:rsid w:val="006022FF"/>
    <w:rsid w:val="00602332"/>
    <w:rsid w:val="006025E7"/>
    <w:rsid w:val="00602C05"/>
    <w:rsid w:val="006031DA"/>
    <w:rsid w:val="006032FB"/>
    <w:rsid w:val="006035CB"/>
    <w:rsid w:val="00604AB2"/>
    <w:rsid w:val="00604C5F"/>
    <w:rsid w:val="0060537B"/>
    <w:rsid w:val="006055B5"/>
    <w:rsid w:val="00605984"/>
    <w:rsid w:val="006059F4"/>
    <w:rsid w:val="00605D20"/>
    <w:rsid w:val="00605EA9"/>
    <w:rsid w:val="006062F7"/>
    <w:rsid w:val="00606665"/>
    <w:rsid w:val="00606A54"/>
    <w:rsid w:val="00606CFC"/>
    <w:rsid w:val="00607093"/>
    <w:rsid w:val="0060744E"/>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2FD1"/>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05"/>
    <w:rsid w:val="00637E50"/>
    <w:rsid w:val="00637FB9"/>
    <w:rsid w:val="00637FCD"/>
    <w:rsid w:val="00640222"/>
    <w:rsid w:val="006403FE"/>
    <w:rsid w:val="00640452"/>
    <w:rsid w:val="00640492"/>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51F"/>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63F3"/>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FD8"/>
    <w:rsid w:val="006702B4"/>
    <w:rsid w:val="006708F5"/>
    <w:rsid w:val="00670B1F"/>
    <w:rsid w:val="00670B98"/>
    <w:rsid w:val="00670E61"/>
    <w:rsid w:val="006713C3"/>
    <w:rsid w:val="00671558"/>
    <w:rsid w:val="006715EA"/>
    <w:rsid w:val="00671735"/>
    <w:rsid w:val="006718D0"/>
    <w:rsid w:val="00671BF2"/>
    <w:rsid w:val="00672022"/>
    <w:rsid w:val="006723CE"/>
    <w:rsid w:val="006725AA"/>
    <w:rsid w:val="00672D4A"/>
    <w:rsid w:val="00672F6E"/>
    <w:rsid w:val="006731D4"/>
    <w:rsid w:val="0067358D"/>
    <w:rsid w:val="006735CD"/>
    <w:rsid w:val="006735F5"/>
    <w:rsid w:val="00673659"/>
    <w:rsid w:val="0067377E"/>
    <w:rsid w:val="00673801"/>
    <w:rsid w:val="00673B8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A6D"/>
    <w:rsid w:val="00684C99"/>
    <w:rsid w:val="00684DD6"/>
    <w:rsid w:val="00684FAE"/>
    <w:rsid w:val="006855D7"/>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2195"/>
    <w:rsid w:val="006B235E"/>
    <w:rsid w:val="006B2741"/>
    <w:rsid w:val="006B285D"/>
    <w:rsid w:val="006B2C0E"/>
    <w:rsid w:val="006B3038"/>
    <w:rsid w:val="006B3AE6"/>
    <w:rsid w:val="006B3BE1"/>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C7E"/>
    <w:rsid w:val="006C4037"/>
    <w:rsid w:val="006C4294"/>
    <w:rsid w:val="006C44FC"/>
    <w:rsid w:val="006C4627"/>
    <w:rsid w:val="006C48C4"/>
    <w:rsid w:val="006C4BD9"/>
    <w:rsid w:val="006C4E22"/>
    <w:rsid w:val="006C4F1F"/>
    <w:rsid w:val="006C4FA9"/>
    <w:rsid w:val="006C51A8"/>
    <w:rsid w:val="006C55C4"/>
    <w:rsid w:val="006C5713"/>
    <w:rsid w:val="006C596D"/>
    <w:rsid w:val="006C598E"/>
    <w:rsid w:val="006C5C4A"/>
    <w:rsid w:val="006C5EAC"/>
    <w:rsid w:val="006C606F"/>
    <w:rsid w:val="006C607E"/>
    <w:rsid w:val="006C676C"/>
    <w:rsid w:val="006C6C62"/>
    <w:rsid w:val="006C7352"/>
    <w:rsid w:val="006C7643"/>
    <w:rsid w:val="006C7661"/>
    <w:rsid w:val="006C7666"/>
    <w:rsid w:val="006C795C"/>
    <w:rsid w:val="006C7996"/>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57E"/>
    <w:rsid w:val="006E4CF6"/>
    <w:rsid w:val="006E4F40"/>
    <w:rsid w:val="006E5D01"/>
    <w:rsid w:val="006E611C"/>
    <w:rsid w:val="006E622D"/>
    <w:rsid w:val="006E6334"/>
    <w:rsid w:val="006E64FA"/>
    <w:rsid w:val="006E679F"/>
    <w:rsid w:val="006E6BFA"/>
    <w:rsid w:val="006E6C99"/>
    <w:rsid w:val="006E704E"/>
    <w:rsid w:val="006E758A"/>
    <w:rsid w:val="006E762B"/>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3F95"/>
    <w:rsid w:val="006F4AE5"/>
    <w:rsid w:val="006F4C4A"/>
    <w:rsid w:val="006F5BC3"/>
    <w:rsid w:val="006F60A4"/>
    <w:rsid w:val="006F61E2"/>
    <w:rsid w:val="006F6EB0"/>
    <w:rsid w:val="006F7051"/>
    <w:rsid w:val="006F718A"/>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74"/>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473"/>
    <w:rsid w:val="00721A70"/>
    <w:rsid w:val="007220DD"/>
    <w:rsid w:val="00722DC5"/>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B07"/>
    <w:rsid w:val="007300BA"/>
    <w:rsid w:val="007302A3"/>
    <w:rsid w:val="00730426"/>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2AD"/>
    <w:rsid w:val="00752446"/>
    <w:rsid w:val="007525A5"/>
    <w:rsid w:val="00752F01"/>
    <w:rsid w:val="007532B9"/>
    <w:rsid w:val="007535E4"/>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9EF"/>
    <w:rsid w:val="00764BD2"/>
    <w:rsid w:val="0076512C"/>
    <w:rsid w:val="0076557A"/>
    <w:rsid w:val="00765680"/>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8A"/>
    <w:rsid w:val="00782822"/>
    <w:rsid w:val="00782C61"/>
    <w:rsid w:val="00783226"/>
    <w:rsid w:val="0078390A"/>
    <w:rsid w:val="00783CF2"/>
    <w:rsid w:val="0078403E"/>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CEE"/>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185"/>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FAC"/>
    <w:rsid w:val="007A12E5"/>
    <w:rsid w:val="007A1769"/>
    <w:rsid w:val="007A1777"/>
    <w:rsid w:val="007A205C"/>
    <w:rsid w:val="007A249B"/>
    <w:rsid w:val="007A2713"/>
    <w:rsid w:val="007A2938"/>
    <w:rsid w:val="007A2A89"/>
    <w:rsid w:val="007A2BAE"/>
    <w:rsid w:val="007A2CE6"/>
    <w:rsid w:val="007A2D1E"/>
    <w:rsid w:val="007A2E74"/>
    <w:rsid w:val="007A3617"/>
    <w:rsid w:val="007A3748"/>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0D"/>
    <w:rsid w:val="007C5F86"/>
    <w:rsid w:val="007C6069"/>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24"/>
    <w:rsid w:val="007D2165"/>
    <w:rsid w:val="007D26A1"/>
    <w:rsid w:val="007D2A9F"/>
    <w:rsid w:val="007D2B24"/>
    <w:rsid w:val="007D2E02"/>
    <w:rsid w:val="007D3025"/>
    <w:rsid w:val="007D32C6"/>
    <w:rsid w:val="007D3716"/>
    <w:rsid w:val="007D37E5"/>
    <w:rsid w:val="007D3909"/>
    <w:rsid w:val="007D3D60"/>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5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540F"/>
    <w:rsid w:val="007F63A2"/>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188"/>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72C"/>
    <w:rsid w:val="00864998"/>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7D8"/>
    <w:rsid w:val="0087293C"/>
    <w:rsid w:val="00872B37"/>
    <w:rsid w:val="00872B4A"/>
    <w:rsid w:val="00872D78"/>
    <w:rsid w:val="00872FF2"/>
    <w:rsid w:val="00873197"/>
    <w:rsid w:val="008731A8"/>
    <w:rsid w:val="00873213"/>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C46"/>
    <w:rsid w:val="00880F64"/>
    <w:rsid w:val="00881464"/>
    <w:rsid w:val="00881D4E"/>
    <w:rsid w:val="00881F89"/>
    <w:rsid w:val="0088244E"/>
    <w:rsid w:val="00882612"/>
    <w:rsid w:val="00882964"/>
    <w:rsid w:val="00882AE6"/>
    <w:rsid w:val="00882D9C"/>
    <w:rsid w:val="00882DF5"/>
    <w:rsid w:val="00882EC1"/>
    <w:rsid w:val="00883041"/>
    <w:rsid w:val="008830A4"/>
    <w:rsid w:val="00883486"/>
    <w:rsid w:val="008842B3"/>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21A"/>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A7"/>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CD"/>
    <w:rsid w:val="008D69BE"/>
    <w:rsid w:val="008D6F3A"/>
    <w:rsid w:val="008D6FEA"/>
    <w:rsid w:val="008D7025"/>
    <w:rsid w:val="008D734C"/>
    <w:rsid w:val="008D7583"/>
    <w:rsid w:val="008D7D08"/>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76"/>
    <w:rsid w:val="008F2CBD"/>
    <w:rsid w:val="008F2E1F"/>
    <w:rsid w:val="008F3295"/>
    <w:rsid w:val="008F32C4"/>
    <w:rsid w:val="008F3461"/>
    <w:rsid w:val="008F353A"/>
    <w:rsid w:val="008F3960"/>
    <w:rsid w:val="008F3BC5"/>
    <w:rsid w:val="008F4335"/>
    <w:rsid w:val="008F45EE"/>
    <w:rsid w:val="008F4805"/>
    <w:rsid w:val="008F4A94"/>
    <w:rsid w:val="008F4E8C"/>
    <w:rsid w:val="008F501B"/>
    <w:rsid w:val="008F572F"/>
    <w:rsid w:val="008F576F"/>
    <w:rsid w:val="008F5826"/>
    <w:rsid w:val="008F66C7"/>
    <w:rsid w:val="008F68E0"/>
    <w:rsid w:val="008F7752"/>
    <w:rsid w:val="0090034D"/>
    <w:rsid w:val="009010E5"/>
    <w:rsid w:val="009011C2"/>
    <w:rsid w:val="0090143C"/>
    <w:rsid w:val="00901848"/>
    <w:rsid w:val="00901A3C"/>
    <w:rsid w:val="009023AC"/>
    <w:rsid w:val="0090289A"/>
    <w:rsid w:val="00902D5D"/>
    <w:rsid w:val="00903A10"/>
    <w:rsid w:val="00903A93"/>
    <w:rsid w:val="0090510D"/>
    <w:rsid w:val="009054A0"/>
    <w:rsid w:val="00905BF8"/>
    <w:rsid w:val="009066EC"/>
    <w:rsid w:val="00906996"/>
    <w:rsid w:val="00906B7E"/>
    <w:rsid w:val="00907017"/>
    <w:rsid w:val="009070E8"/>
    <w:rsid w:val="00907E62"/>
    <w:rsid w:val="00910305"/>
    <w:rsid w:val="00910A03"/>
    <w:rsid w:val="00910A49"/>
    <w:rsid w:val="00910C74"/>
    <w:rsid w:val="00911072"/>
    <w:rsid w:val="0091122A"/>
    <w:rsid w:val="00911249"/>
    <w:rsid w:val="00911542"/>
    <w:rsid w:val="009117D4"/>
    <w:rsid w:val="00911809"/>
    <w:rsid w:val="009119D9"/>
    <w:rsid w:val="0091212F"/>
    <w:rsid w:val="009129B8"/>
    <w:rsid w:val="0091378A"/>
    <w:rsid w:val="00913B45"/>
    <w:rsid w:val="00913DED"/>
    <w:rsid w:val="00914893"/>
    <w:rsid w:val="009148A3"/>
    <w:rsid w:val="00914D0F"/>
    <w:rsid w:val="009167DA"/>
    <w:rsid w:val="009172B8"/>
    <w:rsid w:val="009175C9"/>
    <w:rsid w:val="00917957"/>
    <w:rsid w:val="00917D6A"/>
    <w:rsid w:val="00917D94"/>
    <w:rsid w:val="00920185"/>
    <w:rsid w:val="00920214"/>
    <w:rsid w:val="00921A1A"/>
    <w:rsid w:val="00921C19"/>
    <w:rsid w:val="0092221B"/>
    <w:rsid w:val="009231D5"/>
    <w:rsid w:val="00923F57"/>
    <w:rsid w:val="00923F80"/>
    <w:rsid w:val="00923FA1"/>
    <w:rsid w:val="009244A7"/>
    <w:rsid w:val="009248E2"/>
    <w:rsid w:val="009249DE"/>
    <w:rsid w:val="00925337"/>
    <w:rsid w:val="009253AD"/>
    <w:rsid w:val="0092546A"/>
    <w:rsid w:val="009259AB"/>
    <w:rsid w:val="009259C5"/>
    <w:rsid w:val="00925D5C"/>
    <w:rsid w:val="00925FD3"/>
    <w:rsid w:val="009264FE"/>
    <w:rsid w:val="00926C03"/>
    <w:rsid w:val="0092715E"/>
    <w:rsid w:val="0092736E"/>
    <w:rsid w:val="009273F6"/>
    <w:rsid w:val="00927557"/>
    <w:rsid w:val="009275B7"/>
    <w:rsid w:val="00927A3A"/>
    <w:rsid w:val="00927C03"/>
    <w:rsid w:val="00927E10"/>
    <w:rsid w:val="009301DD"/>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718"/>
    <w:rsid w:val="00935726"/>
    <w:rsid w:val="00935B71"/>
    <w:rsid w:val="00935C0F"/>
    <w:rsid w:val="00935DE7"/>
    <w:rsid w:val="00936011"/>
    <w:rsid w:val="009364A8"/>
    <w:rsid w:val="00936E50"/>
    <w:rsid w:val="00936F18"/>
    <w:rsid w:val="0093795B"/>
    <w:rsid w:val="00937B28"/>
    <w:rsid w:val="00937CE9"/>
    <w:rsid w:val="00940E55"/>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4B1"/>
    <w:rsid w:val="00947B06"/>
    <w:rsid w:val="00947CEC"/>
    <w:rsid w:val="00947E77"/>
    <w:rsid w:val="00950114"/>
    <w:rsid w:val="009505CB"/>
    <w:rsid w:val="00950AE9"/>
    <w:rsid w:val="00950D2F"/>
    <w:rsid w:val="00950D40"/>
    <w:rsid w:val="00951244"/>
    <w:rsid w:val="0095142C"/>
    <w:rsid w:val="009516EF"/>
    <w:rsid w:val="00951AB9"/>
    <w:rsid w:val="00951ADA"/>
    <w:rsid w:val="00951C47"/>
    <w:rsid w:val="00951D86"/>
    <w:rsid w:val="009521AF"/>
    <w:rsid w:val="009522A1"/>
    <w:rsid w:val="009523BB"/>
    <w:rsid w:val="00952446"/>
    <w:rsid w:val="009526C2"/>
    <w:rsid w:val="009526CF"/>
    <w:rsid w:val="0095284F"/>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1F2"/>
    <w:rsid w:val="00962B88"/>
    <w:rsid w:val="009635C1"/>
    <w:rsid w:val="00963B90"/>
    <w:rsid w:val="009640FB"/>
    <w:rsid w:val="009643C7"/>
    <w:rsid w:val="00964899"/>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18B6"/>
    <w:rsid w:val="00981941"/>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1D9E"/>
    <w:rsid w:val="0099221F"/>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897"/>
    <w:rsid w:val="009969BC"/>
    <w:rsid w:val="00997AB0"/>
    <w:rsid w:val="00997AC1"/>
    <w:rsid w:val="00997FA5"/>
    <w:rsid w:val="009A0054"/>
    <w:rsid w:val="009A0190"/>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A56"/>
    <w:rsid w:val="009A7AD6"/>
    <w:rsid w:val="009A7C16"/>
    <w:rsid w:val="009A7EFE"/>
    <w:rsid w:val="009B0061"/>
    <w:rsid w:val="009B03C0"/>
    <w:rsid w:val="009B08BB"/>
    <w:rsid w:val="009B092C"/>
    <w:rsid w:val="009B0988"/>
    <w:rsid w:val="009B0B26"/>
    <w:rsid w:val="009B0BA2"/>
    <w:rsid w:val="009B110E"/>
    <w:rsid w:val="009B1AA5"/>
    <w:rsid w:val="009B1B1B"/>
    <w:rsid w:val="009B1C55"/>
    <w:rsid w:val="009B1F2A"/>
    <w:rsid w:val="009B20E6"/>
    <w:rsid w:val="009B21BD"/>
    <w:rsid w:val="009B2CD3"/>
    <w:rsid w:val="009B349B"/>
    <w:rsid w:val="009B3753"/>
    <w:rsid w:val="009B3918"/>
    <w:rsid w:val="009B4085"/>
    <w:rsid w:val="009B4184"/>
    <w:rsid w:val="009B4305"/>
    <w:rsid w:val="009B43C3"/>
    <w:rsid w:val="009B4479"/>
    <w:rsid w:val="009B4794"/>
    <w:rsid w:val="009B4A40"/>
    <w:rsid w:val="009B4BD3"/>
    <w:rsid w:val="009B4CBA"/>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10F0"/>
    <w:rsid w:val="009C115A"/>
    <w:rsid w:val="009C1C77"/>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6C8"/>
    <w:rsid w:val="009D5956"/>
    <w:rsid w:val="009D655B"/>
    <w:rsid w:val="009D6569"/>
    <w:rsid w:val="009D66C5"/>
    <w:rsid w:val="009D6918"/>
    <w:rsid w:val="009D73F7"/>
    <w:rsid w:val="009D77D8"/>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184"/>
    <w:rsid w:val="009F5336"/>
    <w:rsid w:val="009F5415"/>
    <w:rsid w:val="009F561D"/>
    <w:rsid w:val="009F5A33"/>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6C0E"/>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BB6"/>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926"/>
    <w:rsid w:val="00A32AF8"/>
    <w:rsid w:val="00A32CEF"/>
    <w:rsid w:val="00A32E20"/>
    <w:rsid w:val="00A32F0C"/>
    <w:rsid w:val="00A33001"/>
    <w:rsid w:val="00A33043"/>
    <w:rsid w:val="00A3308B"/>
    <w:rsid w:val="00A331F2"/>
    <w:rsid w:val="00A33FD9"/>
    <w:rsid w:val="00A344E4"/>
    <w:rsid w:val="00A348EA"/>
    <w:rsid w:val="00A34AB3"/>
    <w:rsid w:val="00A34FB7"/>
    <w:rsid w:val="00A35444"/>
    <w:rsid w:val="00A35477"/>
    <w:rsid w:val="00A354EA"/>
    <w:rsid w:val="00A35E40"/>
    <w:rsid w:val="00A35E8D"/>
    <w:rsid w:val="00A36597"/>
    <w:rsid w:val="00A36A39"/>
    <w:rsid w:val="00A36D3B"/>
    <w:rsid w:val="00A3730C"/>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5058C"/>
    <w:rsid w:val="00A505C0"/>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F1C"/>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6E"/>
    <w:rsid w:val="00A73984"/>
    <w:rsid w:val="00A73A8D"/>
    <w:rsid w:val="00A748A0"/>
    <w:rsid w:val="00A74B27"/>
    <w:rsid w:val="00A74D5F"/>
    <w:rsid w:val="00A75122"/>
    <w:rsid w:val="00A752A7"/>
    <w:rsid w:val="00A75581"/>
    <w:rsid w:val="00A75676"/>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2ED2"/>
    <w:rsid w:val="00A833E4"/>
    <w:rsid w:val="00A8383A"/>
    <w:rsid w:val="00A83B2F"/>
    <w:rsid w:val="00A843F7"/>
    <w:rsid w:val="00A84836"/>
    <w:rsid w:val="00A84A2A"/>
    <w:rsid w:val="00A84B69"/>
    <w:rsid w:val="00A84EE4"/>
    <w:rsid w:val="00A856C9"/>
    <w:rsid w:val="00A85A72"/>
    <w:rsid w:val="00A85DF6"/>
    <w:rsid w:val="00A85F0B"/>
    <w:rsid w:val="00A8606C"/>
    <w:rsid w:val="00A866C4"/>
    <w:rsid w:val="00A86FA4"/>
    <w:rsid w:val="00A87BF1"/>
    <w:rsid w:val="00A9006E"/>
    <w:rsid w:val="00A900D3"/>
    <w:rsid w:val="00A90D62"/>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93A"/>
    <w:rsid w:val="00A94BC2"/>
    <w:rsid w:val="00A94C74"/>
    <w:rsid w:val="00A95248"/>
    <w:rsid w:val="00A95CA1"/>
    <w:rsid w:val="00A95D84"/>
    <w:rsid w:val="00A9601F"/>
    <w:rsid w:val="00A966C3"/>
    <w:rsid w:val="00A97034"/>
    <w:rsid w:val="00A978CB"/>
    <w:rsid w:val="00AA03BB"/>
    <w:rsid w:val="00AA067A"/>
    <w:rsid w:val="00AA0B7E"/>
    <w:rsid w:val="00AA0CB7"/>
    <w:rsid w:val="00AA0E86"/>
    <w:rsid w:val="00AA102F"/>
    <w:rsid w:val="00AA138A"/>
    <w:rsid w:val="00AA1703"/>
    <w:rsid w:val="00AA191A"/>
    <w:rsid w:val="00AA2867"/>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6EF6"/>
    <w:rsid w:val="00AA7243"/>
    <w:rsid w:val="00AA7514"/>
    <w:rsid w:val="00AA7547"/>
    <w:rsid w:val="00AA76F6"/>
    <w:rsid w:val="00AB0082"/>
    <w:rsid w:val="00AB0151"/>
    <w:rsid w:val="00AB06C6"/>
    <w:rsid w:val="00AB0F5C"/>
    <w:rsid w:val="00AB13E9"/>
    <w:rsid w:val="00AB15C0"/>
    <w:rsid w:val="00AB1BCD"/>
    <w:rsid w:val="00AB1C29"/>
    <w:rsid w:val="00AB1C31"/>
    <w:rsid w:val="00AB1FB8"/>
    <w:rsid w:val="00AB23B8"/>
    <w:rsid w:val="00AB27B1"/>
    <w:rsid w:val="00AB29B9"/>
    <w:rsid w:val="00AB2A9F"/>
    <w:rsid w:val="00AB2D9A"/>
    <w:rsid w:val="00AB34AC"/>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E8"/>
    <w:rsid w:val="00AC396B"/>
    <w:rsid w:val="00AC39A5"/>
    <w:rsid w:val="00AC3AE0"/>
    <w:rsid w:val="00AC3C4D"/>
    <w:rsid w:val="00AC40CD"/>
    <w:rsid w:val="00AC45A7"/>
    <w:rsid w:val="00AC4625"/>
    <w:rsid w:val="00AC4807"/>
    <w:rsid w:val="00AC4AFE"/>
    <w:rsid w:val="00AC4BB6"/>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D67"/>
    <w:rsid w:val="00AD316C"/>
    <w:rsid w:val="00AD375E"/>
    <w:rsid w:val="00AD379B"/>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6F47"/>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994"/>
    <w:rsid w:val="00AE3EC8"/>
    <w:rsid w:val="00AE3EE2"/>
    <w:rsid w:val="00AE46CF"/>
    <w:rsid w:val="00AE498B"/>
    <w:rsid w:val="00AE5004"/>
    <w:rsid w:val="00AE5047"/>
    <w:rsid w:val="00AE5228"/>
    <w:rsid w:val="00AE5422"/>
    <w:rsid w:val="00AE5539"/>
    <w:rsid w:val="00AE588A"/>
    <w:rsid w:val="00AE5CD0"/>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75"/>
    <w:rsid w:val="00AF3493"/>
    <w:rsid w:val="00AF3791"/>
    <w:rsid w:val="00AF3862"/>
    <w:rsid w:val="00AF397A"/>
    <w:rsid w:val="00AF3A04"/>
    <w:rsid w:val="00AF3D85"/>
    <w:rsid w:val="00AF3FEA"/>
    <w:rsid w:val="00AF48DE"/>
    <w:rsid w:val="00AF5449"/>
    <w:rsid w:val="00AF5641"/>
    <w:rsid w:val="00AF5C07"/>
    <w:rsid w:val="00AF5CA4"/>
    <w:rsid w:val="00AF5E32"/>
    <w:rsid w:val="00AF5E7D"/>
    <w:rsid w:val="00AF5F4E"/>
    <w:rsid w:val="00AF6126"/>
    <w:rsid w:val="00AF636E"/>
    <w:rsid w:val="00AF666B"/>
    <w:rsid w:val="00AF6ACE"/>
    <w:rsid w:val="00AF6D49"/>
    <w:rsid w:val="00AF737C"/>
    <w:rsid w:val="00AF75C5"/>
    <w:rsid w:val="00AF7AFB"/>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C89"/>
    <w:rsid w:val="00B05D32"/>
    <w:rsid w:val="00B05D7A"/>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747"/>
    <w:rsid w:val="00B26A92"/>
    <w:rsid w:val="00B26B13"/>
    <w:rsid w:val="00B26BE0"/>
    <w:rsid w:val="00B26CF8"/>
    <w:rsid w:val="00B26D4F"/>
    <w:rsid w:val="00B27109"/>
    <w:rsid w:val="00B279AC"/>
    <w:rsid w:val="00B27DCE"/>
    <w:rsid w:val="00B27FF6"/>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03E"/>
    <w:rsid w:val="00B4016B"/>
    <w:rsid w:val="00B404C9"/>
    <w:rsid w:val="00B40A48"/>
    <w:rsid w:val="00B40B7A"/>
    <w:rsid w:val="00B41366"/>
    <w:rsid w:val="00B41AB4"/>
    <w:rsid w:val="00B41D22"/>
    <w:rsid w:val="00B41D3B"/>
    <w:rsid w:val="00B425A4"/>
    <w:rsid w:val="00B427BE"/>
    <w:rsid w:val="00B4284E"/>
    <w:rsid w:val="00B428D2"/>
    <w:rsid w:val="00B42AF4"/>
    <w:rsid w:val="00B42E28"/>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E32"/>
    <w:rsid w:val="00B45F0D"/>
    <w:rsid w:val="00B462A7"/>
    <w:rsid w:val="00B46356"/>
    <w:rsid w:val="00B4640C"/>
    <w:rsid w:val="00B467EE"/>
    <w:rsid w:val="00B46E52"/>
    <w:rsid w:val="00B47044"/>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243"/>
    <w:rsid w:val="00B514FE"/>
    <w:rsid w:val="00B515DD"/>
    <w:rsid w:val="00B52165"/>
    <w:rsid w:val="00B522D0"/>
    <w:rsid w:val="00B52558"/>
    <w:rsid w:val="00B52744"/>
    <w:rsid w:val="00B5291F"/>
    <w:rsid w:val="00B5316B"/>
    <w:rsid w:val="00B532B6"/>
    <w:rsid w:val="00B532E4"/>
    <w:rsid w:val="00B53C5A"/>
    <w:rsid w:val="00B5446B"/>
    <w:rsid w:val="00B545C6"/>
    <w:rsid w:val="00B54713"/>
    <w:rsid w:val="00B54946"/>
    <w:rsid w:val="00B54C94"/>
    <w:rsid w:val="00B54DB3"/>
    <w:rsid w:val="00B5505A"/>
    <w:rsid w:val="00B550B3"/>
    <w:rsid w:val="00B550CE"/>
    <w:rsid w:val="00B551CA"/>
    <w:rsid w:val="00B55783"/>
    <w:rsid w:val="00B55F4C"/>
    <w:rsid w:val="00B56005"/>
    <w:rsid w:val="00B56036"/>
    <w:rsid w:val="00B5694E"/>
    <w:rsid w:val="00B56B11"/>
    <w:rsid w:val="00B56B4E"/>
    <w:rsid w:val="00B5714B"/>
    <w:rsid w:val="00B57302"/>
    <w:rsid w:val="00B57A98"/>
    <w:rsid w:val="00B604F4"/>
    <w:rsid w:val="00B60C6D"/>
    <w:rsid w:val="00B6166C"/>
    <w:rsid w:val="00B61AF0"/>
    <w:rsid w:val="00B61DF8"/>
    <w:rsid w:val="00B6293E"/>
    <w:rsid w:val="00B629ED"/>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5C4"/>
    <w:rsid w:val="00B846B3"/>
    <w:rsid w:val="00B84788"/>
    <w:rsid w:val="00B848DF"/>
    <w:rsid w:val="00B84AD9"/>
    <w:rsid w:val="00B84C67"/>
    <w:rsid w:val="00B851C6"/>
    <w:rsid w:val="00B85433"/>
    <w:rsid w:val="00B856CE"/>
    <w:rsid w:val="00B85A4F"/>
    <w:rsid w:val="00B85DFC"/>
    <w:rsid w:val="00B85E45"/>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032"/>
    <w:rsid w:val="00B934B9"/>
    <w:rsid w:val="00B937A6"/>
    <w:rsid w:val="00B93895"/>
    <w:rsid w:val="00B94CF0"/>
    <w:rsid w:val="00B94FA9"/>
    <w:rsid w:val="00B95191"/>
    <w:rsid w:val="00B951DC"/>
    <w:rsid w:val="00B95966"/>
    <w:rsid w:val="00B9613A"/>
    <w:rsid w:val="00B961AD"/>
    <w:rsid w:val="00B96250"/>
    <w:rsid w:val="00B9737D"/>
    <w:rsid w:val="00B97488"/>
    <w:rsid w:val="00B97CF5"/>
    <w:rsid w:val="00BA01FA"/>
    <w:rsid w:val="00BA05C8"/>
    <w:rsid w:val="00BA07DC"/>
    <w:rsid w:val="00BA0EBD"/>
    <w:rsid w:val="00BA120A"/>
    <w:rsid w:val="00BA13F8"/>
    <w:rsid w:val="00BA26DC"/>
    <w:rsid w:val="00BA272E"/>
    <w:rsid w:val="00BA29F1"/>
    <w:rsid w:val="00BA2C4A"/>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7B9"/>
    <w:rsid w:val="00BB19A3"/>
    <w:rsid w:val="00BB1A78"/>
    <w:rsid w:val="00BB1C7D"/>
    <w:rsid w:val="00BB1F7C"/>
    <w:rsid w:val="00BB23AD"/>
    <w:rsid w:val="00BB2D4F"/>
    <w:rsid w:val="00BB2DC2"/>
    <w:rsid w:val="00BB33A0"/>
    <w:rsid w:val="00BB362E"/>
    <w:rsid w:val="00BB377E"/>
    <w:rsid w:val="00BB3795"/>
    <w:rsid w:val="00BB3B08"/>
    <w:rsid w:val="00BB3E87"/>
    <w:rsid w:val="00BB3F68"/>
    <w:rsid w:val="00BB3F7F"/>
    <w:rsid w:val="00BB40C5"/>
    <w:rsid w:val="00BB42B4"/>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ADC"/>
    <w:rsid w:val="00BB7BBB"/>
    <w:rsid w:val="00BC03ED"/>
    <w:rsid w:val="00BC04F0"/>
    <w:rsid w:val="00BC0C40"/>
    <w:rsid w:val="00BC0F86"/>
    <w:rsid w:val="00BC1147"/>
    <w:rsid w:val="00BC17AC"/>
    <w:rsid w:val="00BC252B"/>
    <w:rsid w:val="00BC29D6"/>
    <w:rsid w:val="00BC2D87"/>
    <w:rsid w:val="00BC33AC"/>
    <w:rsid w:val="00BC33DE"/>
    <w:rsid w:val="00BC3418"/>
    <w:rsid w:val="00BC34A9"/>
    <w:rsid w:val="00BC36E8"/>
    <w:rsid w:val="00BC389B"/>
    <w:rsid w:val="00BC39CD"/>
    <w:rsid w:val="00BC3BF8"/>
    <w:rsid w:val="00BC3CDB"/>
    <w:rsid w:val="00BC409E"/>
    <w:rsid w:val="00BC449F"/>
    <w:rsid w:val="00BC52E2"/>
    <w:rsid w:val="00BC5300"/>
    <w:rsid w:val="00BC5793"/>
    <w:rsid w:val="00BC57AA"/>
    <w:rsid w:val="00BC5B04"/>
    <w:rsid w:val="00BC5DF1"/>
    <w:rsid w:val="00BC5FB4"/>
    <w:rsid w:val="00BC64BF"/>
    <w:rsid w:val="00BC6E20"/>
    <w:rsid w:val="00BC6FAF"/>
    <w:rsid w:val="00BC713E"/>
    <w:rsid w:val="00BC7330"/>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67"/>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09"/>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36"/>
    <w:rsid w:val="00BF7674"/>
    <w:rsid w:val="00BF78E1"/>
    <w:rsid w:val="00BF7D24"/>
    <w:rsid w:val="00BF7F3A"/>
    <w:rsid w:val="00C00007"/>
    <w:rsid w:val="00C00110"/>
    <w:rsid w:val="00C0016D"/>
    <w:rsid w:val="00C00806"/>
    <w:rsid w:val="00C00A72"/>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F0C"/>
    <w:rsid w:val="00C1211F"/>
    <w:rsid w:val="00C132E0"/>
    <w:rsid w:val="00C1373A"/>
    <w:rsid w:val="00C13E23"/>
    <w:rsid w:val="00C13FE2"/>
    <w:rsid w:val="00C140EB"/>
    <w:rsid w:val="00C1446A"/>
    <w:rsid w:val="00C148BF"/>
    <w:rsid w:val="00C14AC9"/>
    <w:rsid w:val="00C14BDF"/>
    <w:rsid w:val="00C14CF9"/>
    <w:rsid w:val="00C14D8F"/>
    <w:rsid w:val="00C154FE"/>
    <w:rsid w:val="00C162C7"/>
    <w:rsid w:val="00C162EA"/>
    <w:rsid w:val="00C16457"/>
    <w:rsid w:val="00C16673"/>
    <w:rsid w:val="00C16AC9"/>
    <w:rsid w:val="00C16C87"/>
    <w:rsid w:val="00C17B5B"/>
    <w:rsid w:val="00C17FAF"/>
    <w:rsid w:val="00C200BF"/>
    <w:rsid w:val="00C2018C"/>
    <w:rsid w:val="00C20389"/>
    <w:rsid w:val="00C2058B"/>
    <w:rsid w:val="00C207EA"/>
    <w:rsid w:val="00C20AF3"/>
    <w:rsid w:val="00C20C1C"/>
    <w:rsid w:val="00C21287"/>
    <w:rsid w:val="00C2132A"/>
    <w:rsid w:val="00C2157B"/>
    <w:rsid w:val="00C221AA"/>
    <w:rsid w:val="00C2274F"/>
    <w:rsid w:val="00C2283D"/>
    <w:rsid w:val="00C228D3"/>
    <w:rsid w:val="00C22B97"/>
    <w:rsid w:val="00C2374B"/>
    <w:rsid w:val="00C23C26"/>
    <w:rsid w:val="00C23E52"/>
    <w:rsid w:val="00C240D7"/>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9A7"/>
    <w:rsid w:val="00C26A9E"/>
    <w:rsid w:val="00C27154"/>
    <w:rsid w:val="00C27845"/>
    <w:rsid w:val="00C27E45"/>
    <w:rsid w:val="00C301CB"/>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999"/>
    <w:rsid w:val="00C36A0F"/>
    <w:rsid w:val="00C36DD3"/>
    <w:rsid w:val="00C370E9"/>
    <w:rsid w:val="00C37622"/>
    <w:rsid w:val="00C37847"/>
    <w:rsid w:val="00C37B7A"/>
    <w:rsid w:val="00C37ECB"/>
    <w:rsid w:val="00C40183"/>
    <w:rsid w:val="00C402B1"/>
    <w:rsid w:val="00C4048F"/>
    <w:rsid w:val="00C4051D"/>
    <w:rsid w:val="00C40A31"/>
    <w:rsid w:val="00C413B8"/>
    <w:rsid w:val="00C414F9"/>
    <w:rsid w:val="00C41678"/>
    <w:rsid w:val="00C41828"/>
    <w:rsid w:val="00C41871"/>
    <w:rsid w:val="00C428B0"/>
    <w:rsid w:val="00C42C2D"/>
    <w:rsid w:val="00C42CC1"/>
    <w:rsid w:val="00C42CE5"/>
    <w:rsid w:val="00C438DE"/>
    <w:rsid w:val="00C43993"/>
    <w:rsid w:val="00C44599"/>
    <w:rsid w:val="00C448A2"/>
    <w:rsid w:val="00C44C62"/>
    <w:rsid w:val="00C44D72"/>
    <w:rsid w:val="00C44DD9"/>
    <w:rsid w:val="00C452FD"/>
    <w:rsid w:val="00C45701"/>
    <w:rsid w:val="00C45A41"/>
    <w:rsid w:val="00C45E2A"/>
    <w:rsid w:val="00C46420"/>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A29"/>
    <w:rsid w:val="00C55DE9"/>
    <w:rsid w:val="00C56754"/>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EDF"/>
    <w:rsid w:val="00C71646"/>
    <w:rsid w:val="00C71855"/>
    <w:rsid w:val="00C71883"/>
    <w:rsid w:val="00C71C95"/>
    <w:rsid w:val="00C71E74"/>
    <w:rsid w:val="00C72214"/>
    <w:rsid w:val="00C72256"/>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944"/>
    <w:rsid w:val="00C7672B"/>
    <w:rsid w:val="00C77F48"/>
    <w:rsid w:val="00C77F62"/>
    <w:rsid w:val="00C80176"/>
    <w:rsid w:val="00C805D9"/>
    <w:rsid w:val="00C808AA"/>
    <w:rsid w:val="00C80964"/>
    <w:rsid w:val="00C80A60"/>
    <w:rsid w:val="00C80EB1"/>
    <w:rsid w:val="00C80EEE"/>
    <w:rsid w:val="00C80F44"/>
    <w:rsid w:val="00C80F90"/>
    <w:rsid w:val="00C811D2"/>
    <w:rsid w:val="00C81D4C"/>
    <w:rsid w:val="00C82338"/>
    <w:rsid w:val="00C82E2A"/>
    <w:rsid w:val="00C8309D"/>
    <w:rsid w:val="00C8353A"/>
    <w:rsid w:val="00C837E8"/>
    <w:rsid w:val="00C83DB5"/>
    <w:rsid w:val="00C83E84"/>
    <w:rsid w:val="00C84278"/>
    <w:rsid w:val="00C84691"/>
    <w:rsid w:val="00C84A47"/>
    <w:rsid w:val="00C84B90"/>
    <w:rsid w:val="00C84E8F"/>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F8D"/>
    <w:rsid w:val="00CA351E"/>
    <w:rsid w:val="00CA3589"/>
    <w:rsid w:val="00CA35F0"/>
    <w:rsid w:val="00CA3BA8"/>
    <w:rsid w:val="00CA423D"/>
    <w:rsid w:val="00CA45B8"/>
    <w:rsid w:val="00CA4641"/>
    <w:rsid w:val="00CA49EA"/>
    <w:rsid w:val="00CA4B1D"/>
    <w:rsid w:val="00CA5270"/>
    <w:rsid w:val="00CA5482"/>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43"/>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28"/>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C4C"/>
    <w:rsid w:val="00CD3EE6"/>
    <w:rsid w:val="00CD411A"/>
    <w:rsid w:val="00CD4240"/>
    <w:rsid w:val="00CD436F"/>
    <w:rsid w:val="00CD4BFF"/>
    <w:rsid w:val="00CD4F5E"/>
    <w:rsid w:val="00CD502D"/>
    <w:rsid w:val="00CD51BF"/>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E42"/>
    <w:rsid w:val="00CE1F7C"/>
    <w:rsid w:val="00CE23C8"/>
    <w:rsid w:val="00CE279D"/>
    <w:rsid w:val="00CE288C"/>
    <w:rsid w:val="00CE28DD"/>
    <w:rsid w:val="00CE2ED0"/>
    <w:rsid w:val="00CE304A"/>
    <w:rsid w:val="00CE31BB"/>
    <w:rsid w:val="00CE338E"/>
    <w:rsid w:val="00CE3671"/>
    <w:rsid w:val="00CE3722"/>
    <w:rsid w:val="00CE4262"/>
    <w:rsid w:val="00CE4565"/>
    <w:rsid w:val="00CE48F7"/>
    <w:rsid w:val="00CE49C2"/>
    <w:rsid w:val="00CE49E7"/>
    <w:rsid w:val="00CE49ED"/>
    <w:rsid w:val="00CE4A09"/>
    <w:rsid w:val="00CE4B73"/>
    <w:rsid w:val="00CE4BE9"/>
    <w:rsid w:val="00CE4BFD"/>
    <w:rsid w:val="00CE4CEF"/>
    <w:rsid w:val="00CE53CB"/>
    <w:rsid w:val="00CE55B5"/>
    <w:rsid w:val="00CE5760"/>
    <w:rsid w:val="00CE5DAD"/>
    <w:rsid w:val="00CE5E47"/>
    <w:rsid w:val="00CE60C0"/>
    <w:rsid w:val="00CE614D"/>
    <w:rsid w:val="00CE66F0"/>
    <w:rsid w:val="00CE6E2F"/>
    <w:rsid w:val="00CE7C3A"/>
    <w:rsid w:val="00CE7CDB"/>
    <w:rsid w:val="00CE7D18"/>
    <w:rsid w:val="00CF053E"/>
    <w:rsid w:val="00CF061E"/>
    <w:rsid w:val="00CF063E"/>
    <w:rsid w:val="00CF09A2"/>
    <w:rsid w:val="00CF0FFD"/>
    <w:rsid w:val="00CF1419"/>
    <w:rsid w:val="00CF156E"/>
    <w:rsid w:val="00CF1880"/>
    <w:rsid w:val="00CF1A39"/>
    <w:rsid w:val="00CF1CBB"/>
    <w:rsid w:val="00CF227D"/>
    <w:rsid w:val="00CF2F9B"/>
    <w:rsid w:val="00CF308B"/>
    <w:rsid w:val="00CF31AC"/>
    <w:rsid w:val="00CF3585"/>
    <w:rsid w:val="00CF359F"/>
    <w:rsid w:val="00CF395E"/>
    <w:rsid w:val="00CF3A37"/>
    <w:rsid w:val="00CF3C7D"/>
    <w:rsid w:val="00CF3FB3"/>
    <w:rsid w:val="00CF46F3"/>
    <w:rsid w:val="00CF4A7A"/>
    <w:rsid w:val="00CF4B8F"/>
    <w:rsid w:val="00CF4C8B"/>
    <w:rsid w:val="00CF4D7E"/>
    <w:rsid w:val="00CF51E7"/>
    <w:rsid w:val="00CF5826"/>
    <w:rsid w:val="00CF5E60"/>
    <w:rsid w:val="00CF616D"/>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690"/>
    <w:rsid w:val="00D15726"/>
    <w:rsid w:val="00D15D76"/>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0F"/>
    <w:rsid w:val="00D24F97"/>
    <w:rsid w:val="00D251FE"/>
    <w:rsid w:val="00D2585F"/>
    <w:rsid w:val="00D258BA"/>
    <w:rsid w:val="00D26193"/>
    <w:rsid w:val="00D268A7"/>
    <w:rsid w:val="00D26E83"/>
    <w:rsid w:val="00D2705F"/>
    <w:rsid w:val="00D27A76"/>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B27"/>
    <w:rsid w:val="00D52C38"/>
    <w:rsid w:val="00D52C4F"/>
    <w:rsid w:val="00D53122"/>
    <w:rsid w:val="00D53592"/>
    <w:rsid w:val="00D54044"/>
    <w:rsid w:val="00D546C2"/>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D60"/>
    <w:rsid w:val="00D760E0"/>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400B"/>
    <w:rsid w:val="00D8410B"/>
    <w:rsid w:val="00D842A0"/>
    <w:rsid w:val="00D846F4"/>
    <w:rsid w:val="00D848DF"/>
    <w:rsid w:val="00D8496C"/>
    <w:rsid w:val="00D84A4A"/>
    <w:rsid w:val="00D84AFE"/>
    <w:rsid w:val="00D84C40"/>
    <w:rsid w:val="00D84C7E"/>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14"/>
    <w:rsid w:val="00DB3CB9"/>
    <w:rsid w:val="00DB3E62"/>
    <w:rsid w:val="00DB3EE0"/>
    <w:rsid w:val="00DB42D0"/>
    <w:rsid w:val="00DB445E"/>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2017"/>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F1E"/>
    <w:rsid w:val="00DE035B"/>
    <w:rsid w:val="00DE051D"/>
    <w:rsid w:val="00DE0690"/>
    <w:rsid w:val="00DE06FA"/>
    <w:rsid w:val="00DE0749"/>
    <w:rsid w:val="00DE0A29"/>
    <w:rsid w:val="00DE0DCE"/>
    <w:rsid w:val="00DE12C0"/>
    <w:rsid w:val="00DE18E4"/>
    <w:rsid w:val="00DE1B9E"/>
    <w:rsid w:val="00DE1DFA"/>
    <w:rsid w:val="00DE2246"/>
    <w:rsid w:val="00DE23B4"/>
    <w:rsid w:val="00DE2954"/>
    <w:rsid w:val="00DE2D5D"/>
    <w:rsid w:val="00DE2FC1"/>
    <w:rsid w:val="00DE302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1F7"/>
    <w:rsid w:val="00DE72D0"/>
    <w:rsid w:val="00DE7498"/>
    <w:rsid w:val="00DE7499"/>
    <w:rsid w:val="00DE7780"/>
    <w:rsid w:val="00DE781E"/>
    <w:rsid w:val="00DF0327"/>
    <w:rsid w:val="00DF0561"/>
    <w:rsid w:val="00DF05B1"/>
    <w:rsid w:val="00DF0762"/>
    <w:rsid w:val="00DF07BA"/>
    <w:rsid w:val="00DF089D"/>
    <w:rsid w:val="00DF0B27"/>
    <w:rsid w:val="00DF0CF7"/>
    <w:rsid w:val="00DF0D12"/>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A3"/>
    <w:rsid w:val="00DF6D74"/>
    <w:rsid w:val="00DF7288"/>
    <w:rsid w:val="00DF72BB"/>
    <w:rsid w:val="00DF74FA"/>
    <w:rsid w:val="00DF7511"/>
    <w:rsid w:val="00DF78BC"/>
    <w:rsid w:val="00E000A3"/>
    <w:rsid w:val="00E002B5"/>
    <w:rsid w:val="00E0038B"/>
    <w:rsid w:val="00E0084A"/>
    <w:rsid w:val="00E01233"/>
    <w:rsid w:val="00E01463"/>
    <w:rsid w:val="00E01738"/>
    <w:rsid w:val="00E01CD0"/>
    <w:rsid w:val="00E01F69"/>
    <w:rsid w:val="00E0222E"/>
    <w:rsid w:val="00E02DA6"/>
    <w:rsid w:val="00E02DCA"/>
    <w:rsid w:val="00E02FFC"/>
    <w:rsid w:val="00E037A4"/>
    <w:rsid w:val="00E0384C"/>
    <w:rsid w:val="00E039B1"/>
    <w:rsid w:val="00E03AFB"/>
    <w:rsid w:val="00E03B12"/>
    <w:rsid w:val="00E041D1"/>
    <w:rsid w:val="00E04896"/>
    <w:rsid w:val="00E04BD7"/>
    <w:rsid w:val="00E04C0F"/>
    <w:rsid w:val="00E04CCC"/>
    <w:rsid w:val="00E051F6"/>
    <w:rsid w:val="00E0556C"/>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2E57"/>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3FA"/>
    <w:rsid w:val="00E25A68"/>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9C3"/>
    <w:rsid w:val="00E31CB5"/>
    <w:rsid w:val="00E3234E"/>
    <w:rsid w:val="00E3265A"/>
    <w:rsid w:val="00E32AAD"/>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D6B"/>
    <w:rsid w:val="00E45FEB"/>
    <w:rsid w:val="00E461C7"/>
    <w:rsid w:val="00E462B9"/>
    <w:rsid w:val="00E465D6"/>
    <w:rsid w:val="00E46984"/>
    <w:rsid w:val="00E46D75"/>
    <w:rsid w:val="00E46EEA"/>
    <w:rsid w:val="00E470F8"/>
    <w:rsid w:val="00E47136"/>
    <w:rsid w:val="00E4750A"/>
    <w:rsid w:val="00E50426"/>
    <w:rsid w:val="00E50539"/>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A24"/>
    <w:rsid w:val="00E55BF5"/>
    <w:rsid w:val="00E55E14"/>
    <w:rsid w:val="00E56168"/>
    <w:rsid w:val="00E5688A"/>
    <w:rsid w:val="00E56C70"/>
    <w:rsid w:val="00E56F98"/>
    <w:rsid w:val="00E56FD9"/>
    <w:rsid w:val="00E5704B"/>
    <w:rsid w:val="00E57324"/>
    <w:rsid w:val="00E57B40"/>
    <w:rsid w:val="00E57C5E"/>
    <w:rsid w:val="00E57DF1"/>
    <w:rsid w:val="00E57F75"/>
    <w:rsid w:val="00E601B2"/>
    <w:rsid w:val="00E601B9"/>
    <w:rsid w:val="00E60248"/>
    <w:rsid w:val="00E60565"/>
    <w:rsid w:val="00E60F62"/>
    <w:rsid w:val="00E60F94"/>
    <w:rsid w:val="00E612B8"/>
    <w:rsid w:val="00E61BA9"/>
    <w:rsid w:val="00E61DB6"/>
    <w:rsid w:val="00E62342"/>
    <w:rsid w:val="00E62792"/>
    <w:rsid w:val="00E62E2E"/>
    <w:rsid w:val="00E63023"/>
    <w:rsid w:val="00E6356E"/>
    <w:rsid w:val="00E64E3F"/>
    <w:rsid w:val="00E6517A"/>
    <w:rsid w:val="00E65223"/>
    <w:rsid w:val="00E655F7"/>
    <w:rsid w:val="00E65920"/>
    <w:rsid w:val="00E65AA2"/>
    <w:rsid w:val="00E65BAF"/>
    <w:rsid w:val="00E65E3A"/>
    <w:rsid w:val="00E664B8"/>
    <w:rsid w:val="00E66715"/>
    <w:rsid w:val="00E668DD"/>
    <w:rsid w:val="00E66906"/>
    <w:rsid w:val="00E66A3D"/>
    <w:rsid w:val="00E67A6C"/>
    <w:rsid w:val="00E67B03"/>
    <w:rsid w:val="00E67BEA"/>
    <w:rsid w:val="00E70439"/>
    <w:rsid w:val="00E706EF"/>
    <w:rsid w:val="00E71B69"/>
    <w:rsid w:val="00E725F0"/>
    <w:rsid w:val="00E72682"/>
    <w:rsid w:val="00E7273A"/>
    <w:rsid w:val="00E72A6C"/>
    <w:rsid w:val="00E72A7B"/>
    <w:rsid w:val="00E731B6"/>
    <w:rsid w:val="00E7336B"/>
    <w:rsid w:val="00E73445"/>
    <w:rsid w:val="00E734BC"/>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4CF7"/>
    <w:rsid w:val="00E85190"/>
    <w:rsid w:val="00E85361"/>
    <w:rsid w:val="00E8542B"/>
    <w:rsid w:val="00E854A3"/>
    <w:rsid w:val="00E85AAD"/>
    <w:rsid w:val="00E85B02"/>
    <w:rsid w:val="00E85DC1"/>
    <w:rsid w:val="00E85EFF"/>
    <w:rsid w:val="00E85FB3"/>
    <w:rsid w:val="00E86FA6"/>
    <w:rsid w:val="00E87469"/>
    <w:rsid w:val="00E87995"/>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22"/>
    <w:rsid w:val="00EA4CEE"/>
    <w:rsid w:val="00EA4EF0"/>
    <w:rsid w:val="00EA4F01"/>
    <w:rsid w:val="00EA4F36"/>
    <w:rsid w:val="00EA4F6B"/>
    <w:rsid w:val="00EA54C2"/>
    <w:rsid w:val="00EA5C0E"/>
    <w:rsid w:val="00EA5C6F"/>
    <w:rsid w:val="00EA5F3B"/>
    <w:rsid w:val="00EA65A1"/>
    <w:rsid w:val="00EA691D"/>
    <w:rsid w:val="00EA6A0D"/>
    <w:rsid w:val="00EA6C9D"/>
    <w:rsid w:val="00EA7699"/>
    <w:rsid w:val="00EB12F4"/>
    <w:rsid w:val="00EB1362"/>
    <w:rsid w:val="00EB1817"/>
    <w:rsid w:val="00EB182D"/>
    <w:rsid w:val="00EB1AAD"/>
    <w:rsid w:val="00EB21A8"/>
    <w:rsid w:val="00EB24DF"/>
    <w:rsid w:val="00EB258B"/>
    <w:rsid w:val="00EB2B20"/>
    <w:rsid w:val="00EB2D72"/>
    <w:rsid w:val="00EB2EB1"/>
    <w:rsid w:val="00EB2ECE"/>
    <w:rsid w:val="00EB2F23"/>
    <w:rsid w:val="00EB2F24"/>
    <w:rsid w:val="00EB34D1"/>
    <w:rsid w:val="00EB4727"/>
    <w:rsid w:val="00EB5826"/>
    <w:rsid w:val="00EB61F2"/>
    <w:rsid w:val="00EB626C"/>
    <w:rsid w:val="00EB64E7"/>
    <w:rsid w:val="00EB6641"/>
    <w:rsid w:val="00EB6838"/>
    <w:rsid w:val="00EB6C93"/>
    <w:rsid w:val="00EB6FC2"/>
    <w:rsid w:val="00EB71D6"/>
    <w:rsid w:val="00EB7378"/>
    <w:rsid w:val="00EB7812"/>
    <w:rsid w:val="00EB78DC"/>
    <w:rsid w:val="00EB7C04"/>
    <w:rsid w:val="00EB7E35"/>
    <w:rsid w:val="00EC006C"/>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36E"/>
    <w:rsid w:val="00EC4475"/>
    <w:rsid w:val="00EC4A7C"/>
    <w:rsid w:val="00EC4D21"/>
    <w:rsid w:val="00EC4EC7"/>
    <w:rsid w:val="00EC5029"/>
    <w:rsid w:val="00EC51CF"/>
    <w:rsid w:val="00EC55FD"/>
    <w:rsid w:val="00EC5636"/>
    <w:rsid w:val="00EC5E97"/>
    <w:rsid w:val="00EC66E3"/>
    <w:rsid w:val="00EC677A"/>
    <w:rsid w:val="00EC69B5"/>
    <w:rsid w:val="00EC6C0A"/>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53C"/>
    <w:rsid w:val="00EF6A2C"/>
    <w:rsid w:val="00EF6C60"/>
    <w:rsid w:val="00EF720F"/>
    <w:rsid w:val="00EF79CD"/>
    <w:rsid w:val="00EF7C37"/>
    <w:rsid w:val="00F0054C"/>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754"/>
    <w:rsid w:val="00F068F9"/>
    <w:rsid w:val="00F06B73"/>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95A"/>
    <w:rsid w:val="00F13A40"/>
    <w:rsid w:val="00F13A9B"/>
    <w:rsid w:val="00F13C7A"/>
    <w:rsid w:val="00F14119"/>
    <w:rsid w:val="00F142E6"/>
    <w:rsid w:val="00F14726"/>
    <w:rsid w:val="00F1480B"/>
    <w:rsid w:val="00F148B3"/>
    <w:rsid w:val="00F15426"/>
    <w:rsid w:val="00F15505"/>
    <w:rsid w:val="00F15641"/>
    <w:rsid w:val="00F15756"/>
    <w:rsid w:val="00F15A77"/>
    <w:rsid w:val="00F16001"/>
    <w:rsid w:val="00F16882"/>
    <w:rsid w:val="00F16F7C"/>
    <w:rsid w:val="00F16FBE"/>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7096"/>
    <w:rsid w:val="00F271FF"/>
    <w:rsid w:val="00F2723F"/>
    <w:rsid w:val="00F272E1"/>
    <w:rsid w:val="00F27385"/>
    <w:rsid w:val="00F27DF2"/>
    <w:rsid w:val="00F30008"/>
    <w:rsid w:val="00F3081B"/>
    <w:rsid w:val="00F3093D"/>
    <w:rsid w:val="00F30AD7"/>
    <w:rsid w:val="00F30BFE"/>
    <w:rsid w:val="00F30C97"/>
    <w:rsid w:val="00F31345"/>
    <w:rsid w:val="00F31418"/>
    <w:rsid w:val="00F31701"/>
    <w:rsid w:val="00F31805"/>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D4"/>
    <w:rsid w:val="00F354FD"/>
    <w:rsid w:val="00F35919"/>
    <w:rsid w:val="00F35A2F"/>
    <w:rsid w:val="00F35A7F"/>
    <w:rsid w:val="00F35ADB"/>
    <w:rsid w:val="00F36710"/>
    <w:rsid w:val="00F3671E"/>
    <w:rsid w:val="00F3727C"/>
    <w:rsid w:val="00F3745D"/>
    <w:rsid w:val="00F374AA"/>
    <w:rsid w:val="00F37B10"/>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5A"/>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D6B"/>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AFA"/>
    <w:rsid w:val="00F95B78"/>
    <w:rsid w:val="00F95F39"/>
    <w:rsid w:val="00F96058"/>
    <w:rsid w:val="00F962A0"/>
    <w:rsid w:val="00F9712B"/>
    <w:rsid w:val="00F979E4"/>
    <w:rsid w:val="00F97AD6"/>
    <w:rsid w:val="00FA01A7"/>
    <w:rsid w:val="00FA0E54"/>
    <w:rsid w:val="00FA1D99"/>
    <w:rsid w:val="00FA2246"/>
    <w:rsid w:val="00FA2260"/>
    <w:rsid w:val="00FA2798"/>
    <w:rsid w:val="00FA296C"/>
    <w:rsid w:val="00FA2BDA"/>
    <w:rsid w:val="00FA2C34"/>
    <w:rsid w:val="00FA2D78"/>
    <w:rsid w:val="00FA2F70"/>
    <w:rsid w:val="00FA2FB4"/>
    <w:rsid w:val="00FA3271"/>
    <w:rsid w:val="00FA3320"/>
    <w:rsid w:val="00FA385D"/>
    <w:rsid w:val="00FA3940"/>
    <w:rsid w:val="00FA3AA3"/>
    <w:rsid w:val="00FA4578"/>
    <w:rsid w:val="00FA482D"/>
    <w:rsid w:val="00FA4FAF"/>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D3B"/>
    <w:rsid w:val="00FD2DF2"/>
    <w:rsid w:val="00FD3132"/>
    <w:rsid w:val="00FD32C2"/>
    <w:rsid w:val="00FD3713"/>
    <w:rsid w:val="00FD3B83"/>
    <w:rsid w:val="00FD3E20"/>
    <w:rsid w:val="00FD41DD"/>
    <w:rsid w:val="00FD4345"/>
    <w:rsid w:val="00FD45B8"/>
    <w:rsid w:val="00FD485D"/>
    <w:rsid w:val="00FD4BD5"/>
    <w:rsid w:val="00FD4F8A"/>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13B"/>
    <w:rsid w:val="00FE1B64"/>
    <w:rsid w:val="00FE1D81"/>
    <w:rsid w:val="00FE2077"/>
    <w:rsid w:val="00FE27AA"/>
    <w:rsid w:val="00FE2A98"/>
    <w:rsid w:val="00FE2BAB"/>
    <w:rsid w:val="00FE2C57"/>
    <w:rsid w:val="00FE3027"/>
    <w:rsid w:val="00FE3233"/>
    <w:rsid w:val="00FE3D87"/>
    <w:rsid w:val="00FE3D9F"/>
    <w:rsid w:val="00FE493E"/>
    <w:rsid w:val="00FE4CC6"/>
    <w:rsid w:val="00FE4E61"/>
    <w:rsid w:val="00FE4FAC"/>
    <w:rsid w:val="00FE5BE6"/>
    <w:rsid w:val="00FE5CDE"/>
    <w:rsid w:val="00FE5DFA"/>
    <w:rsid w:val="00FE5FD8"/>
    <w:rsid w:val="00FE612C"/>
    <w:rsid w:val="00FE6C06"/>
    <w:rsid w:val="00FE7129"/>
    <w:rsid w:val="00FE78CB"/>
    <w:rsid w:val="00FE7B42"/>
    <w:rsid w:val="00FF00D3"/>
    <w:rsid w:val="00FF03BA"/>
    <w:rsid w:val="00FF045F"/>
    <w:rsid w:val="00FF059D"/>
    <w:rsid w:val="00FF0D0B"/>
    <w:rsid w:val="00FF161D"/>
    <w:rsid w:val="00FF1A71"/>
    <w:rsid w:val="00FF1B03"/>
    <w:rsid w:val="00FF1CB9"/>
    <w:rsid w:val="00FF2568"/>
    <w:rsid w:val="00FF25E6"/>
    <w:rsid w:val="00FF2B63"/>
    <w:rsid w:val="00FF2FA1"/>
    <w:rsid w:val="00FF31D0"/>
    <w:rsid w:val="00FF346B"/>
    <w:rsid w:val="00FF375A"/>
    <w:rsid w:val="00FF3C9C"/>
    <w:rsid w:val="00FF43BB"/>
    <w:rsid w:val="00FF4574"/>
    <w:rsid w:val="00FF4682"/>
    <w:rsid w:val="00FF46AA"/>
    <w:rsid w:val="00FF47AA"/>
    <w:rsid w:val="00FF4BE3"/>
    <w:rsid w:val="00FF4C9E"/>
    <w:rsid w:val="00FF5191"/>
    <w:rsid w:val="00FF5222"/>
    <w:rsid w:val="00FF537B"/>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B31B22A"/>
  <w15:docId w15:val="{D8F7899D-39B9-4C79-A1E1-B569B517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445659462">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weq_bps_css062326fm.docx" TargetMode="External"/><Relationship Id="rId13" Type="http://schemas.openxmlformats.org/officeDocument/2006/relationships/hyperlink" Target="https://softwareassuranceguardian.com/labellink/getTrustedProductLabel?ProductID=642A07EEEA4D3132426E673FB3C88BE8CEAD3D03CA1F019C7E7D0000ED2122BE&amp;html=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tracker.ietf.org/doc/html/rfc994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google/security/bringing-binary-transparency-to-the-android-ecosyste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aesb.org/pdf4/weq_bps_css072226a1.docx" TargetMode="External"/><Relationship Id="rId4" Type="http://schemas.openxmlformats.org/officeDocument/2006/relationships/settings" Target="settings.xml"/><Relationship Id="rId9" Type="http://schemas.openxmlformats.org/officeDocument/2006/relationships/hyperlink" Target="https://naesb.org/pdf4/weq_bps_css072226w5.docx" TargetMode="External"/><Relationship Id="rId14" Type="http://schemas.openxmlformats.org/officeDocument/2006/relationships/hyperlink" Target="https://naesb.org/pdf4/weq_bps_css062326w3.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5345</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Jonathan Booe</cp:lastModifiedBy>
  <cp:revision>2</cp:revision>
  <cp:lastPrinted>2012-04-04T10:38:00Z</cp:lastPrinted>
  <dcterms:created xsi:type="dcterms:W3CDTF">2026-07-23T15:39:00Z</dcterms:created>
  <dcterms:modified xsi:type="dcterms:W3CDTF">2026-07-23T15:39:00Z</dcterms:modified>
</cp:coreProperties>
</file>