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1308" w14:textId="57491EF3" w:rsidR="00D73CA4" w:rsidRPr="005C2894" w:rsidRDefault="00530907" w:rsidP="00B00609">
      <w:pPr>
        <w:pStyle w:val="Heading5"/>
        <w:keepNext w:val="0"/>
        <w:tabs>
          <w:tab w:val="left" w:pos="900"/>
        </w:tabs>
        <w:ind w:left="5760" w:firstLine="720"/>
        <w:jc w:val="right"/>
        <w:rPr>
          <w:rFonts w:ascii="Times New Roman" w:hAnsi="Times New Roman"/>
          <w:b w:val="0"/>
          <w:i w:val="0"/>
          <w:sz w:val="20"/>
        </w:rPr>
      </w:pPr>
      <w:r>
        <w:rPr>
          <w:rFonts w:ascii="Times New Roman" w:hAnsi="Times New Roman"/>
          <w:b w:val="0"/>
          <w:i w:val="0"/>
          <w:sz w:val="20"/>
        </w:rPr>
        <w:t xml:space="preserve">September </w:t>
      </w:r>
      <w:r w:rsidR="00291859">
        <w:rPr>
          <w:rFonts w:ascii="Times New Roman" w:hAnsi="Times New Roman"/>
          <w:b w:val="0"/>
          <w:i w:val="0"/>
          <w:sz w:val="20"/>
        </w:rPr>
        <w:t>29</w:t>
      </w:r>
      <w:r w:rsidR="00D73CA4" w:rsidRPr="005C2894">
        <w:rPr>
          <w:rFonts w:ascii="Times New Roman" w:hAnsi="Times New Roman"/>
          <w:b w:val="0"/>
          <w:i w:val="0"/>
          <w:sz w:val="20"/>
        </w:rPr>
        <w:t>, 20</w:t>
      </w:r>
      <w:r w:rsidR="001D620E" w:rsidRPr="005C2894">
        <w:rPr>
          <w:rFonts w:ascii="Times New Roman" w:hAnsi="Times New Roman"/>
          <w:b w:val="0"/>
          <w:i w:val="0"/>
          <w:sz w:val="20"/>
        </w:rPr>
        <w:t>2</w:t>
      </w:r>
      <w:r w:rsidR="00695469">
        <w:rPr>
          <w:rFonts w:ascii="Times New Roman" w:hAnsi="Times New Roman"/>
          <w:b w:val="0"/>
          <w:i w:val="0"/>
          <w:sz w:val="20"/>
        </w:rPr>
        <w:t>2</w:t>
      </w:r>
    </w:p>
    <w:p w14:paraId="323C01AF" w14:textId="77777777" w:rsidR="00D73CA4" w:rsidRPr="005C2894" w:rsidRDefault="00D73CA4">
      <w:pPr>
        <w:tabs>
          <w:tab w:val="left" w:pos="900"/>
        </w:tabs>
        <w:spacing w:before="120" w:after="120"/>
        <w:ind w:left="907" w:hanging="907"/>
      </w:pPr>
      <w:r w:rsidRPr="005C2894">
        <w:rPr>
          <w:b/>
        </w:rPr>
        <w:t>TO:</w:t>
      </w:r>
      <w:r w:rsidRPr="005C2894">
        <w:tab/>
        <w:t xml:space="preserve">NAESB Wholesale Electric, Wholesale Gas and Retail </w:t>
      </w:r>
      <w:r w:rsidR="00970818" w:rsidRPr="005C2894">
        <w:t>Markets</w:t>
      </w:r>
      <w:r w:rsidRPr="005C2894">
        <w:t xml:space="preserve"> Quadrant Executive Committee Members, Alternates and Interested Industry Participants</w:t>
      </w:r>
    </w:p>
    <w:p w14:paraId="43196001" w14:textId="5AE38BA1" w:rsidR="00D73CA4" w:rsidRPr="005C2894" w:rsidRDefault="00D73CA4">
      <w:pPr>
        <w:tabs>
          <w:tab w:val="left" w:pos="900"/>
        </w:tabs>
        <w:ind w:left="907" w:hanging="907"/>
        <w:rPr>
          <w:bCs/>
        </w:rPr>
      </w:pPr>
      <w:r w:rsidRPr="005C2894">
        <w:rPr>
          <w:b/>
          <w:bCs/>
        </w:rPr>
        <w:t>FROM:</w:t>
      </w:r>
      <w:r w:rsidRPr="005C2894">
        <w:rPr>
          <w:b/>
          <w:bCs/>
        </w:rPr>
        <w:tab/>
      </w:r>
      <w:r w:rsidRPr="005C2894">
        <w:rPr>
          <w:bCs/>
        </w:rPr>
        <w:t xml:space="preserve">Jonathan Booe, NAESB </w:t>
      </w:r>
      <w:r w:rsidR="00F604BB" w:rsidRPr="005C2894">
        <w:rPr>
          <w:bCs/>
        </w:rPr>
        <w:t xml:space="preserve">Executive </w:t>
      </w:r>
      <w:r w:rsidRPr="005C2894">
        <w:rPr>
          <w:bCs/>
        </w:rPr>
        <w:t>Vice President</w:t>
      </w:r>
      <w:r w:rsidR="00F604BB" w:rsidRPr="005C2894">
        <w:rPr>
          <w:bCs/>
        </w:rPr>
        <w:t xml:space="preserve"> &amp; C</w:t>
      </w:r>
      <w:r w:rsidR="00695469">
        <w:rPr>
          <w:bCs/>
        </w:rPr>
        <w:t>O</w:t>
      </w:r>
      <w:r w:rsidR="00F604BB" w:rsidRPr="005C2894">
        <w:rPr>
          <w:bCs/>
        </w:rPr>
        <w:t>O</w:t>
      </w:r>
    </w:p>
    <w:p w14:paraId="3F84E081" w14:textId="169957D8" w:rsidR="00D73CA4" w:rsidRPr="005C2894" w:rsidRDefault="00D73CA4">
      <w:pPr>
        <w:pBdr>
          <w:bottom w:val="single" w:sz="12" w:space="1" w:color="auto"/>
        </w:pBdr>
        <w:tabs>
          <w:tab w:val="left" w:pos="900"/>
        </w:tabs>
        <w:spacing w:before="120"/>
        <w:ind w:left="900" w:hanging="900"/>
        <w:rPr>
          <w:bCs/>
        </w:rPr>
      </w:pPr>
      <w:r w:rsidRPr="005C2894">
        <w:rPr>
          <w:b/>
          <w:bCs/>
        </w:rPr>
        <w:t>RE:</w:t>
      </w:r>
      <w:r w:rsidRPr="005C2894">
        <w:rPr>
          <w:b/>
          <w:bCs/>
        </w:rPr>
        <w:tab/>
      </w:r>
      <w:r w:rsidRPr="005C2894">
        <w:rPr>
          <w:bCs/>
        </w:rPr>
        <w:t>Quadrant</w:t>
      </w:r>
      <w:r w:rsidRPr="005C2894">
        <w:rPr>
          <w:b/>
          <w:bCs/>
        </w:rPr>
        <w:t xml:space="preserve"> </w:t>
      </w:r>
      <w:r w:rsidRPr="005C2894">
        <w:rPr>
          <w:bCs/>
        </w:rPr>
        <w:t>Executive Committee</w:t>
      </w:r>
      <w:r w:rsidR="009019A3">
        <w:rPr>
          <w:bCs/>
        </w:rPr>
        <w:t>s</w:t>
      </w:r>
      <w:r w:rsidRPr="005C2894">
        <w:rPr>
          <w:bCs/>
        </w:rPr>
        <w:t xml:space="preserve"> </w:t>
      </w:r>
      <w:r w:rsidR="00D03A4F" w:rsidRPr="005C2894">
        <w:rPr>
          <w:bCs/>
        </w:rPr>
        <w:t xml:space="preserve">Virtual </w:t>
      </w:r>
      <w:r w:rsidRPr="005C2894">
        <w:rPr>
          <w:bCs/>
        </w:rPr>
        <w:t>Meeting Announcement</w:t>
      </w:r>
      <w:r w:rsidR="00291859">
        <w:rPr>
          <w:bCs/>
        </w:rPr>
        <w:t xml:space="preserve"> &amp; Agendas</w:t>
      </w:r>
      <w:r w:rsidRPr="005C2894">
        <w:rPr>
          <w:bCs/>
        </w:rPr>
        <w:t xml:space="preserve"> </w:t>
      </w:r>
      <w:r w:rsidR="001D620E" w:rsidRPr="005C2894">
        <w:rPr>
          <w:bCs/>
        </w:rPr>
        <w:t xml:space="preserve">– </w:t>
      </w:r>
      <w:r w:rsidR="00530907">
        <w:rPr>
          <w:bCs/>
        </w:rPr>
        <w:t>October</w:t>
      </w:r>
      <w:r w:rsidR="001D620E" w:rsidRPr="005C2894">
        <w:rPr>
          <w:bCs/>
        </w:rPr>
        <w:t xml:space="preserve"> 202</w:t>
      </w:r>
      <w:r w:rsidR="00695469">
        <w:rPr>
          <w:bCs/>
        </w:rPr>
        <w:t>2</w:t>
      </w:r>
      <w:r w:rsidR="004A6DEC">
        <w:rPr>
          <w:bCs/>
        </w:rPr>
        <w:t xml:space="preserve"> – </w:t>
      </w:r>
      <w:r w:rsidR="004A6DEC" w:rsidRPr="004A6DEC">
        <w:rPr>
          <w:bCs/>
          <w:highlight w:val="yellow"/>
        </w:rPr>
        <w:t>With Additional Materials Highlighted</w:t>
      </w:r>
    </w:p>
    <w:p w14:paraId="668299C7" w14:textId="77777777" w:rsidR="00F42F67" w:rsidRDefault="001D5B70" w:rsidP="001D5B70">
      <w:pPr>
        <w:spacing w:before="240"/>
        <w:jc w:val="center"/>
        <w:rPr>
          <w:b/>
        </w:rPr>
      </w:pPr>
      <w:r w:rsidRPr="005C2894">
        <w:rPr>
          <w:b/>
        </w:rPr>
        <w:t xml:space="preserve">NORTH AMERICAN ENERGY STANDARDS BOARD </w:t>
      </w:r>
    </w:p>
    <w:p w14:paraId="67A57C0B" w14:textId="1906FC44" w:rsidR="001D5B70" w:rsidRPr="005C2894" w:rsidRDefault="001D5B70" w:rsidP="00F42F67">
      <w:pPr>
        <w:jc w:val="center"/>
        <w:rPr>
          <w:b/>
        </w:rPr>
      </w:pPr>
      <w:r w:rsidRPr="005C2894">
        <w:rPr>
          <w:b/>
        </w:rPr>
        <w:t>EXECUTIVE COMMITTEE MEETINGS</w:t>
      </w:r>
    </w:p>
    <w:p w14:paraId="78F6C0C5" w14:textId="78E1C16D" w:rsidR="009C7DF6" w:rsidRPr="005C2894" w:rsidRDefault="00530907" w:rsidP="00F36899">
      <w:pPr>
        <w:tabs>
          <w:tab w:val="left" w:pos="1170"/>
        </w:tabs>
        <w:spacing w:before="120" w:after="120"/>
        <w:jc w:val="both"/>
      </w:pPr>
      <w:r>
        <w:t xml:space="preserve">We are pleased to announce that the </w:t>
      </w:r>
      <w:r w:rsidR="00695469">
        <w:t xml:space="preserve">NAESB </w:t>
      </w:r>
      <w:r w:rsidR="00DC27F2" w:rsidRPr="005C2894">
        <w:t>Executive Committee</w:t>
      </w:r>
      <w:r w:rsidR="00695469">
        <w:t xml:space="preserve"> meetings</w:t>
      </w:r>
      <w:r>
        <w:t xml:space="preserve"> will take place</w:t>
      </w:r>
      <w:r w:rsidR="00695469">
        <w:t xml:space="preserve"> the week of </w:t>
      </w:r>
      <w:r>
        <w:t>October 17</w:t>
      </w:r>
      <w:r w:rsidR="00695469" w:rsidRPr="00695469">
        <w:rPr>
          <w:vertAlign w:val="superscript"/>
        </w:rPr>
        <w:t>th</w:t>
      </w:r>
      <w:r w:rsidR="00695469">
        <w:t xml:space="preserve"> </w:t>
      </w:r>
      <w:r w:rsidR="00F42F67">
        <w:t>utilizing</w:t>
      </w:r>
      <w:r w:rsidR="00695469">
        <w:t xml:space="preserve"> the Zoom platform</w:t>
      </w:r>
      <w:r w:rsidR="00DC27F2" w:rsidRPr="005C2894">
        <w:t>.</w:t>
      </w:r>
      <w:r>
        <w:t xml:space="preserve">  </w:t>
      </w:r>
      <w:r w:rsidR="00FE3D78">
        <w:t xml:space="preserve">During these meetings, the Executive Committees will review and vote on the recommendations and minor corrections developed since our last set of meetings in </w:t>
      </w:r>
      <w:r>
        <w:t>March</w:t>
      </w:r>
      <w:r w:rsidR="00FE3D78">
        <w:t>, review the current quadrant annual plans</w:t>
      </w:r>
      <w:r w:rsidR="00F42F67">
        <w:t xml:space="preserve"> and make any necessary updates</w:t>
      </w:r>
      <w:r w:rsidR="00FE3D78">
        <w:t xml:space="preserve">, </w:t>
      </w:r>
      <w:r>
        <w:t xml:space="preserve">vote on proposed 2023 quadrant annual plans, and </w:t>
      </w:r>
      <w:r w:rsidR="00FE3D78">
        <w:t xml:space="preserve">discuss the status of our ongoing standards development and other </w:t>
      </w:r>
      <w:r w:rsidR="009019A3">
        <w:t xml:space="preserve">related </w:t>
      </w:r>
      <w:r w:rsidR="00FE3D78">
        <w:t xml:space="preserve">activities.  </w:t>
      </w:r>
      <w:r>
        <w:t>We are currently considering whether to hold face-to-face Executive Committee meetings in 2023, and we will be working with Managing Committee and the chairs of the Executive Committees to make that determination soon.</w:t>
      </w:r>
    </w:p>
    <w:p w14:paraId="428F57D3" w14:textId="0AB4F6D1" w:rsidR="00E62698" w:rsidRDefault="00530907" w:rsidP="004140C7">
      <w:pPr>
        <w:tabs>
          <w:tab w:val="left" w:pos="0"/>
        </w:tabs>
        <w:autoSpaceDE w:val="0"/>
        <w:autoSpaceDN w:val="0"/>
        <w:adjustRightInd w:val="0"/>
        <w:spacing w:before="120" w:after="240"/>
        <w:jc w:val="both"/>
      </w:pPr>
      <w:r>
        <w:t>P</w:t>
      </w:r>
      <w:r w:rsidR="00F36899" w:rsidRPr="005C2894">
        <w:t>articipation in the virtual meetings is open to any interested party</w:t>
      </w:r>
      <w:r>
        <w:t>, and t</w:t>
      </w:r>
      <w:r w:rsidR="00F36899" w:rsidRPr="005C2894">
        <w:t>he agendas and materials for the meetings will be emailed to the</w:t>
      </w:r>
      <w:r w:rsidR="009019A3">
        <w:t xml:space="preserve"> participants</w:t>
      </w:r>
      <w:r w:rsidR="00F36899" w:rsidRPr="005C2894">
        <w:t xml:space="preserve"> and posted on the website shortly. </w:t>
      </w:r>
      <w:r w:rsidR="00E62698" w:rsidRPr="005C2894">
        <w:t>If you plan to attend any of the EC meetings,</w:t>
      </w:r>
      <w:r w:rsidR="00F42F67" w:rsidRPr="00F42F67">
        <w:t xml:space="preserve"> please register.  Instructions for participation will be provided to you in a separate </w:t>
      </w:r>
      <w:r w:rsidR="003A435C">
        <w:t xml:space="preserve">emailed </w:t>
      </w:r>
      <w:r w:rsidR="00F42F67" w:rsidRPr="00F42F67">
        <w:t>confirmation notice after you register.</w:t>
      </w:r>
      <w:r w:rsidR="00E62698" w:rsidRPr="005C2894">
        <w:t xml:space="preserve"> </w:t>
      </w:r>
      <w:r w:rsidR="00E62698" w:rsidRPr="005C2894">
        <w:rPr>
          <w:color w:val="000000"/>
        </w:rPr>
        <w:t>If you are an EC member and not attending, please review the process for the selection of designat</w:t>
      </w:r>
      <w:r w:rsidR="003A4E02" w:rsidRPr="005C2894">
        <w:rPr>
          <w:color w:val="000000"/>
        </w:rPr>
        <w:t>ed</w:t>
      </w:r>
      <w:r w:rsidR="00E62698" w:rsidRPr="005C2894">
        <w:rPr>
          <w:color w:val="000000"/>
        </w:rPr>
        <w:t xml:space="preserve"> alternates and notify the NAESB office if you wish to have an alternate participate </w:t>
      </w:r>
      <w:r w:rsidR="005C49B7" w:rsidRPr="005C2894">
        <w:rPr>
          <w:color w:val="000000"/>
        </w:rPr>
        <w:t>on your behalf</w:t>
      </w:r>
      <w:r w:rsidR="00F42F67">
        <w:rPr>
          <w:color w:val="000000"/>
        </w:rPr>
        <w:t>.</w:t>
      </w:r>
      <w:r w:rsidR="00E62698" w:rsidRPr="005C2894">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2705"/>
        <w:gridCol w:w="4045"/>
      </w:tblGrid>
      <w:tr w:rsidR="00F42F67" w:rsidRPr="005C2894" w14:paraId="20C90D50" w14:textId="77777777" w:rsidTr="003A435C">
        <w:trPr>
          <w:tblHeader/>
        </w:trPr>
        <w:tc>
          <w:tcPr>
            <w:tcW w:w="2605" w:type="dxa"/>
            <w:tcBorders>
              <w:bottom w:val="double" w:sz="4" w:space="0" w:color="auto"/>
            </w:tcBorders>
          </w:tcPr>
          <w:p w14:paraId="147C4F84" w14:textId="77777777" w:rsidR="00F42F67" w:rsidRPr="005C2894" w:rsidRDefault="00F42F67" w:rsidP="00B31121">
            <w:pPr>
              <w:spacing w:before="120" w:after="120"/>
            </w:pPr>
            <w:r w:rsidRPr="005C2894">
              <w:t>Meeting</w:t>
            </w:r>
          </w:p>
        </w:tc>
        <w:tc>
          <w:tcPr>
            <w:tcW w:w="2705" w:type="dxa"/>
            <w:tcBorders>
              <w:bottom w:val="double" w:sz="4" w:space="0" w:color="auto"/>
            </w:tcBorders>
          </w:tcPr>
          <w:p w14:paraId="00033AB9" w14:textId="715B0870" w:rsidR="00F42F67" w:rsidRPr="005C2894" w:rsidRDefault="00F42F67" w:rsidP="00B31121">
            <w:pPr>
              <w:spacing w:before="120" w:after="120"/>
            </w:pPr>
            <w:r w:rsidRPr="005C2894">
              <w:t>Date</w:t>
            </w:r>
            <w:r w:rsidR="00E05040">
              <w:t>/Time</w:t>
            </w:r>
          </w:p>
        </w:tc>
        <w:tc>
          <w:tcPr>
            <w:tcW w:w="4045" w:type="dxa"/>
            <w:tcBorders>
              <w:bottom w:val="double" w:sz="4" w:space="0" w:color="auto"/>
            </w:tcBorders>
          </w:tcPr>
          <w:p w14:paraId="16F06E6D" w14:textId="0FEA5F29" w:rsidR="00F42F67" w:rsidRPr="005C2894" w:rsidRDefault="00E05040" w:rsidP="00B31121">
            <w:pPr>
              <w:keepLines/>
              <w:spacing w:before="120" w:after="120"/>
            </w:pPr>
            <w:r>
              <w:t>Registration</w:t>
            </w:r>
          </w:p>
        </w:tc>
      </w:tr>
      <w:tr w:rsidR="00F42F67" w:rsidRPr="005C2894" w14:paraId="02CB67CD" w14:textId="77777777" w:rsidTr="003A435C">
        <w:tc>
          <w:tcPr>
            <w:tcW w:w="2605" w:type="dxa"/>
            <w:tcBorders>
              <w:top w:val="double" w:sz="4" w:space="0" w:color="auto"/>
            </w:tcBorders>
          </w:tcPr>
          <w:p w14:paraId="5C1082D3" w14:textId="7FE0057C" w:rsidR="00F42F67" w:rsidRPr="005C2894" w:rsidRDefault="00F42F67" w:rsidP="00E05040">
            <w:pPr>
              <w:spacing w:before="100" w:after="120"/>
            </w:pPr>
            <w:r w:rsidRPr="005C2894">
              <w:t>Wholesale Electric Quadrant Executive Committee</w:t>
            </w:r>
          </w:p>
        </w:tc>
        <w:tc>
          <w:tcPr>
            <w:tcW w:w="2705" w:type="dxa"/>
            <w:tcBorders>
              <w:top w:val="double" w:sz="4" w:space="0" w:color="auto"/>
            </w:tcBorders>
          </w:tcPr>
          <w:p w14:paraId="6F7D98C3" w14:textId="2802780B" w:rsidR="00E05040" w:rsidRDefault="00F42F67" w:rsidP="00E05040">
            <w:pPr>
              <w:spacing w:before="100"/>
            </w:pPr>
            <w:r w:rsidRPr="005C2894">
              <w:t xml:space="preserve">Tuesday, </w:t>
            </w:r>
            <w:r w:rsidR="003A435C">
              <w:t>October 18</w:t>
            </w:r>
            <w:r w:rsidRPr="005C2894">
              <w:t>, 202</w:t>
            </w:r>
            <w:r w:rsidR="00E05040">
              <w:t>2</w:t>
            </w:r>
          </w:p>
          <w:p w14:paraId="0077C929" w14:textId="405A6DD2" w:rsidR="00F42F67" w:rsidRPr="005C2894" w:rsidRDefault="00E05040" w:rsidP="00E05040">
            <w:pPr>
              <w:spacing w:after="120"/>
            </w:pPr>
            <w:r w:rsidRPr="005C2894">
              <w:t>9 am to 12 pm Central</w:t>
            </w:r>
            <w:r w:rsidR="00F42F67" w:rsidRPr="005C2894">
              <w:t xml:space="preserve">   </w:t>
            </w:r>
          </w:p>
        </w:tc>
        <w:tc>
          <w:tcPr>
            <w:tcW w:w="4045" w:type="dxa"/>
            <w:tcBorders>
              <w:top w:val="double" w:sz="4" w:space="0" w:color="auto"/>
            </w:tcBorders>
          </w:tcPr>
          <w:p w14:paraId="0E6CE64A" w14:textId="404C6125" w:rsidR="00061DE2" w:rsidRPr="005C2894" w:rsidRDefault="006D13CC" w:rsidP="00061DE2">
            <w:pPr>
              <w:keepLines/>
              <w:spacing w:before="120" w:after="120"/>
            </w:pPr>
            <w:r>
              <w:t>Please contact the NAESB office</w:t>
            </w:r>
          </w:p>
        </w:tc>
      </w:tr>
      <w:tr w:rsidR="00E05040" w:rsidRPr="005C2894" w14:paraId="2584E34F" w14:textId="77777777" w:rsidTr="003A435C">
        <w:tc>
          <w:tcPr>
            <w:tcW w:w="2605" w:type="dxa"/>
          </w:tcPr>
          <w:p w14:paraId="5059C3F4" w14:textId="77777777" w:rsidR="00E05040" w:rsidRPr="005C2894" w:rsidRDefault="00E05040" w:rsidP="00E05040">
            <w:pPr>
              <w:spacing w:before="100" w:after="120"/>
            </w:pPr>
            <w:r w:rsidRPr="005C2894">
              <w:t>Retail Markets Quadrant Executive Committee</w:t>
            </w:r>
          </w:p>
        </w:tc>
        <w:tc>
          <w:tcPr>
            <w:tcW w:w="2705" w:type="dxa"/>
          </w:tcPr>
          <w:p w14:paraId="402EFE7F" w14:textId="324EE275" w:rsidR="00E05040" w:rsidRDefault="00E05040" w:rsidP="00E05040">
            <w:pPr>
              <w:spacing w:before="100"/>
            </w:pPr>
            <w:r w:rsidRPr="005C2894">
              <w:t xml:space="preserve">Wednesday, </w:t>
            </w:r>
            <w:r w:rsidR="003A435C">
              <w:t>October 19</w:t>
            </w:r>
            <w:r w:rsidRPr="005C2894">
              <w:t>, 202</w:t>
            </w:r>
            <w:r>
              <w:t>2</w:t>
            </w:r>
          </w:p>
          <w:p w14:paraId="1EBF4ABD" w14:textId="1FA95FFE" w:rsidR="00E05040" w:rsidRPr="005C2894" w:rsidRDefault="00E05040" w:rsidP="00E05040">
            <w:r>
              <w:t>9 am to 12 pm Central</w:t>
            </w:r>
          </w:p>
        </w:tc>
        <w:tc>
          <w:tcPr>
            <w:tcW w:w="4045" w:type="dxa"/>
            <w:shd w:val="clear" w:color="auto" w:fill="auto"/>
          </w:tcPr>
          <w:p w14:paraId="2BA2F45A" w14:textId="21205DEC" w:rsidR="00061DE2" w:rsidRPr="005C2894" w:rsidRDefault="006D13CC" w:rsidP="00061DE2">
            <w:pPr>
              <w:keepLines/>
              <w:spacing w:before="100" w:after="120"/>
            </w:pPr>
            <w:r>
              <w:t>Please contact the NAESB office</w:t>
            </w:r>
          </w:p>
        </w:tc>
      </w:tr>
      <w:tr w:rsidR="00E05040" w:rsidRPr="005C2894" w14:paraId="29900B07" w14:textId="77777777" w:rsidTr="003A435C">
        <w:tc>
          <w:tcPr>
            <w:tcW w:w="2605" w:type="dxa"/>
          </w:tcPr>
          <w:p w14:paraId="76111388" w14:textId="77777777" w:rsidR="00E05040" w:rsidRPr="005C2894" w:rsidRDefault="00E05040" w:rsidP="00E05040">
            <w:pPr>
              <w:spacing w:before="100" w:after="120"/>
            </w:pPr>
            <w:r w:rsidRPr="005C2894">
              <w:t>Wholesale Gas Quadrant Executive Committee</w:t>
            </w:r>
          </w:p>
        </w:tc>
        <w:tc>
          <w:tcPr>
            <w:tcW w:w="2705" w:type="dxa"/>
          </w:tcPr>
          <w:p w14:paraId="4FE9EB8E" w14:textId="27BAB83C" w:rsidR="00E05040" w:rsidRDefault="00E05040" w:rsidP="00E05040">
            <w:pPr>
              <w:spacing w:before="100"/>
            </w:pPr>
            <w:r w:rsidRPr="005C2894">
              <w:t xml:space="preserve">Thursday, </w:t>
            </w:r>
            <w:r w:rsidR="003A435C">
              <w:t>October 20</w:t>
            </w:r>
            <w:r w:rsidRPr="005C2894">
              <w:t>, 202</w:t>
            </w:r>
            <w:r>
              <w:t>2</w:t>
            </w:r>
          </w:p>
          <w:p w14:paraId="08272D57" w14:textId="14669BC0" w:rsidR="00E05040" w:rsidRPr="005C2894" w:rsidRDefault="00E05040" w:rsidP="00E05040">
            <w:pPr>
              <w:spacing w:after="120"/>
            </w:pPr>
            <w:r>
              <w:t>9 am to 12 pm Central</w:t>
            </w:r>
          </w:p>
        </w:tc>
        <w:tc>
          <w:tcPr>
            <w:tcW w:w="4045" w:type="dxa"/>
          </w:tcPr>
          <w:p w14:paraId="6203097E" w14:textId="40DA1FE3" w:rsidR="00061DE2" w:rsidRPr="005C2894" w:rsidRDefault="006D13CC" w:rsidP="00061DE2">
            <w:pPr>
              <w:keepLines/>
              <w:spacing w:before="100" w:after="120"/>
            </w:pPr>
            <w:r>
              <w:t>Please contact the NAESB office</w:t>
            </w:r>
          </w:p>
        </w:tc>
      </w:tr>
    </w:tbl>
    <w:p w14:paraId="534C4F75" w14:textId="77777777" w:rsidR="00F42F67" w:rsidRDefault="00F42F67" w:rsidP="00F42F67">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 xml:space="preserve">.  </w:t>
      </w:r>
      <w:r w:rsidRPr="00F42F67">
        <w:t xml:space="preserve">Please note that the chairs reserve the right to extend the time of the meeting to ensure that agenda items are addressed.  </w:t>
      </w:r>
    </w:p>
    <w:p w14:paraId="6EAA54AA" w14:textId="294D6D15" w:rsidR="00E42915" w:rsidRPr="005C2894" w:rsidRDefault="00E42915" w:rsidP="00E62698">
      <w:pPr>
        <w:spacing w:before="120"/>
      </w:pPr>
    </w:p>
    <w:p w14:paraId="38A4B56F" w14:textId="77777777" w:rsidR="001D620E" w:rsidRPr="005C2894" w:rsidRDefault="001D620E" w:rsidP="001D620E">
      <w:pPr>
        <w:autoSpaceDE w:val="0"/>
        <w:autoSpaceDN w:val="0"/>
        <w:adjustRightInd w:val="0"/>
        <w:spacing w:before="120" w:after="120"/>
      </w:pPr>
      <w:r w:rsidRPr="005C2894">
        <w:t>With Best Regards,</w:t>
      </w:r>
    </w:p>
    <w:tbl>
      <w:tblPr>
        <w:tblW w:w="0" w:type="auto"/>
        <w:tblLook w:val="01E0" w:firstRow="1" w:lastRow="1" w:firstColumn="1" w:lastColumn="1" w:noHBand="0" w:noVBand="0"/>
      </w:tblPr>
      <w:tblGrid>
        <w:gridCol w:w="6228"/>
      </w:tblGrid>
      <w:tr w:rsidR="001D620E" w:rsidRPr="0006241C" w14:paraId="6FC8CC98" w14:textId="77777777" w:rsidTr="001D620E">
        <w:tc>
          <w:tcPr>
            <w:tcW w:w="6228" w:type="dxa"/>
            <w:tcBorders>
              <w:bottom w:val="single" w:sz="4" w:space="0" w:color="auto"/>
            </w:tcBorders>
            <w:shd w:val="clear" w:color="auto" w:fill="auto"/>
          </w:tcPr>
          <w:p w14:paraId="21D126C3" w14:textId="77777777" w:rsidR="001D620E" w:rsidRPr="00273FF2" w:rsidRDefault="001D620E" w:rsidP="00B31121">
            <w:pPr>
              <w:autoSpaceDE w:val="0"/>
              <w:autoSpaceDN w:val="0"/>
              <w:adjustRightInd w:val="0"/>
              <w:spacing w:after="120"/>
              <w:rPr>
                <w:rFonts w:ascii="Bradley Hand ITC" w:hAnsi="Bradley Hand ITC"/>
                <w:b/>
                <w:i/>
              </w:rPr>
            </w:pPr>
            <w:r w:rsidRPr="00273FF2">
              <w:rPr>
                <w:rFonts w:ascii="Bradley Hand ITC" w:hAnsi="Bradley Hand ITC"/>
                <w:b/>
                <w:i/>
                <w:sz w:val="36"/>
                <w:szCs w:val="36"/>
              </w:rPr>
              <w:t>Jonathan Booe</w:t>
            </w:r>
          </w:p>
        </w:tc>
      </w:tr>
      <w:tr w:rsidR="001D620E" w:rsidRPr="005C2894" w14:paraId="7E8890F1" w14:textId="77777777" w:rsidTr="001D620E">
        <w:tc>
          <w:tcPr>
            <w:tcW w:w="6228" w:type="dxa"/>
            <w:tcBorders>
              <w:top w:val="single" w:sz="4" w:space="0" w:color="auto"/>
            </w:tcBorders>
            <w:shd w:val="clear" w:color="auto" w:fill="auto"/>
          </w:tcPr>
          <w:p w14:paraId="055DE78C" w14:textId="27E1F315" w:rsidR="001D620E" w:rsidRPr="005C2894" w:rsidRDefault="001D620E" w:rsidP="00B31121">
            <w:pPr>
              <w:autoSpaceDE w:val="0"/>
              <w:autoSpaceDN w:val="0"/>
              <w:adjustRightInd w:val="0"/>
              <w:spacing w:after="120"/>
            </w:pPr>
            <w:r w:rsidRPr="005C2894">
              <w:t>Jonathan Booe, Executive Vice President and C</w:t>
            </w:r>
            <w:r w:rsidR="00F42F67">
              <w:t>O</w:t>
            </w:r>
            <w:r w:rsidRPr="005C2894">
              <w:t>O, NAESB</w:t>
            </w:r>
          </w:p>
        </w:tc>
      </w:tr>
    </w:tbl>
    <w:p w14:paraId="65675235" w14:textId="5A1FA626" w:rsidR="00E42915" w:rsidRPr="005C2894" w:rsidRDefault="00D306DD" w:rsidP="00F36899">
      <w:pPr>
        <w:autoSpaceDE w:val="0"/>
        <w:autoSpaceDN w:val="0"/>
        <w:adjustRightInd w:val="0"/>
        <w:spacing w:before="240"/>
        <w:ind w:left="720" w:hanging="720"/>
      </w:pPr>
      <w:r w:rsidRPr="005C2894">
        <w:t>c</w:t>
      </w:r>
      <w:r w:rsidR="001D620E" w:rsidRPr="005C2894">
        <w:t xml:space="preserve">c via email:  </w:t>
      </w:r>
      <w:r w:rsidR="001D620E" w:rsidRPr="005C2894">
        <w:tab/>
        <w:t>Rae McQuade, President, NAES</w:t>
      </w:r>
      <w:r w:rsidR="00F36899" w:rsidRPr="005C2894">
        <w:t>B</w:t>
      </w:r>
    </w:p>
    <w:p w14:paraId="75D0FA40" w14:textId="3ABDA5E5" w:rsidR="00291859" w:rsidRDefault="00291859">
      <w:pPr>
        <w:rPr>
          <w:b/>
          <w:sz w:val="18"/>
          <w:szCs w:val="18"/>
        </w:rPr>
      </w:pPr>
      <w:r>
        <w:rPr>
          <w:b/>
          <w:sz w:val="18"/>
          <w:szCs w:val="18"/>
        </w:rPr>
        <w:br w:type="page"/>
      </w:r>
    </w:p>
    <w:tbl>
      <w:tblPr>
        <w:tblW w:w="9360" w:type="dxa"/>
        <w:tblLayout w:type="fixed"/>
        <w:tblLook w:val="01E0" w:firstRow="1" w:lastRow="1" w:firstColumn="1" w:lastColumn="1" w:noHBand="0" w:noVBand="0"/>
      </w:tblPr>
      <w:tblGrid>
        <w:gridCol w:w="558"/>
        <w:gridCol w:w="8802"/>
      </w:tblGrid>
      <w:tr w:rsidR="00291859" w:rsidRPr="00291859" w14:paraId="48785BED" w14:textId="77777777" w:rsidTr="006649B6">
        <w:trPr>
          <w:tblHeader/>
        </w:trPr>
        <w:tc>
          <w:tcPr>
            <w:tcW w:w="9360" w:type="dxa"/>
            <w:gridSpan w:val="2"/>
            <w:hideMark/>
          </w:tcPr>
          <w:p w14:paraId="77013AD8" w14:textId="6C0B4CD2" w:rsidR="00291859" w:rsidRPr="006649B6" w:rsidRDefault="00291859" w:rsidP="00B31121">
            <w:pPr>
              <w:spacing w:before="60" w:after="60"/>
              <w:jc w:val="center"/>
              <w:rPr>
                <w:b/>
                <w:sz w:val="18"/>
                <w:szCs w:val="18"/>
              </w:rPr>
            </w:pPr>
            <w:r w:rsidRPr="006649B6">
              <w:rPr>
                <w:b/>
                <w:sz w:val="18"/>
                <w:szCs w:val="18"/>
              </w:rPr>
              <w:lastRenderedPageBreak/>
              <w:t xml:space="preserve">NORTH AMERICAN ENERGY STANDARDS BOARD </w:t>
            </w:r>
          </w:p>
          <w:p w14:paraId="053B595F" w14:textId="6CB4666F" w:rsidR="00291859" w:rsidRPr="006649B6" w:rsidRDefault="00291859" w:rsidP="00B31121">
            <w:pPr>
              <w:spacing w:before="60" w:after="60"/>
              <w:jc w:val="center"/>
              <w:rPr>
                <w:b/>
                <w:sz w:val="18"/>
                <w:szCs w:val="18"/>
              </w:rPr>
            </w:pPr>
            <w:r w:rsidRPr="006649B6">
              <w:rPr>
                <w:b/>
                <w:sz w:val="18"/>
                <w:szCs w:val="18"/>
              </w:rPr>
              <w:t>WHOLESALE ELECTRIC QUADRANT</w:t>
            </w:r>
            <w:r w:rsidR="00DC7080" w:rsidRPr="006649B6">
              <w:rPr>
                <w:sz w:val="18"/>
                <w:szCs w:val="18"/>
              </w:rPr>
              <w:t xml:space="preserve"> </w:t>
            </w:r>
            <w:r w:rsidR="00DC7080" w:rsidRPr="006649B6">
              <w:rPr>
                <w:b/>
                <w:sz w:val="18"/>
                <w:szCs w:val="18"/>
              </w:rPr>
              <w:t>EXECUTIVE COMMITTEE MEETING -</w:t>
            </w:r>
            <w:r w:rsidRPr="006649B6">
              <w:rPr>
                <w:b/>
                <w:sz w:val="18"/>
                <w:szCs w:val="18"/>
              </w:rPr>
              <w:t xml:space="preserve"> DRAFT AGENDA</w:t>
            </w:r>
          </w:p>
          <w:p w14:paraId="50E05060" w14:textId="5AAA72CB" w:rsidR="00291859" w:rsidRPr="006649B6" w:rsidRDefault="00291859" w:rsidP="00B31121">
            <w:pPr>
              <w:autoSpaceDE w:val="0"/>
              <w:autoSpaceDN w:val="0"/>
              <w:adjustRightInd w:val="0"/>
              <w:spacing w:before="60" w:after="60"/>
              <w:jc w:val="center"/>
              <w:rPr>
                <w:b/>
                <w:sz w:val="18"/>
                <w:szCs w:val="18"/>
              </w:rPr>
            </w:pPr>
            <w:r w:rsidRPr="006649B6">
              <w:rPr>
                <w:b/>
                <w:sz w:val="18"/>
                <w:szCs w:val="18"/>
              </w:rPr>
              <w:t>Virtual Meeting - Tuesday, October 18, 2022 – 9:00 am to 12:00 pm Central</w:t>
            </w:r>
          </w:p>
        </w:tc>
      </w:tr>
      <w:tr w:rsidR="00291859" w:rsidRPr="00291859" w14:paraId="28CE4C56" w14:textId="77777777" w:rsidTr="006649B6">
        <w:trPr>
          <w:tblHeader/>
        </w:trPr>
        <w:tc>
          <w:tcPr>
            <w:tcW w:w="558" w:type="dxa"/>
            <w:hideMark/>
          </w:tcPr>
          <w:p w14:paraId="4C6B5FE6" w14:textId="77777777" w:rsidR="00291859" w:rsidRPr="006649B6" w:rsidRDefault="00291859" w:rsidP="00B31121">
            <w:pPr>
              <w:autoSpaceDE w:val="0"/>
              <w:autoSpaceDN w:val="0"/>
              <w:adjustRightInd w:val="0"/>
              <w:spacing w:before="60" w:after="60"/>
              <w:rPr>
                <w:sz w:val="18"/>
                <w:szCs w:val="18"/>
              </w:rPr>
            </w:pPr>
            <w:r w:rsidRPr="006649B6">
              <w:rPr>
                <w:sz w:val="18"/>
                <w:szCs w:val="18"/>
              </w:rPr>
              <w:t>#</w:t>
            </w:r>
          </w:p>
        </w:tc>
        <w:tc>
          <w:tcPr>
            <w:tcW w:w="8802" w:type="dxa"/>
            <w:hideMark/>
          </w:tcPr>
          <w:p w14:paraId="4E4ADB5D" w14:textId="77777777" w:rsidR="00291859" w:rsidRPr="006649B6" w:rsidRDefault="00291859" w:rsidP="00B31121">
            <w:pPr>
              <w:autoSpaceDE w:val="0"/>
              <w:autoSpaceDN w:val="0"/>
              <w:adjustRightInd w:val="0"/>
              <w:spacing w:before="60" w:after="60"/>
              <w:rPr>
                <w:sz w:val="18"/>
                <w:szCs w:val="18"/>
              </w:rPr>
            </w:pPr>
            <w:r w:rsidRPr="006649B6">
              <w:rPr>
                <w:sz w:val="18"/>
                <w:szCs w:val="18"/>
              </w:rPr>
              <w:t>Agenda Item</w:t>
            </w:r>
          </w:p>
        </w:tc>
      </w:tr>
      <w:tr w:rsidR="00291859" w:rsidRPr="00291859" w14:paraId="466E9579" w14:textId="77777777" w:rsidTr="006649B6">
        <w:tc>
          <w:tcPr>
            <w:tcW w:w="558" w:type="dxa"/>
            <w:hideMark/>
          </w:tcPr>
          <w:p w14:paraId="0D535902" w14:textId="77777777" w:rsidR="00291859" w:rsidRPr="006649B6" w:rsidRDefault="00291859" w:rsidP="00B31121">
            <w:pPr>
              <w:autoSpaceDE w:val="0"/>
              <w:autoSpaceDN w:val="0"/>
              <w:adjustRightInd w:val="0"/>
              <w:spacing w:before="60" w:after="60"/>
              <w:rPr>
                <w:sz w:val="18"/>
                <w:szCs w:val="18"/>
              </w:rPr>
            </w:pPr>
            <w:r w:rsidRPr="006649B6">
              <w:rPr>
                <w:sz w:val="18"/>
                <w:szCs w:val="18"/>
              </w:rPr>
              <w:t>1.</w:t>
            </w:r>
          </w:p>
        </w:tc>
        <w:tc>
          <w:tcPr>
            <w:tcW w:w="8802" w:type="dxa"/>
            <w:hideMark/>
          </w:tcPr>
          <w:p w14:paraId="518A6C6E" w14:textId="77777777" w:rsidR="00291859" w:rsidRPr="006649B6" w:rsidRDefault="00291859" w:rsidP="00B31121">
            <w:pPr>
              <w:autoSpaceDE w:val="0"/>
              <w:autoSpaceDN w:val="0"/>
              <w:adjustRightInd w:val="0"/>
              <w:spacing w:before="60" w:after="60"/>
              <w:rPr>
                <w:sz w:val="18"/>
                <w:szCs w:val="18"/>
              </w:rPr>
            </w:pPr>
            <w:r w:rsidRPr="006649B6">
              <w:rPr>
                <w:sz w:val="18"/>
                <w:szCs w:val="18"/>
              </w:rPr>
              <w:t>Welcome</w:t>
            </w:r>
          </w:p>
        </w:tc>
      </w:tr>
      <w:tr w:rsidR="00291859" w:rsidRPr="00291859" w14:paraId="01D0968B" w14:textId="77777777" w:rsidTr="006649B6">
        <w:tc>
          <w:tcPr>
            <w:tcW w:w="558" w:type="dxa"/>
          </w:tcPr>
          <w:p w14:paraId="1B6910CF" w14:textId="77777777" w:rsidR="00291859" w:rsidRPr="006649B6" w:rsidRDefault="00291859" w:rsidP="00B31121">
            <w:pPr>
              <w:autoSpaceDE w:val="0"/>
              <w:autoSpaceDN w:val="0"/>
              <w:adjustRightInd w:val="0"/>
              <w:spacing w:before="60" w:after="60"/>
              <w:rPr>
                <w:sz w:val="18"/>
                <w:szCs w:val="18"/>
              </w:rPr>
            </w:pPr>
          </w:p>
        </w:tc>
        <w:tc>
          <w:tcPr>
            <w:tcW w:w="8802" w:type="dxa"/>
            <w:hideMark/>
          </w:tcPr>
          <w:p w14:paraId="28B6A47A" w14:textId="77777777" w:rsidR="00291859" w:rsidRPr="006649B6" w:rsidRDefault="00291859" w:rsidP="00B31121">
            <w:pPr>
              <w:numPr>
                <w:ilvl w:val="0"/>
                <w:numId w:val="3"/>
              </w:numPr>
              <w:tabs>
                <w:tab w:val="left" w:pos="2520"/>
                <w:tab w:val="left" w:pos="2970"/>
                <w:tab w:val="num" w:pos="5040"/>
              </w:tabs>
              <w:autoSpaceDE w:val="0"/>
              <w:autoSpaceDN w:val="0"/>
              <w:adjustRightInd w:val="0"/>
              <w:spacing w:before="60" w:after="60"/>
              <w:rPr>
                <w:sz w:val="18"/>
                <w:szCs w:val="18"/>
              </w:rPr>
            </w:pPr>
            <w:r w:rsidRPr="006649B6">
              <w:rPr>
                <w:sz w:val="18"/>
                <w:szCs w:val="18"/>
              </w:rPr>
              <w:t xml:space="preserve">Antitrust Guidelines: </w:t>
            </w:r>
            <w:hyperlink r:id="rId9" w:history="1">
              <w:r w:rsidRPr="006649B6">
                <w:rPr>
                  <w:rStyle w:val="Hyperlink"/>
                  <w:sz w:val="18"/>
                  <w:szCs w:val="18"/>
                </w:rPr>
                <w:t>https://www.naesb.org/misc/antitrust_guidance.doc</w:t>
              </w:r>
            </w:hyperlink>
          </w:p>
        </w:tc>
      </w:tr>
      <w:tr w:rsidR="00291859" w:rsidRPr="00291859" w14:paraId="0D8FB3D7" w14:textId="77777777" w:rsidTr="006649B6">
        <w:tc>
          <w:tcPr>
            <w:tcW w:w="558" w:type="dxa"/>
          </w:tcPr>
          <w:p w14:paraId="3A2C0B24" w14:textId="77777777" w:rsidR="00291859" w:rsidRPr="006649B6" w:rsidRDefault="00291859" w:rsidP="00B31121">
            <w:pPr>
              <w:autoSpaceDE w:val="0"/>
              <w:autoSpaceDN w:val="0"/>
              <w:adjustRightInd w:val="0"/>
              <w:spacing w:before="60" w:after="60"/>
              <w:rPr>
                <w:sz w:val="18"/>
                <w:szCs w:val="18"/>
              </w:rPr>
            </w:pPr>
          </w:p>
        </w:tc>
        <w:tc>
          <w:tcPr>
            <w:tcW w:w="8802" w:type="dxa"/>
            <w:hideMark/>
          </w:tcPr>
          <w:p w14:paraId="46B44A35" w14:textId="77777777" w:rsidR="00291859" w:rsidRPr="006649B6" w:rsidRDefault="00291859" w:rsidP="00B31121">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Welcome to members and attendees</w:t>
            </w:r>
          </w:p>
        </w:tc>
      </w:tr>
      <w:tr w:rsidR="00291859" w:rsidRPr="00291859" w14:paraId="4CD28F51" w14:textId="77777777" w:rsidTr="006649B6">
        <w:trPr>
          <w:trHeight w:val="252"/>
        </w:trPr>
        <w:tc>
          <w:tcPr>
            <w:tcW w:w="558" w:type="dxa"/>
          </w:tcPr>
          <w:p w14:paraId="5CF2F7C0" w14:textId="77777777" w:rsidR="00291859" w:rsidRPr="006649B6" w:rsidRDefault="00291859" w:rsidP="00B31121">
            <w:pPr>
              <w:autoSpaceDE w:val="0"/>
              <w:autoSpaceDN w:val="0"/>
              <w:adjustRightInd w:val="0"/>
              <w:spacing w:before="60" w:after="60"/>
              <w:rPr>
                <w:sz w:val="18"/>
                <w:szCs w:val="18"/>
              </w:rPr>
            </w:pPr>
          </w:p>
        </w:tc>
        <w:tc>
          <w:tcPr>
            <w:tcW w:w="8802" w:type="dxa"/>
            <w:hideMark/>
          </w:tcPr>
          <w:p w14:paraId="701766E0" w14:textId="77777777" w:rsidR="00291859" w:rsidRPr="006649B6" w:rsidRDefault="00291859" w:rsidP="00B31121">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Quorum Establishment: Roll Call of WEQ EC Members and Alternates: </w:t>
            </w:r>
            <w:hyperlink r:id="rId10" w:history="1">
              <w:r w:rsidRPr="006649B6">
                <w:rPr>
                  <w:rStyle w:val="Hyperlink"/>
                  <w:sz w:val="18"/>
                  <w:szCs w:val="18"/>
                </w:rPr>
                <w:t>https://www.naesb.org/pdf4/ec_terms.pdf</w:t>
              </w:r>
            </w:hyperlink>
            <w:r w:rsidRPr="006649B6">
              <w:rPr>
                <w:sz w:val="18"/>
                <w:szCs w:val="18"/>
              </w:rPr>
              <w:t xml:space="preserve">  (EC) and </w:t>
            </w:r>
            <w:hyperlink r:id="rId11" w:history="1">
              <w:r w:rsidRPr="006649B6">
                <w:rPr>
                  <w:rStyle w:val="Hyperlink"/>
                  <w:sz w:val="18"/>
                  <w:szCs w:val="18"/>
                </w:rPr>
                <w:t>https://www.naesb.org/pdf4/alt_ec_members.pdf</w:t>
              </w:r>
            </w:hyperlink>
            <w:r w:rsidRPr="006649B6">
              <w:rPr>
                <w:sz w:val="18"/>
                <w:szCs w:val="18"/>
              </w:rPr>
              <w:t xml:space="preserve">  (EC Alt)</w:t>
            </w:r>
          </w:p>
        </w:tc>
      </w:tr>
      <w:tr w:rsidR="00291859" w:rsidRPr="00291859" w14:paraId="6ACED145" w14:textId="77777777" w:rsidTr="006649B6">
        <w:tc>
          <w:tcPr>
            <w:tcW w:w="558" w:type="dxa"/>
            <w:hideMark/>
          </w:tcPr>
          <w:p w14:paraId="44D0FEA7" w14:textId="77777777" w:rsidR="00291859" w:rsidRPr="006649B6" w:rsidRDefault="00291859" w:rsidP="00B31121">
            <w:pPr>
              <w:autoSpaceDE w:val="0"/>
              <w:autoSpaceDN w:val="0"/>
              <w:adjustRightInd w:val="0"/>
              <w:spacing w:before="60" w:after="60"/>
              <w:rPr>
                <w:sz w:val="18"/>
                <w:szCs w:val="18"/>
              </w:rPr>
            </w:pPr>
            <w:r w:rsidRPr="006649B6">
              <w:rPr>
                <w:sz w:val="18"/>
                <w:szCs w:val="18"/>
              </w:rPr>
              <w:t>2.</w:t>
            </w:r>
          </w:p>
        </w:tc>
        <w:tc>
          <w:tcPr>
            <w:tcW w:w="8802" w:type="dxa"/>
            <w:hideMark/>
          </w:tcPr>
          <w:p w14:paraId="20C6198C" w14:textId="77777777" w:rsidR="00291859" w:rsidRPr="006649B6" w:rsidRDefault="00291859" w:rsidP="00B31121">
            <w:pPr>
              <w:autoSpaceDE w:val="0"/>
              <w:autoSpaceDN w:val="0"/>
              <w:adjustRightInd w:val="0"/>
              <w:spacing w:before="60" w:after="60"/>
              <w:rPr>
                <w:sz w:val="18"/>
                <w:szCs w:val="18"/>
              </w:rPr>
            </w:pPr>
            <w:r w:rsidRPr="006649B6">
              <w:rPr>
                <w:sz w:val="18"/>
                <w:szCs w:val="18"/>
              </w:rPr>
              <w:t>Consent Agenda (simple majority to approve)</w:t>
            </w:r>
          </w:p>
        </w:tc>
      </w:tr>
      <w:tr w:rsidR="00291859" w:rsidRPr="00291859" w14:paraId="622681FE" w14:textId="77777777" w:rsidTr="006649B6">
        <w:tc>
          <w:tcPr>
            <w:tcW w:w="558" w:type="dxa"/>
          </w:tcPr>
          <w:p w14:paraId="1B3F33DD" w14:textId="77777777" w:rsidR="00291859" w:rsidRPr="006649B6" w:rsidRDefault="00291859" w:rsidP="00B31121">
            <w:pPr>
              <w:autoSpaceDE w:val="0"/>
              <w:autoSpaceDN w:val="0"/>
              <w:adjustRightInd w:val="0"/>
              <w:spacing w:before="60" w:after="60"/>
              <w:rPr>
                <w:sz w:val="18"/>
                <w:szCs w:val="18"/>
              </w:rPr>
            </w:pPr>
          </w:p>
        </w:tc>
        <w:tc>
          <w:tcPr>
            <w:tcW w:w="8802" w:type="dxa"/>
            <w:hideMark/>
          </w:tcPr>
          <w:p w14:paraId="62B5590F" w14:textId="77777777" w:rsidR="00291859" w:rsidRPr="006649B6" w:rsidRDefault="00291859" w:rsidP="00B31121">
            <w:pPr>
              <w:numPr>
                <w:ilvl w:val="0"/>
                <w:numId w:val="3"/>
              </w:numPr>
              <w:tabs>
                <w:tab w:val="left" w:pos="2520"/>
                <w:tab w:val="left" w:pos="2970"/>
              </w:tabs>
              <w:autoSpaceDE w:val="0"/>
              <w:autoSpaceDN w:val="0"/>
              <w:adjustRightInd w:val="0"/>
              <w:spacing w:before="60" w:after="60"/>
              <w:rPr>
                <w:sz w:val="18"/>
                <w:szCs w:val="18"/>
              </w:rPr>
            </w:pPr>
            <w:r w:rsidRPr="00845884">
              <w:rPr>
                <w:sz w:val="18"/>
                <w:szCs w:val="18"/>
                <w:highlight w:val="yellow"/>
              </w:rPr>
              <w:t xml:space="preserve">Adoption of Agenda: </w:t>
            </w:r>
            <w:hyperlink r:id="rId12" w:history="1">
              <w:r w:rsidRPr="00845884">
                <w:rPr>
                  <w:rStyle w:val="Hyperlink"/>
                  <w:sz w:val="18"/>
                  <w:szCs w:val="18"/>
                  <w:highlight w:val="yellow"/>
                </w:rPr>
                <w:t>https://www.naesb.org//pdf4/ec101822a.docx</w:t>
              </w:r>
            </w:hyperlink>
            <w:r w:rsidRPr="006649B6">
              <w:rPr>
                <w:sz w:val="18"/>
                <w:szCs w:val="18"/>
              </w:rPr>
              <w:t xml:space="preserve">     </w:t>
            </w:r>
          </w:p>
        </w:tc>
      </w:tr>
      <w:tr w:rsidR="00291859" w:rsidRPr="00291859" w14:paraId="097B9860" w14:textId="77777777" w:rsidTr="006649B6">
        <w:tc>
          <w:tcPr>
            <w:tcW w:w="558" w:type="dxa"/>
          </w:tcPr>
          <w:p w14:paraId="7A55DC8A" w14:textId="77777777" w:rsidR="00291859" w:rsidRPr="006649B6" w:rsidRDefault="00291859" w:rsidP="00B31121">
            <w:pPr>
              <w:autoSpaceDE w:val="0"/>
              <w:autoSpaceDN w:val="0"/>
              <w:adjustRightInd w:val="0"/>
              <w:spacing w:before="60" w:after="60"/>
              <w:rPr>
                <w:sz w:val="18"/>
                <w:szCs w:val="18"/>
              </w:rPr>
            </w:pPr>
          </w:p>
        </w:tc>
        <w:tc>
          <w:tcPr>
            <w:tcW w:w="8802" w:type="dxa"/>
            <w:hideMark/>
          </w:tcPr>
          <w:p w14:paraId="4AFA9038" w14:textId="77777777" w:rsidR="00291859" w:rsidRPr="006649B6" w:rsidRDefault="00291859" w:rsidP="00B31121">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Adoption of the WEQ EC Meeting Minutes from March 29, 2022: </w:t>
            </w:r>
            <w:hyperlink r:id="rId13" w:history="1">
              <w:r w:rsidR="00304776" w:rsidRPr="00D46AA0">
                <w:rPr>
                  <w:rStyle w:val="Hyperlink"/>
                  <w:sz w:val="18"/>
                  <w:szCs w:val="18"/>
                </w:rPr>
                <w:t>https://naesb.org//pdf4/weq_ec032922dm.docx</w:t>
              </w:r>
            </w:hyperlink>
            <w:r w:rsidR="00304776">
              <w:rPr>
                <w:sz w:val="18"/>
                <w:szCs w:val="18"/>
              </w:rPr>
              <w:t xml:space="preserve"> </w:t>
            </w:r>
          </w:p>
        </w:tc>
      </w:tr>
      <w:tr w:rsidR="00291859" w:rsidRPr="00291859" w14:paraId="48DE00A6" w14:textId="77777777" w:rsidTr="006649B6">
        <w:tc>
          <w:tcPr>
            <w:tcW w:w="558" w:type="dxa"/>
          </w:tcPr>
          <w:p w14:paraId="72879085" w14:textId="13D67B81" w:rsidR="00291859" w:rsidRPr="006649B6" w:rsidRDefault="00A5574E" w:rsidP="00B31121">
            <w:pPr>
              <w:autoSpaceDE w:val="0"/>
              <w:autoSpaceDN w:val="0"/>
              <w:adjustRightInd w:val="0"/>
              <w:spacing w:before="60" w:after="60"/>
              <w:rPr>
                <w:sz w:val="18"/>
                <w:szCs w:val="18"/>
              </w:rPr>
            </w:pPr>
            <w:r>
              <w:rPr>
                <w:sz w:val="18"/>
                <w:szCs w:val="18"/>
              </w:rPr>
              <w:t>3</w:t>
            </w:r>
            <w:r w:rsidR="00291859" w:rsidRPr="006649B6">
              <w:rPr>
                <w:sz w:val="18"/>
                <w:szCs w:val="18"/>
              </w:rPr>
              <w:t>.</w:t>
            </w:r>
          </w:p>
        </w:tc>
        <w:tc>
          <w:tcPr>
            <w:tcW w:w="8802" w:type="dxa"/>
          </w:tcPr>
          <w:p w14:paraId="55C02F28" w14:textId="688F602E" w:rsidR="00291859" w:rsidRPr="006649B6" w:rsidRDefault="00291859" w:rsidP="00B31121">
            <w:pPr>
              <w:pStyle w:val="ListParagraph"/>
              <w:spacing w:before="60" w:after="60"/>
              <w:ind w:left="0"/>
              <w:rPr>
                <w:sz w:val="18"/>
                <w:szCs w:val="18"/>
              </w:rPr>
            </w:pPr>
            <w:bookmarkStart w:id="0" w:name="_Hlk31198715"/>
            <w:r w:rsidRPr="006649B6">
              <w:rPr>
                <w:sz w:val="18"/>
                <w:szCs w:val="18"/>
              </w:rPr>
              <w:t xml:space="preserve">Review and consider for vote the </w:t>
            </w:r>
            <w:r w:rsidR="0027094E" w:rsidRPr="006649B6">
              <w:rPr>
                <w:sz w:val="18"/>
                <w:szCs w:val="18"/>
              </w:rPr>
              <w:t xml:space="preserve">NO ACTION </w:t>
            </w:r>
            <w:r w:rsidRPr="006649B6">
              <w:rPr>
                <w:sz w:val="18"/>
                <w:szCs w:val="18"/>
              </w:rPr>
              <w:t xml:space="preserve">recommendation for </w:t>
            </w:r>
            <w:r w:rsidR="0027094E" w:rsidRPr="006649B6">
              <w:rPr>
                <w:sz w:val="18"/>
                <w:szCs w:val="18"/>
              </w:rPr>
              <w:t>2022 WEQ Annual Plan Item 3.b.iii / R21003 - Review the Concomitant Business Practice Standards requests to support the release of PTP capacity to be paired with a new request for designation and revise the standards as needed</w:t>
            </w:r>
            <w:r w:rsidRPr="006649B6">
              <w:rPr>
                <w:sz w:val="18"/>
                <w:szCs w:val="18"/>
              </w:rPr>
              <w:t xml:space="preserve"> (s</w:t>
            </w:r>
            <w:r w:rsidR="0027094E" w:rsidRPr="006649B6">
              <w:rPr>
                <w:sz w:val="18"/>
                <w:szCs w:val="18"/>
              </w:rPr>
              <w:t>imple</w:t>
            </w:r>
            <w:r w:rsidRPr="006649B6">
              <w:rPr>
                <w:sz w:val="18"/>
                <w:szCs w:val="18"/>
              </w:rPr>
              <w:t xml:space="preserve"> majority support required for approval)</w:t>
            </w:r>
            <w:bookmarkEnd w:id="0"/>
          </w:p>
        </w:tc>
      </w:tr>
      <w:tr w:rsidR="00291859" w:rsidRPr="00291859" w14:paraId="3E5B060B" w14:textId="77777777" w:rsidTr="006649B6">
        <w:tc>
          <w:tcPr>
            <w:tcW w:w="558" w:type="dxa"/>
          </w:tcPr>
          <w:p w14:paraId="07CBC875" w14:textId="77777777" w:rsidR="00291859" w:rsidRPr="006649B6" w:rsidRDefault="00291859" w:rsidP="00B31121">
            <w:pPr>
              <w:autoSpaceDE w:val="0"/>
              <w:autoSpaceDN w:val="0"/>
              <w:adjustRightInd w:val="0"/>
              <w:spacing w:before="60" w:after="60"/>
              <w:rPr>
                <w:sz w:val="18"/>
                <w:szCs w:val="18"/>
              </w:rPr>
            </w:pPr>
          </w:p>
        </w:tc>
        <w:tc>
          <w:tcPr>
            <w:tcW w:w="8802" w:type="dxa"/>
          </w:tcPr>
          <w:p w14:paraId="2FD5F66A" w14:textId="77777777" w:rsidR="00291859" w:rsidRPr="006649B6" w:rsidRDefault="0027094E" w:rsidP="00B31121">
            <w:pPr>
              <w:pStyle w:val="ListParagraph"/>
              <w:numPr>
                <w:ilvl w:val="0"/>
                <w:numId w:val="36"/>
              </w:numPr>
              <w:tabs>
                <w:tab w:val="left" w:pos="324"/>
              </w:tabs>
              <w:spacing w:before="60" w:after="60"/>
              <w:ind w:left="324" w:hanging="324"/>
              <w:rPr>
                <w:sz w:val="18"/>
                <w:szCs w:val="18"/>
              </w:rPr>
            </w:pPr>
            <w:r w:rsidRPr="006649B6">
              <w:rPr>
                <w:sz w:val="18"/>
                <w:szCs w:val="18"/>
              </w:rPr>
              <w:t xml:space="preserve">NO ACTION </w:t>
            </w:r>
            <w:r w:rsidR="00291859" w:rsidRPr="006649B6">
              <w:rPr>
                <w:sz w:val="18"/>
                <w:szCs w:val="18"/>
              </w:rPr>
              <w:t xml:space="preserve">Recommendation: </w:t>
            </w:r>
            <w:hyperlink r:id="rId14" w:history="1">
              <w:r w:rsidRPr="006649B6">
                <w:rPr>
                  <w:rStyle w:val="Hyperlink"/>
                  <w:sz w:val="18"/>
                  <w:szCs w:val="18"/>
                </w:rPr>
                <w:t>https://www.naesb.org/pdf4/weq_2022_api_3biii_rec_042022.docx</w:t>
              </w:r>
            </w:hyperlink>
            <w:r w:rsidRPr="006649B6">
              <w:rPr>
                <w:sz w:val="18"/>
                <w:szCs w:val="18"/>
              </w:rPr>
              <w:t xml:space="preserve"> </w:t>
            </w:r>
          </w:p>
        </w:tc>
      </w:tr>
      <w:tr w:rsidR="00291859" w:rsidRPr="00291859" w14:paraId="201C6064" w14:textId="77777777" w:rsidTr="006649B6">
        <w:tc>
          <w:tcPr>
            <w:tcW w:w="558" w:type="dxa"/>
          </w:tcPr>
          <w:p w14:paraId="45039D0D" w14:textId="77777777" w:rsidR="00291859" w:rsidRPr="006649B6" w:rsidRDefault="00291859" w:rsidP="00B31121">
            <w:pPr>
              <w:autoSpaceDE w:val="0"/>
              <w:autoSpaceDN w:val="0"/>
              <w:adjustRightInd w:val="0"/>
              <w:spacing w:before="60" w:after="60"/>
              <w:rPr>
                <w:sz w:val="18"/>
                <w:szCs w:val="18"/>
              </w:rPr>
            </w:pPr>
          </w:p>
        </w:tc>
        <w:tc>
          <w:tcPr>
            <w:tcW w:w="8802" w:type="dxa"/>
          </w:tcPr>
          <w:p w14:paraId="36ACD962" w14:textId="77777777" w:rsidR="00291859" w:rsidRPr="006649B6" w:rsidRDefault="00291859" w:rsidP="00B31121">
            <w:pPr>
              <w:pStyle w:val="ListParagraph"/>
              <w:numPr>
                <w:ilvl w:val="0"/>
                <w:numId w:val="36"/>
              </w:numPr>
              <w:tabs>
                <w:tab w:val="left" w:pos="324"/>
              </w:tabs>
              <w:spacing w:before="60" w:after="60"/>
              <w:ind w:left="331" w:hanging="331"/>
              <w:rPr>
                <w:sz w:val="18"/>
                <w:szCs w:val="18"/>
              </w:rPr>
            </w:pPr>
            <w:r w:rsidRPr="006649B6">
              <w:rPr>
                <w:sz w:val="18"/>
                <w:szCs w:val="18"/>
              </w:rPr>
              <w:t>Request for Comments:</w:t>
            </w:r>
            <w:r w:rsidR="0027094E" w:rsidRPr="006649B6">
              <w:rPr>
                <w:sz w:val="18"/>
                <w:szCs w:val="18"/>
              </w:rPr>
              <w:t xml:space="preserve"> </w:t>
            </w:r>
            <w:hyperlink r:id="rId15" w:history="1">
              <w:r w:rsidR="0027094E" w:rsidRPr="006649B6">
                <w:rPr>
                  <w:rStyle w:val="Hyperlink"/>
                  <w:sz w:val="18"/>
                  <w:szCs w:val="18"/>
                </w:rPr>
                <w:t>https://www.naesb.org/pdf4/weq_042022reqcom.doc</w:t>
              </w:r>
            </w:hyperlink>
            <w:r w:rsidR="0027094E" w:rsidRPr="006649B6">
              <w:rPr>
                <w:sz w:val="18"/>
                <w:szCs w:val="18"/>
              </w:rPr>
              <w:t xml:space="preserve"> </w:t>
            </w:r>
            <w:r w:rsidRPr="006649B6">
              <w:rPr>
                <w:i/>
                <w:iCs/>
                <w:sz w:val="18"/>
                <w:szCs w:val="18"/>
              </w:rPr>
              <w:t xml:space="preserve">- comment period ended </w:t>
            </w:r>
            <w:r w:rsidR="0027094E" w:rsidRPr="006649B6">
              <w:rPr>
                <w:i/>
                <w:iCs/>
                <w:sz w:val="18"/>
                <w:szCs w:val="18"/>
              </w:rPr>
              <w:t>May 19</w:t>
            </w:r>
            <w:r w:rsidRPr="006649B6">
              <w:rPr>
                <w:i/>
                <w:iCs/>
                <w:sz w:val="18"/>
                <w:szCs w:val="18"/>
              </w:rPr>
              <w:t>, 202</w:t>
            </w:r>
            <w:r w:rsidR="0027094E" w:rsidRPr="006649B6">
              <w:rPr>
                <w:i/>
                <w:iCs/>
                <w:sz w:val="18"/>
                <w:szCs w:val="18"/>
              </w:rPr>
              <w:t>2</w:t>
            </w:r>
          </w:p>
        </w:tc>
      </w:tr>
      <w:tr w:rsidR="0027094E" w:rsidRPr="00291859" w14:paraId="3D5E5D43" w14:textId="77777777" w:rsidTr="006649B6">
        <w:tc>
          <w:tcPr>
            <w:tcW w:w="558" w:type="dxa"/>
          </w:tcPr>
          <w:p w14:paraId="0E30A938" w14:textId="77777777" w:rsidR="0027094E" w:rsidRPr="006649B6" w:rsidRDefault="0027094E" w:rsidP="0027094E">
            <w:pPr>
              <w:autoSpaceDE w:val="0"/>
              <w:autoSpaceDN w:val="0"/>
              <w:adjustRightInd w:val="0"/>
              <w:spacing w:before="60" w:after="60"/>
              <w:rPr>
                <w:sz w:val="18"/>
                <w:szCs w:val="18"/>
              </w:rPr>
            </w:pPr>
          </w:p>
        </w:tc>
        <w:tc>
          <w:tcPr>
            <w:tcW w:w="8802" w:type="dxa"/>
          </w:tcPr>
          <w:p w14:paraId="7BD88B21" w14:textId="77777777" w:rsidR="0027094E" w:rsidRPr="006649B6" w:rsidRDefault="0027094E" w:rsidP="0027094E">
            <w:pPr>
              <w:pStyle w:val="ListParagraph"/>
              <w:numPr>
                <w:ilvl w:val="0"/>
                <w:numId w:val="36"/>
              </w:numPr>
              <w:tabs>
                <w:tab w:val="left" w:pos="324"/>
              </w:tabs>
              <w:spacing w:before="60" w:after="60"/>
              <w:ind w:left="331" w:hanging="331"/>
              <w:rPr>
                <w:sz w:val="18"/>
                <w:szCs w:val="18"/>
              </w:rPr>
            </w:pPr>
            <w:r w:rsidRPr="006649B6">
              <w:rPr>
                <w:sz w:val="18"/>
                <w:szCs w:val="18"/>
              </w:rPr>
              <w:t xml:space="preserve">Comments Submitted by the WEQ Standards Review Subcommittee: </w:t>
            </w:r>
            <w:hyperlink r:id="rId16" w:history="1">
              <w:r w:rsidRPr="006649B6">
                <w:rPr>
                  <w:rStyle w:val="Hyperlink"/>
                  <w:sz w:val="18"/>
                  <w:szCs w:val="18"/>
                </w:rPr>
                <w:t>https://naesb.org/pdf4/weq_042022_weq_srs.docx</w:t>
              </w:r>
            </w:hyperlink>
            <w:r w:rsidRPr="006649B6">
              <w:rPr>
                <w:sz w:val="18"/>
                <w:szCs w:val="18"/>
              </w:rPr>
              <w:t xml:space="preserve"> </w:t>
            </w:r>
          </w:p>
        </w:tc>
      </w:tr>
      <w:tr w:rsidR="0027094E" w:rsidRPr="00291859" w14:paraId="19668128" w14:textId="77777777" w:rsidTr="006649B6">
        <w:tc>
          <w:tcPr>
            <w:tcW w:w="558" w:type="dxa"/>
          </w:tcPr>
          <w:p w14:paraId="7BAAA35B" w14:textId="1517A585" w:rsidR="0027094E" w:rsidRPr="006649B6" w:rsidRDefault="00A5574E" w:rsidP="0027094E">
            <w:pPr>
              <w:autoSpaceDE w:val="0"/>
              <w:autoSpaceDN w:val="0"/>
              <w:adjustRightInd w:val="0"/>
              <w:spacing w:before="60" w:after="60"/>
              <w:rPr>
                <w:sz w:val="18"/>
                <w:szCs w:val="18"/>
              </w:rPr>
            </w:pPr>
            <w:r>
              <w:rPr>
                <w:sz w:val="18"/>
                <w:szCs w:val="18"/>
              </w:rPr>
              <w:t>4</w:t>
            </w:r>
            <w:r w:rsidR="0027094E" w:rsidRPr="006649B6">
              <w:rPr>
                <w:sz w:val="18"/>
                <w:szCs w:val="18"/>
              </w:rPr>
              <w:t>.</w:t>
            </w:r>
          </w:p>
        </w:tc>
        <w:tc>
          <w:tcPr>
            <w:tcW w:w="8802" w:type="dxa"/>
          </w:tcPr>
          <w:p w14:paraId="5C49E1C1" w14:textId="1E728039" w:rsidR="0027094E" w:rsidRPr="006649B6" w:rsidRDefault="0027094E" w:rsidP="0027094E">
            <w:pPr>
              <w:pStyle w:val="ListParagraph"/>
              <w:spacing w:before="60" w:after="60"/>
              <w:ind w:left="0"/>
              <w:rPr>
                <w:sz w:val="18"/>
                <w:szCs w:val="18"/>
              </w:rPr>
            </w:pPr>
            <w:bookmarkStart w:id="1" w:name="_Hlk31198796"/>
            <w:r w:rsidRPr="006649B6">
              <w:rPr>
                <w:sz w:val="18"/>
                <w:szCs w:val="18"/>
              </w:rPr>
              <w:t xml:space="preserve">Review and consider for vote the NO ACTION recommendation for </w:t>
            </w:r>
            <w:r w:rsidRPr="006649B6">
              <w:rPr>
                <w:iCs/>
                <w:sz w:val="18"/>
                <w:szCs w:val="18"/>
              </w:rPr>
              <w:t xml:space="preserve">2022 WEQ Annual Plan Items 7.a.i and 7.a.iii, 2022 WGQ Annual Plan Items 5.a.i and 5.a.iii, and 2022 RMQ Annual Plan Items 3.a.i and 3.a.ii (Standards Request R21006) – Define a standard for the declaration of an impending extreme weather-related emergency operating condition by balancing authorities and natural gas pipelines consistent with other industry designations which could include the development and definition of what might constitute an impending extreme weather-related emergency operating condition; Define standards and communication protocols that support information sharing between critical parties during impending extreme weather-related emergency operating conditions </w:t>
            </w:r>
            <w:r w:rsidRPr="006649B6">
              <w:rPr>
                <w:sz w:val="18"/>
                <w:szCs w:val="18"/>
              </w:rPr>
              <w:t>(simple majority support required for approval)</w:t>
            </w:r>
            <w:bookmarkEnd w:id="1"/>
          </w:p>
        </w:tc>
      </w:tr>
      <w:tr w:rsidR="0027094E" w:rsidRPr="00291859" w14:paraId="7B70E57F" w14:textId="77777777" w:rsidTr="006649B6">
        <w:tc>
          <w:tcPr>
            <w:tcW w:w="558" w:type="dxa"/>
          </w:tcPr>
          <w:p w14:paraId="0C759F6B" w14:textId="77777777" w:rsidR="0027094E" w:rsidRPr="006649B6" w:rsidRDefault="0027094E" w:rsidP="0027094E">
            <w:pPr>
              <w:autoSpaceDE w:val="0"/>
              <w:autoSpaceDN w:val="0"/>
              <w:adjustRightInd w:val="0"/>
              <w:spacing w:before="60" w:after="60"/>
              <w:rPr>
                <w:sz w:val="18"/>
                <w:szCs w:val="18"/>
              </w:rPr>
            </w:pPr>
          </w:p>
        </w:tc>
        <w:tc>
          <w:tcPr>
            <w:tcW w:w="8802" w:type="dxa"/>
          </w:tcPr>
          <w:p w14:paraId="17719514" w14:textId="77777777" w:rsidR="0027094E" w:rsidRPr="006649B6" w:rsidRDefault="0027094E" w:rsidP="0027094E">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NO ACTION Recommendation: </w:t>
            </w:r>
            <w:hyperlink r:id="rId17" w:history="1">
              <w:r w:rsidRPr="006649B6">
                <w:rPr>
                  <w:rStyle w:val="Hyperlink"/>
                  <w:sz w:val="18"/>
                  <w:szCs w:val="18"/>
                </w:rPr>
                <w:t>https://www.naesb.org/pdf4/weq_2022_api_7ai_7aiii_wgq_2022_api_5ai_5aiii_rmq_2022_api_3ai_3aii_r21006_rec_042622.docx</w:t>
              </w:r>
            </w:hyperlink>
            <w:r w:rsidRPr="006649B6">
              <w:rPr>
                <w:sz w:val="18"/>
                <w:szCs w:val="18"/>
              </w:rPr>
              <w:t xml:space="preserve"> </w:t>
            </w:r>
          </w:p>
        </w:tc>
      </w:tr>
      <w:tr w:rsidR="0027094E" w:rsidRPr="00291859" w14:paraId="6010EE3C" w14:textId="77777777" w:rsidTr="006649B6">
        <w:tc>
          <w:tcPr>
            <w:tcW w:w="558" w:type="dxa"/>
          </w:tcPr>
          <w:p w14:paraId="3521330C" w14:textId="77777777" w:rsidR="0027094E" w:rsidRPr="006649B6" w:rsidRDefault="0027094E" w:rsidP="0027094E">
            <w:pPr>
              <w:autoSpaceDE w:val="0"/>
              <w:autoSpaceDN w:val="0"/>
              <w:adjustRightInd w:val="0"/>
              <w:spacing w:before="60" w:after="60"/>
              <w:rPr>
                <w:sz w:val="18"/>
                <w:szCs w:val="18"/>
              </w:rPr>
            </w:pPr>
          </w:p>
        </w:tc>
        <w:tc>
          <w:tcPr>
            <w:tcW w:w="8802" w:type="dxa"/>
          </w:tcPr>
          <w:p w14:paraId="55B01B37" w14:textId="77777777" w:rsidR="0027094E" w:rsidRPr="006649B6" w:rsidRDefault="0027094E" w:rsidP="0027094E">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18" w:history="1">
              <w:r w:rsidRPr="006649B6">
                <w:rPr>
                  <w:rStyle w:val="Hyperlink"/>
                  <w:sz w:val="18"/>
                  <w:szCs w:val="18"/>
                </w:rPr>
                <w:t>https://www.naesb.org/pdf4/weq_wgq_rmq042622reqcom.doc</w:t>
              </w:r>
            </w:hyperlink>
            <w:r w:rsidRPr="006649B6">
              <w:rPr>
                <w:sz w:val="18"/>
                <w:szCs w:val="18"/>
              </w:rPr>
              <w:t xml:space="preserve"> </w:t>
            </w:r>
            <w:r w:rsidRPr="006649B6">
              <w:rPr>
                <w:i/>
                <w:iCs/>
                <w:sz w:val="18"/>
                <w:szCs w:val="18"/>
              </w:rPr>
              <w:t>- comment period ended on May 26, 2022</w:t>
            </w:r>
          </w:p>
        </w:tc>
      </w:tr>
      <w:tr w:rsidR="0027094E" w:rsidRPr="00291859" w14:paraId="486ED1C6" w14:textId="77777777" w:rsidTr="006649B6">
        <w:tc>
          <w:tcPr>
            <w:tcW w:w="558" w:type="dxa"/>
          </w:tcPr>
          <w:p w14:paraId="04906B29" w14:textId="77777777" w:rsidR="0027094E" w:rsidRPr="006649B6" w:rsidRDefault="0027094E" w:rsidP="0027094E">
            <w:pPr>
              <w:autoSpaceDE w:val="0"/>
              <w:autoSpaceDN w:val="0"/>
              <w:adjustRightInd w:val="0"/>
              <w:spacing w:before="60" w:after="60"/>
              <w:rPr>
                <w:sz w:val="18"/>
                <w:szCs w:val="18"/>
              </w:rPr>
            </w:pPr>
          </w:p>
        </w:tc>
        <w:tc>
          <w:tcPr>
            <w:tcW w:w="8802" w:type="dxa"/>
          </w:tcPr>
          <w:p w14:paraId="336BC4EF" w14:textId="77777777" w:rsidR="0027094E" w:rsidRPr="006649B6" w:rsidRDefault="0027094E" w:rsidP="0027094E">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w:t>
            </w:r>
            <w:r w:rsidR="00D415BA" w:rsidRPr="006649B6">
              <w:rPr>
                <w:sz w:val="18"/>
                <w:szCs w:val="18"/>
              </w:rPr>
              <w:t>the ISO/RTO Council’s Standards Review Committee and Electric Gas Coordination Task Force</w:t>
            </w:r>
            <w:r w:rsidRPr="006649B6">
              <w:rPr>
                <w:sz w:val="18"/>
                <w:szCs w:val="18"/>
              </w:rPr>
              <w:t xml:space="preserve">: </w:t>
            </w:r>
            <w:hyperlink r:id="rId19" w:history="1">
              <w:r w:rsidR="00D415BA" w:rsidRPr="006649B6">
                <w:rPr>
                  <w:rStyle w:val="Hyperlink"/>
                  <w:sz w:val="18"/>
                  <w:szCs w:val="18"/>
                </w:rPr>
                <w:t>https://naesb.org/pdf4/weq_wgq_rmq042622_irc_src_egctf.pdf</w:t>
              </w:r>
            </w:hyperlink>
            <w:r w:rsidR="00D415BA" w:rsidRPr="006649B6">
              <w:rPr>
                <w:sz w:val="18"/>
                <w:szCs w:val="18"/>
              </w:rPr>
              <w:t xml:space="preserve"> </w:t>
            </w:r>
          </w:p>
        </w:tc>
      </w:tr>
      <w:tr w:rsidR="0027094E" w:rsidRPr="00291859" w14:paraId="47F1CC48" w14:textId="77777777" w:rsidTr="006649B6">
        <w:tc>
          <w:tcPr>
            <w:tcW w:w="558" w:type="dxa"/>
          </w:tcPr>
          <w:p w14:paraId="049DCA06" w14:textId="77777777" w:rsidR="0027094E" w:rsidRPr="006649B6" w:rsidRDefault="0027094E" w:rsidP="0027094E">
            <w:pPr>
              <w:autoSpaceDE w:val="0"/>
              <w:autoSpaceDN w:val="0"/>
              <w:adjustRightInd w:val="0"/>
              <w:spacing w:before="60" w:after="60"/>
              <w:rPr>
                <w:sz w:val="18"/>
                <w:szCs w:val="18"/>
              </w:rPr>
            </w:pPr>
          </w:p>
        </w:tc>
        <w:tc>
          <w:tcPr>
            <w:tcW w:w="8802" w:type="dxa"/>
          </w:tcPr>
          <w:p w14:paraId="345BFC7B" w14:textId="77777777" w:rsidR="0027094E" w:rsidRPr="006649B6" w:rsidRDefault="00D415BA" w:rsidP="0027094E">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w:t>
            </w:r>
            <w:r w:rsidR="0027094E" w:rsidRPr="006649B6">
              <w:rPr>
                <w:sz w:val="18"/>
                <w:szCs w:val="18"/>
              </w:rPr>
              <w:t xml:space="preserve">Comments Submitted by the WEQ Standards Review Subcommittee: </w:t>
            </w:r>
            <w:hyperlink r:id="rId20" w:history="1">
              <w:r w:rsidRPr="006649B6">
                <w:rPr>
                  <w:rStyle w:val="Hyperlink"/>
                  <w:sz w:val="18"/>
                  <w:szCs w:val="18"/>
                </w:rPr>
                <w:t>https://naesb.org/pdf4/weq_wgq_rmq_042622_weq_srs_late.pdf</w:t>
              </w:r>
            </w:hyperlink>
            <w:r w:rsidRPr="006649B6">
              <w:rPr>
                <w:sz w:val="18"/>
                <w:szCs w:val="18"/>
              </w:rPr>
              <w:t xml:space="preserve"> </w:t>
            </w:r>
          </w:p>
        </w:tc>
      </w:tr>
      <w:tr w:rsidR="00D415BA" w:rsidRPr="00291859" w14:paraId="1B82D558" w14:textId="77777777" w:rsidTr="006649B6">
        <w:tc>
          <w:tcPr>
            <w:tcW w:w="558" w:type="dxa"/>
          </w:tcPr>
          <w:p w14:paraId="185F6996" w14:textId="6E3BDCAE" w:rsidR="00D415BA" w:rsidRPr="006649B6" w:rsidRDefault="00A5574E" w:rsidP="00D415BA">
            <w:pPr>
              <w:autoSpaceDE w:val="0"/>
              <w:autoSpaceDN w:val="0"/>
              <w:adjustRightInd w:val="0"/>
              <w:spacing w:before="60" w:after="60"/>
              <w:rPr>
                <w:sz w:val="18"/>
                <w:szCs w:val="18"/>
              </w:rPr>
            </w:pPr>
            <w:r>
              <w:rPr>
                <w:sz w:val="18"/>
                <w:szCs w:val="18"/>
              </w:rPr>
              <w:t>5</w:t>
            </w:r>
            <w:r w:rsidR="00D415BA" w:rsidRPr="006649B6">
              <w:rPr>
                <w:sz w:val="18"/>
                <w:szCs w:val="18"/>
              </w:rPr>
              <w:t>.</w:t>
            </w:r>
          </w:p>
        </w:tc>
        <w:tc>
          <w:tcPr>
            <w:tcW w:w="8802" w:type="dxa"/>
          </w:tcPr>
          <w:p w14:paraId="1F625C7C" w14:textId="786C5811" w:rsidR="00D415BA" w:rsidRPr="006649B6" w:rsidRDefault="00D415BA" w:rsidP="00B31121">
            <w:pPr>
              <w:tabs>
                <w:tab w:val="left" w:pos="2520"/>
                <w:tab w:val="left" w:pos="2970"/>
              </w:tabs>
              <w:autoSpaceDE w:val="0"/>
              <w:autoSpaceDN w:val="0"/>
              <w:adjustRightInd w:val="0"/>
              <w:spacing w:before="60" w:after="60"/>
              <w:rPr>
                <w:sz w:val="18"/>
                <w:szCs w:val="18"/>
              </w:rPr>
            </w:pPr>
            <w:r w:rsidRPr="006649B6">
              <w:rPr>
                <w:sz w:val="18"/>
                <w:szCs w:val="18"/>
              </w:rPr>
              <w:t xml:space="preserve">Review and consider for vote the NO ACTION recommendation for </w:t>
            </w:r>
            <w:r w:rsidRPr="006649B6">
              <w:rPr>
                <w:iCs/>
                <w:sz w:val="18"/>
                <w:szCs w:val="18"/>
              </w:rPr>
              <w:t xml:space="preserve">WEQ 2022 Annual Plan Items 7.a.ii / R21006 - Request to create standard designations of critical electric infrastructure facilities during impending extreme weather-related emergency operating conditions consistent with other industry designations </w:t>
            </w:r>
            <w:r w:rsidRPr="006649B6">
              <w:rPr>
                <w:sz w:val="18"/>
                <w:szCs w:val="18"/>
              </w:rPr>
              <w:t>(simple majority support required for approval)</w:t>
            </w:r>
          </w:p>
        </w:tc>
      </w:tr>
      <w:tr w:rsidR="00D415BA" w:rsidRPr="00291859" w14:paraId="69F9F614" w14:textId="77777777" w:rsidTr="006649B6">
        <w:tc>
          <w:tcPr>
            <w:tcW w:w="558" w:type="dxa"/>
          </w:tcPr>
          <w:p w14:paraId="33C6AB08" w14:textId="77777777" w:rsidR="00D415BA" w:rsidRPr="006649B6" w:rsidRDefault="00D415BA" w:rsidP="00D415BA">
            <w:pPr>
              <w:autoSpaceDE w:val="0"/>
              <w:autoSpaceDN w:val="0"/>
              <w:adjustRightInd w:val="0"/>
              <w:spacing w:before="60" w:after="60"/>
              <w:rPr>
                <w:sz w:val="18"/>
                <w:szCs w:val="18"/>
              </w:rPr>
            </w:pPr>
          </w:p>
        </w:tc>
        <w:tc>
          <w:tcPr>
            <w:tcW w:w="8802" w:type="dxa"/>
          </w:tcPr>
          <w:p w14:paraId="679C15B7" w14:textId="77777777" w:rsidR="00D415BA" w:rsidRPr="006649B6" w:rsidRDefault="00D415BA" w:rsidP="00D415BA">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NO ACTION Recommendation: </w:t>
            </w:r>
            <w:hyperlink r:id="rId21" w:history="1">
              <w:r w:rsidRPr="006649B6">
                <w:rPr>
                  <w:rStyle w:val="Hyperlink"/>
                  <w:sz w:val="18"/>
                  <w:szCs w:val="18"/>
                </w:rPr>
                <w:t>https://www.naesb.org/pdf4/weq_2022_api_7aii_r21006_rec_060222.docx</w:t>
              </w:r>
            </w:hyperlink>
            <w:r w:rsidRPr="006649B6">
              <w:rPr>
                <w:sz w:val="18"/>
                <w:szCs w:val="18"/>
              </w:rPr>
              <w:t xml:space="preserve"> </w:t>
            </w:r>
          </w:p>
        </w:tc>
      </w:tr>
      <w:tr w:rsidR="00D415BA" w:rsidRPr="00291859" w14:paraId="2BE97FAE" w14:textId="77777777" w:rsidTr="006649B6">
        <w:tc>
          <w:tcPr>
            <w:tcW w:w="558" w:type="dxa"/>
          </w:tcPr>
          <w:p w14:paraId="0861452C" w14:textId="77777777" w:rsidR="00D415BA" w:rsidRPr="006649B6" w:rsidRDefault="00D415BA" w:rsidP="00D415BA">
            <w:pPr>
              <w:autoSpaceDE w:val="0"/>
              <w:autoSpaceDN w:val="0"/>
              <w:adjustRightInd w:val="0"/>
              <w:spacing w:before="60" w:after="60"/>
              <w:rPr>
                <w:sz w:val="18"/>
                <w:szCs w:val="18"/>
              </w:rPr>
            </w:pPr>
          </w:p>
        </w:tc>
        <w:tc>
          <w:tcPr>
            <w:tcW w:w="8802" w:type="dxa"/>
          </w:tcPr>
          <w:p w14:paraId="16A75160" w14:textId="77777777" w:rsidR="00D415BA" w:rsidRPr="006649B6" w:rsidRDefault="00D415BA" w:rsidP="00D415BA">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22" w:history="1">
              <w:r w:rsidRPr="006649B6">
                <w:rPr>
                  <w:rStyle w:val="Hyperlink"/>
                  <w:sz w:val="18"/>
                  <w:szCs w:val="18"/>
                </w:rPr>
                <w:t>https://www.naesb.org/pdf4/weq_060222reqcom.doc</w:t>
              </w:r>
            </w:hyperlink>
            <w:r w:rsidRPr="006649B6">
              <w:rPr>
                <w:sz w:val="18"/>
                <w:szCs w:val="18"/>
              </w:rPr>
              <w:t xml:space="preserve"> </w:t>
            </w:r>
            <w:r w:rsidRPr="006649B6">
              <w:rPr>
                <w:i/>
                <w:iCs/>
                <w:sz w:val="18"/>
                <w:szCs w:val="18"/>
              </w:rPr>
              <w:t>- comment period ended on July 1, 2022</w:t>
            </w:r>
          </w:p>
        </w:tc>
      </w:tr>
      <w:tr w:rsidR="00D415BA" w:rsidRPr="00291859" w14:paraId="4204D07D" w14:textId="77777777" w:rsidTr="006649B6">
        <w:tc>
          <w:tcPr>
            <w:tcW w:w="558" w:type="dxa"/>
          </w:tcPr>
          <w:p w14:paraId="2F168826" w14:textId="77777777" w:rsidR="00D415BA" w:rsidRPr="006649B6" w:rsidRDefault="00D415BA" w:rsidP="00D415BA">
            <w:pPr>
              <w:autoSpaceDE w:val="0"/>
              <w:autoSpaceDN w:val="0"/>
              <w:adjustRightInd w:val="0"/>
              <w:spacing w:before="60" w:after="60"/>
              <w:rPr>
                <w:sz w:val="18"/>
                <w:szCs w:val="18"/>
              </w:rPr>
            </w:pPr>
          </w:p>
        </w:tc>
        <w:tc>
          <w:tcPr>
            <w:tcW w:w="8802" w:type="dxa"/>
          </w:tcPr>
          <w:p w14:paraId="0E71E257" w14:textId="77777777" w:rsidR="00D415BA" w:rsidRPr="006649B6" w:rsidRDefault="00D415BA" w:rsidP="00D415BA">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M. Foss, Baker Institute for Public Policy, Rice University: </w:t>
            </w:r>
            <w:hyperlink r:id="rId23" w:history="1">
              <w:r w:rsidRPr="006649B6">
                <w:rPr>
                  <w:rStyle w:val="Hyperlink"/>
                  <w:sz w:val="18"/>
                  <w:szCs w:val="18"/>
                </w:rPr>
                <w:t>https://naesb.org/pdf4/weq_060222_mfoss.docx</w:t>
              </w:r>
            </w:hyperlink>
            <w:r w:rsidRPr="006649B6">
              <w:rPr>
                <w:sz w:val="18"/>
                <w:szCs w:val="18"/>
              </w:rPr>
              <w:t xml:space="preserve"> </w:t>
            </w:r>
          </w:p>
        </w:tc>
      </w:tr>
      <w:tr w:rsidR="00D415BA" w:rsidRPr="00291859" w14:paraId="065B7103" w14:textId="77777777" w:rsidTr="006649B6">
        <w:tc>
          <w:tcPr>
            <w:tcW w:w="558" w:type="dxa"/>
          </w:tcPr>
          <w:p w14:paraId="795A6DD6" w14:textId="77777777" w:rsidR="00D415BA" w:rsidRPr="006649B6" w:rsidRDefault="00D415BA" w:rsidP="00D415BA">
            <w:pPr>
              <w:autoSpaceDE w:val="0"/>
              <w:autoSpaceDN w:val="0"/>
              <w:adjustRightInd w:val="0"/>
              <w:spacing w:before="60" w:after="60"/>
              <w:rPr>
                <w:sz w:val="18"/>
                <w:szCs w:val="18"/>
              </w:rPr>
            </w:pPr>
          </w:p>
        </w:tc>
        <w:tc>
          <w:tcPr>
            <w:tcW w:w="8802" w:type="dxa"/>
          </w:tcPr>
          <w:p w14:paraId="1D349C43" w14:textId="77777777" w:rsidR="00D415BA" w:rsidRPr="006649B6" w:rsidRDefault="00D415BA" w:rsidP="00D415BA">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the WEQ Standards Review Subcommittee: </w:t>
            </w:r>
            <w:hyperlink r:id="rId24" w:history="1">
              <w:r w:rsidR="00B31121" w:rsidRPr="006649B6">
                <w:rPr>
                  <w:rStyle w:val="Hyperlink"/>
                  <w:sz w:val="18"/>
                  <w:szCs w:val="18"/>
                </w:rPr>
                <w:t>https://naesb.org/pdf4/weq_060222_weq_srs.pdf</w:t>
              </w:r>
            </w:hyperlink>
            <w:r w:rsidR="00B31121" w:rsidRPr="006649B6">
              <w:rPr>
                <w:sz w:val="18"/>
                <w:szCs w:val="18"/>
              </w:rPr>
              <w:t xml:space="preserve"> </w:t>
            </w:r>
          </w:p>
        </w:tc>
      </w:tr>
      <w:tr w:rsidR="00A5574E" w:rsidRPr="00291859" w14:paraId="2BC0206E" w14:textId="77777777" w:rsidTr="006649B6">
        <w:tc>
          <w:tcPr>
            <w:tcW w:w="558" w:type="dxa"/>
          </w:tcPr>
          <w:p w14:paraId="463D1077" w14:textId="3885C71F" w:rsidR="00A5574E" w:rsidRDefault="00304776" w:rsidP="00A5574E">
            <w:pPr>
              <w:autoSpaceDE w:val="0"/>
              <w:autoSpaceDN w:val="0"/>
              <w:adjustRightInd w:val="0"/>
              <w:spacing w:before="60" w:after="60"/>
              <w:rPr>
                <w:sz w:val="18"/>
                <w:szCs w:val="18"/>
              </w:rPr>
            </w:pPr>
            <w:r>
              <w:rPr>
                <w:sz w:val="18"/>
                <w:szCs w:val="18"/>
              </w:rPr>
              <w:t>6.</w:t>
            </w:r>
          </w:p>
        </w:tc>
        <w:tc>
          <w:tcPr>
            <w:tcW w:w="8802" w:type="dxa"/>
          </w:tcPr>
          <w:p w14:paraId="2FAD7076" w14:textId="69D53D70" w:rsidR="00A5574E" w:rsidRPr="006649B6" w:rsidRDefault="00A5574E" w:rsidP="00A5574E">
            <w:pPr>
              <w:tabs>
                <w:tab w:val="left" w:pos="2520"/>
                <w:tab w:val="left" w:pos="2970"/>
              </w:tabs>
              <w:autoSpaceDE w:val="0"/>
              <w:autoSpaceDN w:val="0"/>
              <w:adjustRightInd w:val="0"/>
              <w:spacing w:before="60" w:after="60"/>
              <w:rPr>
                <w:sz w:val="18"/>
                <w:szCs w:val="18"/>
              </w:rPr>
            </w:pPr>
            <w:r w:rsidRPr="006649B6">
              <w:rPr>
                <w:sz w:val="18"/>
                <w:szCs w:val="18"/>
              </w:rPr>
              <w:t xml:space="preserve">Review and consider for vote the NO ACTION recommendation for </w:t>
            </w:r>
            <w:r w:rsidRPr="006649B6">
              <w:rPr>
                <w:iCs/>
                <w:sz w:val="18"/>
                <w:szCs w:val="18"/>
              </w:rPr>
              <w:t xml:space="preserve">WEQ 2022 Annual Plan Items 4.b - Request to evaluate and modify as needed standards to support and/or complement the current version of the NERC Critical Infrastructure Protection Standards and any other activities of NERC and the FERC related to cybersecurity </w:t>
            </w:r>
            <w:r w:rsidRPr="006649B6">
              <w:rPr>
                <w:sz w:val="18"/>
                <w:szCs w:val="18"/>
              </w:rPr>
              <w:t>(simple majority support required for approval)</w:t>
            </w:r>
          </w:p>
        </w:tc>
      </w:tr>
      <w:tr w:rsidR="00A5574E" w:rsidRPr="00291859" w14:paraId="6E214FC2" w14:textId="77777777" w:rsidTr="006649B6">
        <w:tc>
          <w:tcPr>
            <w:tcW w:w="558" w:type="dxa"/>
          </w:tcPr>
          <w:p w14:paraId="0B716FE1" w14:textId="77777777" w:rsidR="00A5574E" w:rsidRDefault="00A5574E" w:rsidP="00A5574E">
            <w:pPr>
              <w:autoSpaceDE w:val="0"/>
              <w:autoSpaceDN w:val="0"/>
              <w:adjustRightInd w:val="0"/>
              <w:spacing w:before="60" w:after="60"/>
              <w:rPr>
                <w:sz w:val="18"/>
                <w:szCs w:val="18"/>
              </w:rPr>
            </w:pPr>
          </w:p>
        </w:tc>
        <w:tc>
          <w:tcPr>
            <w:tcW w:w="8802" w:type="dxa"/>
          </w:tcPr>
          <w:p w14:paraId="19DDD42C" w14:textId="77777777" w:rsidR="00A5574E" w:rsidRPr="00A5574E" w:rsidRDefault="00A5574E" w:rsidP="00A5574E">
            <w:pPr>
              <w:pStyle w:val="ListParagraph"/>
              <w:numPr>
                <w:ilvl w:val="0"/>
                <w:numId w:val="46"/>
              </w:numPr>
              <w:tabs>
                <w:tab w:val="left" w:pos="2520"/>
                <w:tab w:val="left" w:pos="2970"/>
              </w:tabs>
              <w:autoSpaceDE w:val="0"/>
              <w:autoSpaceDN w:val="0"/>
              <w:adjustRightInd w:val="0"/>
              <w:spacing w:before="60" w:after="60"/>
              <w:rPr>
                <w:sz w:val="18"/>
                <w:szCs w:val="18"/>
              </w:rPr>
            </w:pPr>
            <w:r w:rsidRPr="00A5574E">
              <w:rPr>
                <w:sz w:val="18"/>
                <w:szCs w:val="18"/>
              </w:rPr>
              <w:t xml:space="preserve">NO ACTION Recommendation: </w:t>
            </w:r>
            <w:hyperlink r:id="rId25" w:history="1">
              <w:r w:rsidRPr="00A5574E">
                <w:rPr>
                  <w:rStyle w:val="Hyperlink"/>
                  <w:sz w:val="18"/>
                  <w:szCs w:val="18"/>
                </w:rPr>
                <w:t>https://www.naesb.org/pdf4/weq_2022_api_4b_rec_063022.docx</w:t>
              </w:r>
            </w:hyperlink>
            <w:r w:rsidRPr="00A5574E">
              <w:rPr>
                <w:sz w:val="18"/>
                <w:szCs w:val="18"/>
              </w:rPr>
              <w:t xml:space="preserve"> </w:t>
            </w:r>
          </w:p>
        </w:tc>
      </w:tr>
      <w:tr w:rsidR="00A5574E" w:rsidRPr="00291859" w14:paraId="475C894E" w14:textId="77777777" w:rsidTr="006649B6">
        <w:tc>
          <w:tcPr>
            <w:tcW w:w="558" w:type="dxa"/>
          </w:tcPr>
          <w:p w14:paraId="4A992257" w14:textId="77777777" w:rsidR="00A5574E" w:rsidRDefault="00A5574E" w:rsidP="00A5574E">
            <w:pPr>
              <w:autoSpaceDE w:val="0"/>
              <w:autoSpaceDN w:val="0"/>
              <w:adjustRightInd w:val="0"/>
              <w:spacing w:before="60" w:after="60"/>
              <w:rPr>
                <w:sz w:val="18"/>
                <w:szCs w:val="18"/>
              </w:rPr>
            </w:pPr>
          </w:p>
        </w:tc>
        <w:tc>
          <w:tcPr>
            <w:tcW w:w="8802" w:type="dxa"/>
          </w:tcPr>
          <w:p w14:paraId="6FC72ED5" w14:textId="77777777" w:rsidR="00A5574E" w:rsidRPr="00A5574E" w:rsidRDefault="00A5574E" w:rsidP="00A5574E">
            <w:pPr>
              <w:pStyle w:val="ListParagraph"/>
              <w:numPr>
                <w:ilvl w:val="0"/>
                <w:numId w:val="46"/>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26" w:history="1">
              <w:r w:rsidRPr="006649B6">
                <w:rPr>
                  <w:rStyle w:val="Hyperlink"/>
                  <w:sz w:val="18"/>
                  <w:szCs w:val="18"/>
                </w:rPr>
                <w:t>https://www.naesb.org/pdf4/weq_063022reqcom.doc</w:t>
              </w:r>
            </w:hyperlink>
            <w:r w:rsidRPr="006649B6">
              <w:rPr>
                <w:sz w:val="18"/>
                <w:szCs w:val="18"/>
              </w:rPr>
              <w:t xml:space="preserve"> </w:t>
            </w:r>
            <w:hyperlink r:id="rId27" w:history="1"/>
            <w:r w:rsidRPr="006649B6">
              <w:rPr>
                <w:sz w:val="18"/>
                <w:szCs w:val="18"/>
              </w:rPr>
              <w:t xml:space="preserve"> </w:t>
            </w:r>
            <w:r w:rsidRPr="006649B6">
              <w:rPr>
                <w:i/>
                <w:iCs/>
                <w:sz w:val="18"/>
                <w:szCs w:val="18"/>
              </w:rPr>
              <w:t>- comment period ended on August 1, 2022</w:t>
            </w:r>
          </w:p>
        </w:tc>
      </w:tr>
      <w:tr w:rsidR="00A5574E" w:rsidRPr="00291859" w14:paraId="024121A2" w14:textId="77777777" w:rsidTr="006649B6">
        <w:tc>
          <w:tcPr>
            <w:tcW w:w="558" w:type="dxa"/>
          </w:tcPr>
          <w:p w14:paraId="04B8B3B5" w14:textId="77777777" w:rsidR="00A5574E" w:rsidRDefault="00A5574E" w:rsidP="00A5574E">
            <w:pPr>
              <w:autoSpaceDE w:val="0"/>
              <w:autoSpaceDN w:val="0"/>
              <w:adjustRightInd w:val="0"/>
              <w:spacing w:before="60" w:after="60"/>
              <w:rPr>
                <w:sz w:val="18"/>
                <w:szCs w:val="18"/>
              </w:rPr>
            </w:pPr>
          </w:p>
        </w:tc>
        <w:tc>
          <w:tcPr>
            <w:tcW w:w="8802" w:type="dxa"/>
          </w:tcPr>
          <w:p w14:paraId="3CD2E8FE" w14:textId="77777777" w:rsidR="00A5574E" w:rsidRPr="00A5574E" w:rsidRDefault="00A5574E" w:rsidP="00A5574E">
            <w:pPr>
              <w:pStyle w:val="ListParagraph"/>
              <w:numPr>
                <w:ilvl w:val="0"/>
                <w:numId w:val="46"/>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D. Brooks, Reliable Energy Analytics: </w:t>
            </w:r>
            <w:hyperlink r:id="rId28" w:history="1">
              <w:r w:rsidRPr="006649B6">
                <w:rPr>
                  <w:rStyle w:val="Hyperlink"/>
                  <w:sz w:val="18"/>
                  <w:szCs w:val="18"/>
                </w:rPr>
                <w:t>https://naesb.org/pdf4/weq_063022_rea.docx</w:t>
              </w:r>
            </w:hyperlink>
            <w:r w:rsidRPr="006649B6">
              <w:rPr>
                <w:sz w:val="18"/>
                <w:szCs w:val="18"/>
              </w:rPr>
              <w:t xml:space="preserve"> </w:t>
            </w:r>
          </w:p>
        </w:tc>
      </w:tr>
      <w:tr w:rsidR="00A5574E" w:rsidRPr="00291859" w14:paraId="47CD02BD" w14:textId="77777777" w:rsidTr="006649B6">
        <w:tc>
          <w:tcPr>
            <w:tcW w:w="558" w:type="dxa"/>
          </w:tcPr>
          <w:p w14:paraId="24EC0890" w14:textId="77777777" w:rsidR="00A5574E" w:rsidRDefault="00A5574E" w:rsidP="00A5574E">
            <w:pPr>
              <w:autoSpaceDE w:val="0"/>
              <w:autoSpaceDN w:val="0"/>
              <w:adjustRightInd w:val="0"/>
              <w:spacing w:before="60" w:after="60"/>
              <w:rPr>
                <w:sz w:val="18"/>
                <w:szCs w:val="18"/>
              </w:rPr>
            </w:pPr>
          </w:p>
        </w:tc>
        <w:tc>
          <w:tcPr>
            <w:tcW w:w="8802" w:type="dxa"/>
          </w:tcPr>
          <w:p w14:paraId="0E114692" w14:textId="77777777" w:rsidR="00A5574E" w:rsidRPr="00A5574E" w:rsidRDefault="00A5574E" w:rsidP="00A5574E">
            <w:pPr>
              <w:pStyle w:val="ListParagraph"/>
              <w:numPr>
                <w:ilvl w:val="0"/>
                <w:numId w:val="46"/>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 Standards Review Subcommittee: </w:t>
            </w:r>
            <w:hyperlink r:id="rId29" w:history="1">
              <w:r w:rsidRPr="006649B6">
                <w:rPr>
                  <w:rStyle w:val="Hyperlink"/>
                  <w:sz w:val="18"/>
                  <w:szCs w:val="18"/>
                </w:rPr>
                <w:t>https://naesb.org/pdf4/weq_063022_weq_srs_late.pdf</w:t>
              </w:r>
            </w:hyperlink>
            <w:r w:rsidRPr="006649B6">
              <w:rPr>
                <w:sz w:val="18"/>
                <w:szCs w:val="18"/>
              </w:rPr>
              <w:t xml:space="preserve"> </w:t>
            </w:r>
          </w:p>
        </w:tc>
      </w:tr>
      <w:tr w:rsidR="00A5574E" w:rsidRPr="00291859" w14:paraId="3743BEC3" w14:textId="77777777" w:rsidTr="006649B6">
        <w:tc>
          <w:tcPr>
            <w:tcW w:w="558" w:type="dxa"/>
          </w:tcPr>
          <w:p w14:paraId="2EA7D08D" w14:textId="26AA5F96" w:rsidR="00A5574E" w:rsidRDefault="00304776" w:rsidP="00A5574E">
            <w:pPr>
              <w:autoSpaceDE w:val="0"/>
              <w:autoSpaceDN w:val="0"/>
              <w:adjustRightInd w:val="0"/>
              <w:spacing w:before="60" w:after="60"/>
              <w:rPr>
                <w:sz w:val="18"/>
                <w:szCs w:val="18"/>
              </w:rPr>
            </w:pPr>
            <w:r>
              <w:rPr>
                <w:sz w:val="18"/>
                <w:szCs w:val="18"/>
              </w:rPr>
              <w:t>7.</w:t>
            </w:r>
          </w:p>
        </w:tc>
        <w:tc>
          <w:tcPr>
            <w:tcW w:w="8802" w:type="dxa"/>
          </w:tcPr>
          <w:p w14:paraId="76F88643" w14:textId="58D51E1C" w:rsidR="00A5574E" w:rsidRPr="00A5574E" w:rsidRDefault="00A5574E" w:rsidP="00A5574E">
            <w:pPr>
              <w:tabs>
                <w:tab w:val="left" w:pos="2520"/>
                <w:tab w:val="left" w:pos="2970"/>
              </w:tabs>
              <w:autoSpaceDE w:val="0"/>
              <w:autoSpaceDN w:val="0"/>
              <w:adjustRightInd w:val="0"/>
              <w:spacing w:before="60" w:after="60"/>
              <w:rPr>
                <w:sz w:val="18"/>
                <w:szCs w:val="18"/>
                <w:highlight w:val="yellow"/>
              </w:rPr>
            </w:pPr>
            <w:r w:rsidRPr="006649B6">
              <w:rPr>
                <w:sz w:val="18"/>
                <w:szCs w:val="18"/>
              </w:rPr>
              <w:t xml:space="preserve">Review and consider for vote the NO ACTION recommendation for </w:t>
            </w:r>
            <w:r w:rsidRPr="006649B6">
              <w:rPr>
                <w:iCs/>
                <w:sz w:val="18"/>
                <w:szCs w:val="18"/>
              </w:rPr>
              <w:t xml:space="preserve">WEQ 2022 Annual Plan Item 2.b - Consistent with FERC Order No. 676-J, review the WEQ-023 Business Practice Standards and make modifications as necessary to improve the accuracy of ATC and related calculation </w:t>
            </w:r>
            <w:r w:rsidRPr="006649B6">
              <w:rPr>
                <w:sz w:val="18"/>
                <w:szCs w:val="18"/>
              </w:rPr>
              <w:t>(simple majority support required for approval)</w:t>
            </w:r>
          </w:p>
        </w:tc>
      </w:tr>
      <w:tr w:rsidR="00A5574E" w:rsidRPr="00291859" w14:paraId="19238BCD" w14:textId="77777777" w:rsidTr="006649B6">
        <w:tc>
          <w:tcPr>
            <w:tcW w:w="558" w:type="dxa"/>
          </w:tcPr>
          <w:p w14:paraId="7A96678A" w14:textId="77777777" w:rsidR="00A5574E" w:rsidRDefault="00A5574E" w:rsidP="00A5574E">
            <w:pPr>
              <w:autoSpaceDE w:val="0"/>
              <w:autoSpaceDN w:val="0"/>
              <w:adjustRightInd w:val="0"/>
              <w:spacing w:before="60" w:after="60"/>
              <w:rPr>
                <w:sz w:val="18"/>
                <w:szCs w:val="18"/>
              </w:rPr>
            </w:pPr>
          </w:p>
        </w:tc>
        <w:tc>
          <w:tcPr>
            <w:tcW w:w="8802" w:type="dxa"/>
          </w:tcPr>
          <w:p w14:paraId="770F1848" w14:textId="77777777" w:rsidR="00A5574E" w:rsidRPr="00A5574E" w:rsidRDefault="00A5574E" w:rsidP="00A5574E">
            <w:pPr>
              <w:pStyle w:val="ListParagraph"/>
              <w:numPr>
                <w:ilvl w:val="0"/>
                <w:numId w:val="45"/>
              </w:numPr>
              <w:tabs>
                <w:tab w:val="left" w:pos="2520"/>
                <w:tab w:val="left" w:pos="2970"/>
              </w:tabs>
              <w:autoSpaceDE w:val="0"/>
              <w:autoSpaceDN w:val="0"/>
              <w:adjustRightInd w:val="0"/>
              <w:spacing w:before="60" w:after="60"/>
              <w:rPr>
                <w:sz w:val="18"/>
                <w:szCs w:val="18"/>
              </w:rPr>
            </w:pPr>
            <w:r w:rsidRPr="00A5574E">
              <w:rPr>
                <w:sz w:val="18"/>
                <w:szCs w:val="18"/>
              </w:rPr>
              <w:t xml:space="preserve">NO ACTION Recommendation: </w:t>
            </w:r>
            <w:hyperlink r:id="rId30" w:history="1">
              <w:r w:rsidRPr="00A5574E">
                <w:rPr>
                  <w:rStyle w:val="Hyperlink"/>
                  <w:sz w:val="18"/>
                  <w:szCs w:val="18"/>
                </w:rPr>
                <w:t>https://www.naesb.org/pdf4/weq_2022_api_2b_rec_070622.docx</w:t>
              </w:r>
            </w:hyperlink>
            <w:r w:rsidRPr="00A5574E">
              <w:rPr>
                <w:sz w:val="18"/>
                <w:szCs w:val="18"/>
              </w:rPr>
              <w:t xml:space="preserve"> </w:t>
            </w:r>
          </w:p>
        </w:tc>
      </w:tr>
      <w:tr w:rsidR="00A5574E" w:rsidRPr="00291859" w14:paraId="3676E007" w14:textId="77777777" w:rsidTr="006649B6">
        <w:tc>
          <w:tcPr>
            <w:tcW w:w="558" w:type="dxa"/>
          </w:tcPr>
          <w:p w14:paraId="01ACBB45" w14:textId="77777777" w:rsidR="00A5574E" w:rsidRDefault="00A5574E" w:rsidP="00A5574E">
            <w:pPr>
              <w:autoSpaceDE w:val="0"/>
              <w:autoSpaceDN w:val="0"/>
              <w:adjustRightInd w:val="0"/>
              <w:spacing w:before="60" w:after="60"/>
              <w:rPr>
                <w:sz w:val="18"/>
                <w:szCs w:val="18"/>
              </w:rPr>
            </w:pPr>
          </w:p>
        </w:tc>
        <w:tc>
          <w:tcPr>
            <w:tcW w:w="8802" w:type="dxa"/>
          </w:tcPr>
          <w:p w14:paraId="5A98E430" w14:textId="77777777" w:rsidR="00A5574E" w:rsidRPr="00A5574E" w:rsidRDefault="00A5574E" w:rsidP="00A5574E">
            <w:pPr>
              <w:pStyle w:val="ListParagraph"/>
              <w:numPr>
                <w:ilvl w:val="0"/>
                <w:numId w:val="45"/>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31" w:history="1">
              <w:r w:rsidRPr="006649B6">
                <w:rPr>
                  <w:rStyle w:val="Hyperlink"/>
                  <w:sz w:val="18"/>
                  <w:szCs w:val="18"/>
                </w:rPr>
                <w:t>https://www.naesb.org/pdf4/weq_070622reqcom.doc</w:t>
              </w:r>
            </w:hyperlink>
            <w:r w:rsidRPr="006649B6">
              <w:rPr>
                <w:sz w:val="18"/>
                <w:szCs w:val="18"/>
              </w:rPr>
              <w:t xml:space="preserve"> </w:t>
            </w:r>
            <w:hyperlink r:id="rId32" w:history="1"/>
            <w:r w:rsidRPr="006649B6">
              <w:rPr>
                <w:i/>
                <w:iCs/>
                <w:sz w:val="18"/>
                <w:szCs w:val="18"/>
              </w:rPr>
              <w:t>- comment period ended on August 5, 2022</w:t>
            </w:r>
          </w:p>
        </w:tc>
      </w:tr>
      <w:tr w:rsidR="00A5574E" w:rsidRPr="00291859" w14:paraId="6514F3F8" w14:textId="77777777" w:rsidTr="006649B6">
        <w:tc>
          <w:tcPr>
            <w:tcW w:w="558" w:type="dxa"/>
          </w:tcPr>
          <w:p w14:paraId="2B4D7173" w14:textId="77777777" w:rsidR="00A5574E" w:rsidRDefault="00A5574E" w:rsidP="00A5574E">
            <w:pPr>
              <w:autoSpaceDE w:val="0"/>
              <w:autoSpaceDN w:val="0"/>
              <w:adjustRightInd w:val="0"/>
              <w:spacing w:before="60" w:after="60"/>
              <w:rPr>
                <w:sz w:val="18"/>
                <w:szCs w:val="18"/>
              </w:rPr>
            </w:pPr>
          </w:p>
        </w:tc>
        <w:tc>
          <w:tcPr>
            <w:tcW w:w="8802" w:type="dxa"/>
          </w:tcPr>
          <w:p w14:paraId="55061308" w14:textId="77777777" w:rsidR="00A5574E" w:rsidRPr="00A5574E" w:rsidRDefault="00A5574E" w:rsidP="00A5574E">
            <w:pPr>
              <w:pStyle w:val="ListParagraph"/>
              <w:numPr>
                <w:ilvl w:val="0"/>
                <w:numId w:val="45"/>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B. Welch, MISO: </w:t>
            </w:r>
            <w:hyperlink r:id="rId33" w:history="1">
              <w:r w:rsidRPr="006649B6">
                <w:rPr>
                  <w:rStyle w:val="Hyperlink"/>
                  <w:sz w:val="18"/>
                  <w:szCs w:val="18"/>
                </w:rPr>
                <w:t>https://naesb.org/member_login_check.asp?doc=weq_070622_2a_2b_miso.docx</w:t>
              </w:r>
            </w:hyperlink>
            <w:r w:rsidRPr="006649B6">
              <w:rPr>
                <w:sz w:val="18"/>
                <w:szCs w:val="18"/>
              </w:rPr>
              <w:t xml:space="preserve"> </w:t>
            </w:r>
          </w:p>
        </w:tc>
      </w:tr>
      <w:tr w:rsidR="00A5574E" w:rsidRPr="00291859" w14:paraId="2583B115" w14:textId="77777777" w:rsidTr="006649B6">
        <w:tc>
          <w:tcPr>
            <w:tcW w:w="558" w:type="dxa"/>
          </w:tcPr>
          <w:p w14:paraId="7FE02E72" w14:textId="77777777" w:rsidR="00A5574E" w:rsidRDefault="00A5574E" w:rsidP="00A5574E">
            <w:pPr>
              <w:autoSpaceDE w:val="0"/>
              <w:autoSpaceDN w:val="0"/>
              <w:adjustRightInd w:val="0"/>
              <w:spacing w:before="60" w:after="60"/>
              <w:rPr>
                <w:sz w:val="18"/>
                <w:szCs w:val="18"/>
              </w:rPr>
            </w:pPr>
          </w:p>
        </w:tc>
        <w:tc>
          <w:tcPr>
            <w:tcW w:w="8802" w:type="dxa"/>
          </w:tcPr>
          <w:p w14:paraId="5662C09A" w14:textId="77777777" w:rsidR="00A5574E" w:rsidRPr="00A5574E" w:rsidRDefault="00A5574E" w:rsidP="00A5574E">
            <w:pPr>
              <w:pStyle w:val="ListParagraph"/>
              <w:numPr>
                <w:ilvl w:val="0"/>
                <w:numId w:val="45"/>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 Standards Review Subcommittee: </w:t>
            </w:r>
            <w:hyperlink r:id="rId34" w:history="1">
              <w:r w:rsidRPr="006649B6">
                <w:rPr>
                  <w:rStyle w:val="Hyperlink"/>
                  <w:sz w:val="18"/>
                  <w:szCs w:val="18"/>
                </w:rPr>
                <w:t>https://naesb.org/pdf4/weq_070622_2a_2b_weq_srs_late.pdf</w:t>
              </w:r>
            </w:hyperlink>
            <w:r w:rsidRPr="006649B6">
              <w:rPr>
                <w:sz w:val="18"/>
                <w:szCs w:val="18"/>
              </w:rPr>
              <w:t xml:space="preserve"> </w:t>
            </w:r>
          </w:p>
        </w:tc>
      </w:tr>
      <w:tr w:rsidR="00A5574E" w:rsidRPr="00291859" w14:paraId="2474ECE0" w14:textId="77777777" w:rsidTr="006649B6">
        <w:tc>
          <w:tcPr>
            <w:tcW w:w="558" w:type="dxa"/>
          </w:tcPr>
          <w:p w14:paraId="41A2F534" w14:textId="369FD3F8" w:rsidR="00A5574E" w:rsidRDefault="00304776" w:rsidP="00A5574E">
            <w:pPr>
              <w:autoSpaceDE w:val="0"/>
              <w:autoSpaceDN w:val="0"/>
              <w:adjustRightInd w:val="0"/>
              <w:spacing w:before="60" w:after="60"/>
              <w:rPr>
                <w:sz w:val="18"/>
                <w:szCs w:val="18"/>
              </w:rPr>
            </w:pPr>
            <w:r>
              <w:rPr>
                <w:sz w:val="18"/>
                <w:szCs w:val="18"/>
              </w:rPr>
              <w:t>8.</w:t>
            </w:r>
          </w:p>
        </w:tc>
        <w:tc>
          <w:tcPr>
            <w:tcW w:w="8802" w:type="dxa"/>
          </w:tcPr>
          <w:p w14:paraId="23A5A342" w14:textId="22631631" w:rsidR="00A5574E" w:rsidRPr="00A5574E" w:rsidRDefault="00A5574E" w:rsidP="00A5574E">
            <w:pPr>
              <w:tabs>
                <w:tab w:val="left" w:pos="2520"/>
                <w:tab w:val="left" w:pos="2970"/>
              </w:tabs>
              <w:autoSpaceDE w:val="0"/>
              <w:autoSpaceDN w:val="0"/>
              <w:adjustRightInd w:val="0"/>
              <w:spacing w:before="60" w:after="60"/>
              <w:rPr>
                <w:sz w:val="18"/>
                <w:szCs w:val="18"/>
                <w:highlight w:val="yellow"/>
              </w:rPr>
            </w:pPr>
            <w:bookmarkStart w:id="2" w:name="_Hlk31198634"/>
            <w:r w:rsidRPr="00304776">
              <w:rPr>
                <w:sz w:val="18"/>
                <w:szCs w:val="18"/>
              </w:rPr>
              <w:t>Review and consider for vote the recommendation for 2022 WEQ Annual Plan Item 3.c / Request R21004 – Review the NAESB WEQ OASIS Business Practice Standards addressing consolidations and revise the standards as needed to support the TSP’s Tariff and FERC 18 CFR 37.6 OASIS posting regulations (super majority support required for approval)</w:t>
            </w:r>
            <w:bookmarkEnd w:id="2"/>
          </w:p>
        </w:tc>
      </w:tr>
      <w:tr w:rsidR="00A5574E" w:rsidRPr="00291859" w14:paraId="5F5DCD2A" w14:textId="77777777" w:rsidTr="006649B6">
        <w:tc>
          <w:tcPr>
            <w:tcW w:w="558" w:type="dxa"/>
          </w:tcPr>
          <w:p w14:paraId="08263049" w14:textId="77777777" w:rsidR="00A5574E" w:rsidRPr="00A5574E" w:rsidRDefault="00A5574E" w:rsidP="00A5574E">
            <w:pPr>
              <w:autoSpaceDE w:val="0"/>
              <w:autoSpaceDN w:val="0"/>
              <w:adjustRightInd w:val="0"/>
              <w:spacing w:before="60" w:after="60"/>
              <w:rPr>
                <w:sz w:val="18"/>
                <w:szCs w:val="18"/>
              </w:rPr>
            </w:pPr>
          </w:p>
        </w:tc>
        <w:tc>
          <w:tcPr>
            <w:tcW w:w="8802" w:type="dxa"/>
          </w:tcPr>
          <w:p w14:paraId="3C1727C7" w14:textId="77777777" w:rsidR="00A5574E" w:rsidRPr="00304776" w:rsidRDefault="00A5574E" w:rsidP="00304776">
            <w:pPr>
              <w:pStyle w:val="ListParagraph"/>
              <w:numPr>
                <w:ilvl w:val="0"/>
                <w:numId w:val="47"/>
              </w:numPr>
              <w:tabs>
                <w:tab w:val="left" w:pos="2520"/>
                <w:tab w:val="left" w:pos="2970"/>
              </w:tabs>
              <w:autoSpaceDE w:val="0"/>
              <w:autoSpaceDN w:val="0"/>
              <w:adjustRightInd w:val="0"/>
              <w:spacing w:before="60" w:after="60"/>
              <w:rPr>
                <w:sz w:val="18"/>
                <w:szCs w:val="18"/>
              </w:rPr>
            </w:pPr>
            <w:r w:rsidRPr="00304776">
              <w:rPr>
                <w:sz w:val="18"/>
                <w:szCs w:val="18"/>
              </w:rPr>
              <w:t xml:space="preserve">Recommendation: </w:t>
            </w:r>
            <w:hyperlink r:id="rId35" w:history="1">
              <w:r w:rsidRPr="00304776">
                <w:rPr>
                  <w:rStyle w:val="Hyperlink"/>
                  <w:sz w:val="18"/>
                  <w:szCs w:val="18"/>
                </w:rPr>
                <w:t>https://www.naesb.org/member_login_check.asp?doc=weq_2022_api_3c_R21004_rec_040422.docx</w:t>
              </w:r>
            </w:hyperlink>
          </w:p>
        </w:tc>
      </w:tr>
      <w:tr w:rsidR="00304776" w:rsidRPr="00291859" w14:paraId="73F44683" w14:textId="77777777" w:rsidTr="006649B6">
        <w:tc>
          <w:tcPr>
            <w:tcW w:w="558" w:type="dxa"/>
          </w:tcPr>
          <w:p w14:paraId="46D80FD5" w14:textId="77777777" w:rsidR="00304776" w:rsidRPr="00A5574E" w:rsidRDefault="00304776" w:rsidP="00304776">
            <w:pPr>
              <w:autoSpaceDE w:val="0"/>
              <w:autoSpaceDN w:val="0"/>
              <w:adjustRightInd w:val="0"/>
              <w:spacing w:before="60" w:after="60"/>
              <w:rPr>
                <w:sz w:val="18"/>
                <w:szCs w:val="18"/>
              </w:rPr>
            </w:pPr>
          </w:p>
        </w:tc>
        <w:tc>
          <w:tcPr>
            <w:tcW w:w="8802" w:type="dxa"/>
          </w:tcPr>
          <w:p w14:paraId="69E43C90" w14:textId="77777777" w:rsidR="00304776" w:rsidRPr="00304776" w:rsidRDefault="00304776" w:rsidP="00304776">
            <w:pPr>
              <w:pStyle w:val="ListParagraph"/>
              <w:numPr>
                <w:ilvl w:val="0"/>
                <w:numId w:val="47"/>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36" w:history="1">
              <w:r w:rsidRPr="006649B6">
                <w:rPr>
                  <w:rStyle w:val="Hyperlink"/>
                  <w:sz w:val="18"/>
                  <w:szCs w:val="18"/>
                </w:rPr>
                <w:t>https://www.naesb.org/pdf4/weq_040422reqcom.doc</w:t>
              </w:r>
            </w:hyperlink>
            <w:r w:rsidRPr="006649B6">
              <w:rPr>
                <w:sz w:val="18"/>
                <w:szCs w:val="18"/>
              </w:rPr>
              <w:t xml:space="preserve"> </w:t>
            </w:r>
            <w:r w:rsidRPr="006649B6">
              <w:rPr>
                <w:i/>
                <w:iCs/>
                <w:sz w:val="18"/>
                <w:szCs w:val="18"/>
              </w:rPr>
              <w:t xml:space="preserve">- comment period ended May 3, 2022 </w:t>
            </w:r>
          </w:p>
        </w:tc>
      </w:tr>
      <w:tr w:rsidR="00304776" w:rsidRPr="00291859" w14:paraId="1A2848C5" w14:textId="77777777" w:rsidTr="006649B6">
        <w:tc>
          <w:tcPr>
            <w:tcW w:w="558" w:type="dxa"/>
          </w:tcPr>
          <w:p w14:paraId="49B867C3" w14:textId="77777777" w:rsidR="00304776" w:rsidRPr="00A5574E" w:rsidRDefault="00304776" w:rsidP="00304776">
            <w:pPr>
              <w:autoSpaceDE w:val="0"/>
              <w:autoSpaceDN w:val="0"/>
              <w:adjustRightInd w:val="0"/>
              <w:spacing w:before="60" w:after="60"/>
              <w:rPr>
                <w:sz w:val="18"/>
                <w:szCs w:val="18"/>
              </w:rPr>
            </w:pPr>
          </w:p>
        </w:tc>
        <w:tc>
          <w:tcPr>
            <w:tcW w:w="8802" w:type="dxa"/>
          </w:tcPr>
          <w:p w14:paraId="4271932F" w14:textId="77777777" w:rsidR="00304776" w:rsidRPr="00304776" w:rsidRDefault="00304776" w:rsidP="00304776">
            <w:pPr>
              <w:pStyle w:val="ListParagraph"/>
              <w:numPr>
                <w:ilvl w:val="0"/>
                <w:numId w:val="47"/>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the WEQ Standards Review Subcommittee: </w:t>
            </w:r>
            <w:hyperlink r:id="rId37" w:history="1">
              <w:r w:rsidRPr="006649B6">
                <w:rPr>
                  <w:rStyle w:val="Hyperlink"/>
                  <w:sz w:val="18"/>
                  <w:szCs w:val="18"/>
                </w:rPr>
                <w:t>https://naesb.org/pdf4/weq_040422_weq_srs.docx</w:t>
              </w:r>
            </w:hyperlink>
            <w:r w:rsidRPr="006649B6">
              <w:rPr>
                <w:sz w:val="18"/>
                <w:szCs w:val="18"/>
              </w:rPr>
              <w:t xml:space="preserve"> </w:t>
            </w:r>
          </w:p>
        </w:tc>
      </w:tr>
      <w:tr w:rsidR="00304776" w:rsidRPr="00291859" w14:paraId="1F0B3872" w14:textId="77777777" w:rsidTr="006649B6">
        <w:tc>
          <w:tcPr>
            <w:tcW w:w="558" w:type="dxa"/>
          </w:tcPr>
          <w:p w14:paraId="39E45A31" w14:textId="395ED57F" w:rsidR="00304776" w:rsidRPr="006649B6" w:rsidRDefault="00304776" w:rsidP="00304776">
            <w:pPr>
              <w:autoSpaceDE w:val="0"/>
              <w:autoSpaceDN w:val="0"/>
              <w:adjustRightInd w:val="0"/>
              <w:spacing w:before="60" w:after="60"/>
              <w:rPr>
                <w:sz w:val="18"/>
                <w:szCs w:val="18"/>
              </w:rPr>
            </w:pPr>
            <w:r>
              <w:rPr>
                <w:sz w:val="18"/>
                <w:szCs w:val="18"/>
              </w:rPr>
              <w:t>9</w:t>
            </w:r>
            <w:r w:rsidRPr="006649B6">
              <w:rPr>
                <w:sz w:val="18"/>
                <w:szCs w:val="18"/>
              </w:rPr>
              <w:t>.</w:t>
            </w:r>
          </w:p>
        </w:tc>
        <w:tc>
          <w:tcPr>
            <w:tcW w:w="8802" w:type="dxa"/>
          </w:tcPr>
          <w:p w14:paraId="0864D34F" w14:textId="7761F044" w:rsidR="00304776" w:rsidRPr="00304776" w:rsidRDefault="00304776" w:rsidP="00304776">
            <w:pPr>
              <w:tabs>
                <w:tab w:val="left" w:pos="2520"/>
                <w:tab w:val="left" w:pos="2970"/>
              </w:tabs>
              <w:autoSpaceDE w:val="0"/>
              <w:autoSpaceDN w:val="0"/>
              <w:adjustRightInd w:val="0"/>
              <w:spacing w:before="60" w:after="60"/>
              <w:rPr>
                <w:sz w:val="18"/>
                <w:szCs w:val="18"/>
              </w:rPr>
            </w:pPr>
            <w:r w:rsidRPr="00304776">
              <w:rPr>
                <w:sz w:val="18"/>
                <w:szCs w:val="18"/>
              </w:rPr>
              <w:t xml:space="preserve">Review and consider for vote the recommendation for </w:t>
            </w:r>
            <w:r w:rsidRPr="00304776">
              <w:rPr>
                <w:iCs/>
                <w:sz w:val="18"/>
                <w:szCs w:val="18"/>
              </w:rPr>
              <w:t xml:space="preserve">WEQ 2022 Annual Plan Items 4.a - Request to review annually at a minimum WEQ-012 and the accreditation requirements for Authorized Certification Authorities to determine if any changes are needed to meet market conditions </w:t>
            </w:r>
            <w:r w:rsidRPr="00304776">
              <w:rPr>
                <w:sz w:val="18"/>
                <w:szCs w:val="18"/>
              </w:rPr>
              <w:t>(super majority support required for approval)</w:t>
            </w:r>
          </w:p>
        </w:tc>
      </w:tr>
      <w:tr w:rsidR="00304776" w:rsidRPr="00291859" w14:paraId="48E0A3B8" w14:textId="77777777" w:rsidTr="006649B6">
        <w:tc>
          <w:tcPr>
            <w:tcW w:w="558" w:type="dxa"/>
          </w:tcPr>
          <w:p w14:paraId="241867D4" w14:textId="77777777" w:rsidR="00304776" w:rsidRPr="006649B6" w:rsidRDefault="00304776" w:rsidP="00304776">
            <w:pPr>
              <w:autoSpaceDE w:val="0"/>
              <w:autoSpaceDN w:val="0"/>
              <w:adjustRightInd w:val="0"/>
              <w:spacing w:before="60" w:after="60"/>
              <w:rPr>
                <w:sz w:val="18"/>
                <w:szCs w:val="18"/>
              </w:rPr>
            </w:pPr>
          </w:p>
        </w:tc>
        <w:tc>
          <w:tcPr>
            <w:tcW w:w="8802" w:type="dxa"/>
          </w:tcPr>
          <w:p w14:paraId="5753E763"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Recommendation: </w:t>
            </w:r>
            <w:hyperlink r:id="rId38" w:history="1">
              <w:r w:rsidRPr="006649B6">
                <w:rPr>
                  <w:rStyle w:val="Hyperlink"/>
                  <w:sz w:val="18"/>
                  <w:szCs w:val="18"/>
                </w:rPr>
                <w:t>https://www.naesb.org/member_login_check.asp?doc=weq_2022_api_4a_rec_063022.docx</w:t>
              </w:r>
            </w:hyperlink>
            <w:r w:rsidRPr="006649B6">
              <w:rPr>
                <w:sz w:val="18"/>
                <w:szCs w:val="18"/>
              </w:rPr>
              <w:t xml:space="preserve"> </w:t>
            </w:r>
          </w:p>
        </w:tc>
      </w:tr>
      <w:tr w:rsidR="00304776" w:rsidRPr="00291859" w14:paraId="76B5BE41" w14:textId="77777777" w:rsidTr="006649B6">
        <w:tc>
          <w:tcPr>
            <w:tcW w:w="558" w:type="dxa"/>
          </w:tcPr>
          <w:p w14:paraId="1AB12602" w14:textId="77777777" w:rsidR="00304776" w:rsidRPr="006649B6" w:rsidRDefault="00304776" w:rsidP="00304776">
            <w:pPr>
              <w:autoSpaceDE w:val="0"/>
              <w:autoSpaceDN w:val="0"/>
              <w:adjustRightInd w:val="0"/>
              <w:spacing w:before="60" w:after="60"/>
              <w:rPr>
                <w:sz w:val="18"/>
                <w:szCs w:val="18"/>
              </w:rPr>
            </w:pPr>
          </w:p>
        </w:tc>
        <w:tc>
          <w:tcPr>
            <w:tcW w:w="8802" w:type="dxa"/>
          </w:tcPr>
          <w:p w14:paraId="190BD9F8"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39" w:history="1">
              <w:r w:rsidRPr="006649B6">
                <w:rPr>
                  <w:rStyle w:val="Hyperlink"/>
                  <w:sz w:val="18"/>
                  <w:szCs w:val="18"/>
                </w:rPr>
                <w:t>https://www.naesb.org/pdf4/weq_063022reqcom.doc</w:t>
              </w:r>
            </w:hyperlink>
            <w:r w:rsidRPr="006649B6">
              <w:rPr>
                <w:sz w:val="18"/>
                <w:szCs w:val="18"/>
              </w:rPr>
              <w:t xml:space="preserve"> </w:t>
            </w:r>
            <w:hyperlink r:id="rId40" w:history="1"/>
            <w:r w:rsidRPr="006649B6">
              <w:rPr>
                <w:sz w:val="18"/>
                <w:szCs w:val="18"/>
              </w:rPr>
              <w:t xml:space="preserve"> </w:t>
            </w:r>
            <w:r w:rsidRPr="006649B6">
              <w:rPr>
                <w:i/>
                <w:iCs/>
                <w:sz w:val="18"/>
                <w:szCs w:val="18"/>
              </w:rPr>
              <w:t>- comment period ended on August 1, 2022</w:t>
            </w:r>
          </w:p>
        </w:tc>
      </w:tr>
      <w:tr w:rsidR="00304776" w:rsidRPr="00291859" w14:paraId="1B2AE198" w14:textId="77777777" w:rsidTr="006649B6">
        <w:tc>
          <w:tcPr>
            <w:tcW w:w="558" w:type="dxa"/>
          </w:tcPr>
          <w:p w14:paraId="13D1BD27" w14:textId="77777777" w:rsidR="00304776" w:rsidRPr="006649B6" w:rsidRDefault="00304776" w:rsidP="00304776">
            <w:pPr>
              <w:autoSpaceDE w:val="0"/>
              <w:autoSpaceDN w:val="0"/>
              <w:adjustRightInd w:val="0"/>
              <w:spacing w:before="60" w:after="60"/>
              <w:rPr>
                <w:sz w:val="18"/>
                <w:szCs w:val="18"/>
              </w:rPr>
            </w:pPr>
          </w:p>
        </w:tc>
        <w:tc>
          <w:tcPr>
            <w:tcW w:w="8802" w:type="dxa"/>
          </w:tcPr>
          <w:p w14:paraId="70522A3A"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D. Brooks, Reliable Energy Analytics: </w:t>
            </w:r>
            <w:hyperlink r:id="rId41" w:history="1">
              <w:r w:rsidRPr="006649B6">
                <w:rPr>
                  <w:rStyle w:val="Hyperlink"/>
                  <w:sz w:val="18"/>
                  <w:szCs w:val="18"/>
                </w:rPr>
                <w:t>https://naesb.org/pdf4/weq_063022_rea.docx</w:t>
              </w:r>
            </w:hyperlink>
            <w:r w:rsidRPr="006649B6">
              <w:rPr>
                <w:sz w:val="18"/>
                <w:szCs w:val="18"/>
              </w:rPr>
              <w:t xml:space="preserve"> </w:t>
            </w:r>
          </w:p>
        </w:tc>
      </w:tr>
      <w:tr w:rsidR="00304776" w:rsidRPr="00291859" w14:paraId="0EA5420A" w14:textId="77777777" w:rsidTr="006649B6">
        <w:tc>
          <w:tcPr>
            <w:tcW w:w="558" w:type="dxa"/>
          </w:tcPr>
          <w:p w14:paraId="695F426B" w14:textId="77777777" w:rsidR="00304776" w:rsidRPr="006649B6" w:rsidRDefault="00304776" w:rsidP="00304776">
            <w:pPr>
              <w:autoSpaceDE w:val="0"/>
              <w:autoSpaceDN w:val="0"/>
              <w:adjustRightInd w:val="0"/>
              <w:spacing w:before="60" w:after="60"/>
              <w:rPr>
                <w:sz w:val="18"/>
                <w:szCs w:val="18"/>
              </w:rPr>
            </w:pPr>
          </w:p>
        </w:tc>
        <w:tc>
          <w:tcPr>
            <w:tcW w:w="8802" w:type="dxa"/>
          </w:tcPr>
          <w:p w14:paraId="0683F045"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 Standards Review Subcommittee: </w:t>
            </w:r>
            <w:hyperlink r:id="rId42" w:history="1">
              <w:r w:rsidRPr="006649B6">
                <w:rPr>
                  <w:rStyle w:val="Hyperlink"/>
                  <w:sz w:val="18"/>
                  <w:szCs w:val="18"/>
                </w:rPr>
                <w:t>https://naesb.org/pdf4/weq_063022_weq_srs_late.pdf</w:t>
              </w:r>
            </w:hyperlink>
            <w:r w:rsidRPr="006649B6">
              <w:rPr>
                <w:sz w:val="18"/>
                <w:szCs w:val="18"/>
              </w:rPr>
              <w:t xml:space="preserve"> </w:t>
            </w:r>
          </w:p>
        </w:tc>
      </w:tr>
      <w:tr w:rsidR="00304776" w:rsidRPr="00291859" w14:paraId="398EAFF4" w14:textId="77777777" w:rsidTr="006649B6">
        <w:tc>
          <w:tcPr>
            <w:tcW w:w="558" w:type="dxa"/>
          </w:tcPr>
          <w:p w14:paraId="3F2011B1" w14:textId="2CEA9BA0" w:rsidR="00304776" w:rsidRPr="006649B6" w:rsidRDefault="00304776" w:rsidP="00304776">
            <w:pPr>
              <w:autoSpaceDE w:val="0"/>
              <w:autoSpaceDN w:val="0"/>
              <w:adjustRightInd w:val="0"/>
              <w:spacing w:before="60" w:after="60"/>
              <w:rPr>
                <w:sz w:val="18"/>
                <w:szCs w:val="18"/>
              </w:rPr>
            </w:pPr>
            <w:r>
              <w:rPr>
                <w:sz w:val="18"/>
                <w:szCs w:val="18"/>
              </w:rPr>
              <w:t>10</w:t>
            </w:r>
            <w:r w:rsidRPr="006649B6">
              <w:rPr>
                <w:sz w:val="18"/>
                <w:szCs w:val="18"/>
              </w:rPr>
              <w:t>.</w:t>
            </w:r>
          </w:p>
        </w:tc>
        <w:tc>
          <w:tcPr>
            <w:tcW w:w="8802" w:type="dxa"/>
          </w:tcPr>
          <w:p w14:paraId="4C537A7B" w14:textId="1D3F09C3" w:rsidR="00304776" w:rsidRPr="006649B6" w:rsidRDefault="00304776" w:rsidP="00304776">
            <w:pPr>
              <w:tabs>
                <w:tab w:val="left" w:pos="2520"/>
                <w:tab w:val="left" w:pos="2970"/>
              </w:tabs>
              <w:autoSpaceDE w:val="0"/>
              <w:autoSpaceDN w:val="0"/>
              <w:adjustRightInd w:val="0"/>
              <w:spacing w:before="60" w:after="60"/>
              <w:rPr>
                <w:sz w:val="18"/>
                <w:szCs w:val="18"/>
              </w:rPr>
            </w:pPr>
            <w:r w:rsidRPr="00304776">
              <w:rPr>
                <w:sz w:val="18"/>
                <w:szCs w:val="18"/>
              </w:rPr>
              <w:t xml:space="preserve">Review and consider for vote the recommendation for </w:t>
            </w:r>
            <w:r w:rsidRPr="00304776">
              <w:rPr>
                <w:iCs/>
                <w:sz w:val="18"/>
                <w:szCs w:val="18"/>
              </w:rPr>
              <w:t xml:space="preserve">WEQ 2022 Annual Plan Item 2.a - Consistent with FERC Order No. 676-J, review WEQ-023-1.4 and WEQ-023-1.4.1 and determine if revisions are needed to address NOPR comments regarding contract path management </w:t>
            </w:r>
            <w:r w:rsidRPr="00304776">
              <w:rPr>
                <w:sz w:val="18"/>
                <w:szCs w:val="18"/>
              </w:rPr>
              <w:t>(super majority support required for approval)</w:t>
            </w:r>
          </w:p>
        </w:tc>
      </w:tr>
      <w:tr w:rsidR="00304776" w:rsidRPr="00291859" w14:paraId="14783679" w14:textId="77777777" w:rsidTr="006649B6">
        <w:tc>
          <w:tcPr>
            <w:tcW w:w="558" w:type="dxa"/>
          </w:tcPr>
          <w:p w14:paraId="59BEB756" w14:textId="77777777" w:rsidR="00304776" w:rsidRPr="006649B6" w:rsidRDefault="00304776" w:rsidP="00304776">
            <w:pPr>
              <w:autoSpaceDE w:val="0"/>
              <w:autoSpaceDN w:val="0"/>
              <w:adjustRightInd w:val="0"/>
              <w:spacing w:before="60" w:after="60"/>
              <w:rPr>
                <w:sz w:val="18"/>
                <w:szCs w:val="18"/>
              </w:rPr>
            </w:pPr>
          </w:p>
        </w:tc>
        <w:tc>
          <w:tcPr>
            <w:tcW w:w="8802" w:type="dxa"/>
          </w:tcPr>
          <w:p w14:paraId="048C4679"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Recommendation: </w:t>
            </w:r>
            <w:hyperlink r:id="rId43" w:history="1">
              <w:r w:rsidRPr="006649B6">
                <w:rPr>
                  <w:rStyle w:val="Hyperlink"/>
                  <w:sz w:val="18"/>
                  <w:szCs w:val="18"/>
                </w:rPr>
                <w:t>https://www.naesb.org/member_login_check.asp?doc=weq_2022_api_2a_rec_070622.docx</w:t>
              </w:r>
            </w:hyperlink>
            <w:r w:rsidRPr="006649B6">
              <w:rPr>
                <w:sz w:val="18"/>
                <w:szCs w:val="18"/>
              </w:rPr>
              <w:t xml:space="preserve"> </w:t>
            </w:r>
          </w:p>
        </w:tc>
      </w:tr>
      <w:tr w:rsidR="00304776" w:rsidRPr="00291859" w14:paraId="2670D59C" w14:textId="77777777" w:rsidTr="006649B6">
        <w:tc>
          <w:tcPr>
            <w:tcW w:w="558" w:type="dxa"/>
          </w:tcPr>
          <w:p w14:paraId="53751B34" w14:textId="77777777" w:rsidR="00304776" w:rsidRPr="006649B6" w:rsidRDefault="00304776" w:rsidP="00304776">
            <w:pPr>
              <w:autoSpaceDE w:val="0"/>
              <w:autoSpaceDN w:val="0"/>
              <w:adjustRightInd w:val="0"/>
              <w:spacing w:before="60" w:after="60"/>
              <w:rPr>
                <w:sz w:val="18"/>
                <w:szCs w:val="18"/>
              </w:rPr>
            </w:pPr>
          </w:p>
        </w:tc>
        <w:tc>
          <w:tcPr>
            <w:tcW w:w="8802" w:type="dxa"/>
          </w:tcPr>
          <w:p w14:paraId="4EA18B7B"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44" w:history="1">
              <w:r w:rsidRPr="006649B6">
                <w:rPr>
                  <w:rStyle w:val="Hyperlink"/>
                  <w:sz w:val="18"/>
                  <w:szCs w:val="18"/>
                </w:rPr>
                <w:t>https://www.naesb.org/pdf4/weq_070622reqcom.doc</w:t>
              </w:r>
            </w:hyperlink>
            <w:r w:rsidRPr="006649B6">
              <w:rPr>
                <w:sz w:val="18"/>
                <w:szCs w:val="18"/>
              </w:rPr>
              <w:t xml:space="preserve"> </w:t>
            </w:r>
            <w:hyperlink r:id="rId45" w:history="1"/>
            <w:r w:rsidRPr="006649B6">
              <w:rPr>
                <w:i/>
                <w:iCs/>
                <w:sz w:val="18"/>
                <w:szCs w:val="18"/>
              </w:rPr>
              <w:t>- comment period ended on August 5, 2022</w:t>
            </w:r>
          </w:p>
        </w:tc>
      </w:tr>
      <w:tr w:rsidR="00304776" w:rsidRPr="00291859" w14:paraId="4A354778" w14:textId="77777777" w:rsidTr="006649B6">
        <w:tc>
          <w:tcPr>
            <w:tcW w:w="558" w:type="dxa"/>
          </w:tcPr>
          <w:p w14:paraId="7CF4CDFB" w14:textId="77777777" w:rsidR="00304776" w:rsidRPr="006649B6" w:rsidRDefault="00304776" w:rsidP="00304776">
            <w:pPr>
              <w:autoSpaceDE w:val="0"/>
              <w:autoSpaceDN w:val="0"/>
              <w:adjustRightInd w:val="0"/>
              <w:spacing w:before="60" w:after="60"/>
              <w:rPr>
                <w:sz w:val="18"/>
                <w:szCs w:val="18"/>
              </w:rPr>
            </w:pPr>
          </w:p>
        </w:tc>
        <w:tc>
          <w:tcPr>
            <w:tcW w:w="8802" w:type="dxa"/>
          </w:tcPr>
          <w:p w14:paraId="568F1569"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JT Wood, Southern Company: </w:t>
            </w:r>
            <w:hyperlink r:id="rId46" w:history="1">
              <w:r w:rsidRPr="006649B6">
                <w:rPr>
                  <w:rStyle w:val="Hyperlink"/>
                  <w:sz w:val="18"/>
                  <w:szCs w:val="18"/>
                </w:rPr>
                <w:t>https://naesb.org/member_login_check.asp?doc=weq_070622_2a_soco.docx</w:t>
              </w:r>
            </w:hyperlink>
            <w:r w:rsidRPr="006649B6">
              <w:rPr>
                <w:sz w:val="18"/>
                <w:szCs w:val="18"/>
              </w:rPr>
              <w:t xml:space="preserve"> </w:t>
            </w:r>
          </w:p>
        </w:tc>
      </w:tr>
      <w:tr w:rsidR="00304776" w:rsidRPr="00291859" w14:paraId="70AB13A0" w14:textId="77777777" w:rsidTr="006649B6">
        <w:tc>
          <w:tcPr>
            <w:tcW w:w="558" w:type="dxa"/>
          </w:tcPr>
          <w:p w14:paraId="6263CA6D" w14:textId="77777777" w:rsidR="00304776" w:rsidRPr="006649B6" w:rsidRDefault="00304776" w:rsidP="00304776">
            <w:pPr>
              <w:autoSpaceDE w:val="0"/>
              <w:autoSpaceDN w:val="0"/>
              <w:adjustRightInd w:val="0"/>
              <w:spacing w:before="60" w:after="60"/>
              <w:rPr>
                <w:sz w:val="18"/>
                <w:szCs w:val="18"/>
              </w:rPr>
            </w:pPr>
          </w:p>
        </w:tc>
        <w:tc>
          <w:tcPr>
            <w:tcW w:w="8802" w:type="dxa"/>
          </w:tcPr>
          <w:p w14:paraId="2959AF69"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J. Phillips, Southwest Power Pool: </w:t>
            </w:r>
            <w:hyperlink r:id="rId47" w:history="1">
              <w:r w:rsidRPr="006649B6">
                <w:rPr>
                  <w:rStyle w:val="Hyperlink"/>
                  <w:sz w:val="18"/>
                  <w:szCs w:val="18"/>
                </w:rPr>
                <w:t>https://naesb.org/member_login_check.asp?doc=weq_070622_2a_spp.docx</w:t>
              </w:r>
            </w:hyperlink>
            <w:r w:rsidRPr="006649B6">
              <w:rPr>
                <w:sz w:val="18"/>
                <w:szCs w:val="18"/>
              </w:rPr>
              <w:t xml:space="preserve"> </w:t>
            </w:r>
          </w:p>
        </w:tc>
      </w:tr>
      <w:tr w:rsidR="00304776" w:rsidRPr="00291859" w14:paraId="639072FA" w14:textId="77777777" w:rsidTr="006649B6">
        <w:tc>
          <w:tcPr>
            <w:tcW w:w="558" w:type="dxa"/>
          </w:tcPr>
          <w:p w14:paraId="2204B725" w14:textId="77777777" w:rsidR="00304776" w:rsidRPr="006649B6" w:rsidRDefault="00304776" w:rsidP="00304776">
            <w:pPr>
              <w:autoSpaceDE w:val="0"/>
              <w:autoSpaceDN w:val="0"/>
              <w:adjustRightInd w:val="0"/>
              <w:spacing w:before="60" w:after="60"/>
              <w:rPr>
                <w:sz w:val="18"/>
                <w:szCs w:val="18"/>
              </w:rPr>
            </w:pPr>
          </w:p>
        </w:tc>
        <w:tc>
          <w:tcPr>
            <w:tcW w:w="8802" w:type="dxa"/>
          </w:tcPr>
          <w:p w14:paraId="29F2D2DF"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B. Welch, MISO: </w:t>
            </w:r>
            <w:hyperlink r:id="rId48" w:history="1">
              <w:r w:rsidRPr="006649B6">
                <w:rPr>
                  <w:rStyle w:val="Hyperlink"/>
                  <w:sz w:val="18"/>
                  <w:szCs w:val="18"/>
                </w:rPr>
                <w:t>https://naesb.org/member_login_check.asp?doc=weq_070622_2a_2b_miso.docx</w:t>
              </w:r>
            </w:hyperlink>
            <w:r w:rsidRPr="006649B6">
              <w:rPr>
                <w:sz w:val="18"/>
                <w:szCs w:val="18"/>
              </w:rPr>
              <w:t xml:space="preserve"> </w:t>
            </w:r>
          </w:p>
        </w:tc>
      </w:tr>
      <w:tr w:rsidR="00304776" w:rsidRPr="00291859" w14:paraId="3A2A2DC8" w14:textId="77777777" w:rsidTr="006649B6">
        <w:tc>
          <w:tcPr>
            <w:tcW w:w="558" w:type="dxa"/>
          </w:tcPr>
          <w:p w14:paraId="3CD0D32E" w14:textId="77777777" w:rsidR="00304776" w:rsidRPr="006649B6" w:rsidRDefault="00304776" w:rsidP="00304776">
            <w:pPr>
              <w:autoSpaceDE w:val="0"/>
              <w:autoSpaceDN w:val="0"/>
              <w:adjustRightInd w:val="0"/>
              <w:spacing w:before="60" w:after="60"/>
              <w:rPr>
                <w:sz w:val="18"/>
                <w:szCs w:val="18"/>
              </w:rPr>
            </w:pPr>
          </w:p>
        </w:tc>
        <w:tc>
          <w:tcPr>
            <w:tcW w:w="8802" w:type="dxa"/>
          </w:tcPr>
          <w:p w14:paraId="3242725D"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 Standards Review Subcommittee: </w:t>
            </w:r>
            <w:hyperlink r:id="rId49" w:history="1">
              <w:r w:rsidRPr="006649B6">
                <w:rPr>
                  <w:rStyle w:val="Hyperlink"/>
                  <w:sz w:val="18"/>
                  <w:szCs w:val="18"/>
                </w:rPr>
                <w:t>https://naesb.org/pdf4/weq_070622_2a_2b_weq_srs_late.pdf</w:t>
              </w:r>
            </w:hyperlink>
            <w:r w:rsidRPr="006649B6">
              <w:rPr>
                <w:sz w:val="18"/>
                <w:szCs w:val="18"/>
              </w:rPr>
              <w:t xml:space="preserve"> </w:t>
            </w:r>
          </w:p>
        </w:tc>
      </w:tr>
      <w:tr w:rsidR="00304776" w:rsidRPr="00291859" w14:paraId="476C355D" w14:textId="77777777" w:rsidTr="006649B6">
        <w:tc>
          <w:tcPr>
            <w:tcW w:w="558" w:type="dxa"/>
          </w:tcPr>
          <w:p w14:paraId="74991909" w14:textId="77777777" w:rsidR="00304776" w:rsidRPr="006649B6" w:rsidRDefault="00304776" w:rsidP="00304776">
            <w:pPr>
              <w:autoSpaceDE w:val="0"/>
              <w:autoSpaceDN w:val="0"/>
              <w:adjustRightInd w:val="0"/>
              <w:spacing w:before="60" w:after="60"/>
              <w:rPr>
                <w:sz w:val="18"/>
                <w:szCs w:val="18"/>
              </w:rPr>
            </w:pPr>
          </w:p>
        </w:tc>
        <w:tc>
          <w:tcPr>
            <w:tcW w:w="8802" w:type="dxa"/>
          </w:tcPr>
          <w:p w14:paraId="30625539"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 Business Practice Standards Subcommittee:  </w:t>
            </w:r>
            <w:hyperlink r:id="rId50" w:history="1">
              <w:r w:rsidRPr="006649B6">
                <w:rPr>
                  <w:rStyle w:val="Hyperlink"/>
                  <w:sz w:val="18"/>
                  <w:szCs w:val="18"/>
                </w:rPr>
                <w:t>https://naesb.org/member_login_check.asp?doc=weq_070622_2a_weq_bps_late.docx</w:t>
              </w:r>
            </w:hyperlink>
            <w:r w:rsidRPr="006649B6">
              <w:rPr>
                <w:sz w:val="18"/>
                <w:szCs w:val="18"/>
              </w:rPr>
              <w:t xml:space="preserve"> </w:t>
            </w:r>
          </w:p>
        </w:tc>
      </w:tr>
      <w:tr w:rsidR="00304776" w:rsidRPr="00291859" w14:paraId="1806091F" w14:textId="77777777" w:rsidTr="006649B6">
        <w:tc>
          <w:tcPr>
            <w:tcW w:w="558" w:type="dxa"/>
          </w:tcPr>
          <w:p w14:paraId="34547FB4" w14:textId="258A1EC3" w:rsidR="00304776" w:rsidRPr="006649B6" w:rsidRDefault="00304776" w:rsidP="00304776">
            <w:pPr>
              <w:autoSpaceDE w:val="0"/>
              <w:autoSpaceDN w:val="0"/>
              <w:adjustRightInd w:val="0"/>
              <w:spacing w:before="60" w:after="60"/>
              <w:rPr>
                <w:sz w:val="18"/>
                <w:szCs w:val="18"/>
              </w:rPr>
            </w:pPr>
            <w:r w:rsidRPr="006649B6">
              <w:rPr>
                <w:sz w:val="18"/>
                <w:szCs w:val="18"/>
              </w:rPr>
              <w:t>11.</w:t>
            </w:r>
          </w:p>
        </w:tc>
        <w:tc>
          <w:tcPr>
            <w:tcW w:w="8802" w:type="dxa"/>
          </w:tcPr>
          <w:p w14:paraId="28B3E286" w14:textId="55E6E2D0" w:rsidR="00304776" w:rsidRPr="00A5574E" w:rsidRDefault="00304776" w:rsidP="00304776">
            <w:pPr>
              <w:tabs>
                <w:tab w:val="left" w:pos="2520"/>
                <w:tab w:val="left" w:pos="2970"/>
              </w:tabs>
              <w:autoSpaceDE w:val="0"/>
              <w:autoSpaceDN w:val="0"/>
              <w:adjustRightInd w:val="0"/>
              <w:spacing w:before="60" w:after="60"/>
              <w:rPr>
                <w:sz w:val="18"/>
                <w:szCs w:val="18"/>
                <w:highlight w:val="yellow"/>
              </w:rPr>
            </w:pPr>
            <w:r w:rsidRPr="00304776">
              <w:rPr>
                <w:sz w:val="18"/>
                <w:szCs w:val="18"/>
              </w:rPr>
              <w:t xml:space="preserve">Review and consider for vote the recommendation for </w:t>
            </w:r>
            <w:r w:rsidRPr="00304776">
              <w:rPr>
                <w:iCs/>
                <w:sz w:val="18"/>
                <w:szCs w:val="18"/>
              </w:rPr>
              <w:t xml:space="preserve">2022 WEQ Annual Plan Item 5.b.i/2022 RMQ Annual Plan Item 2.a – Develop technical implementation business practice standards to support automation of the current REC creation, accounting, and retirement processes for voluntary markets consistent with the NAESB Base Contract for Sale and Purchase of Voluntary Renewable Energy Certificates </w:t>
            </w:r>
            <w:r w:rsidRPr="00304776">
              <w:rPr>
                <w:sz w:val="18"/>
                <w:szCs w:val="18"/>
              </w:rPr>
              <w:t>(super majority support required for approval)</w:t>
            </w:r>
          </w:p>
        </w:tc>
      </w:tr>
      <w:tr w:rsidR="00304776" w:rsidRPr="00291859" w14:paraId="336BCE7E" w14:textId="77777777" w:rsidTr="006649B6">
        <w:tc>
          <w:tcPr>
            <w:tcW w:w="558" w:type="dxa"/>
          </w:tcPr>
          <w:p w14:paraId="1D15CD00" w14:textId="77777777" w:rsidR="00304776" w:rsidRPr="006649B6" w:rsidRDefault="00304776" w:rsidP="00304776">
            <w:pPr>
              <w:autoSpaceDE w:val="0"/>
              <w:autoSpaceDN w:val="0"/>
              <w:adjustRightInd w:val="0"/>
              <w:spacing w:before="60" w:after="60"/>
              <w:rPr>
                <w:sz w:val="18"/>
                <w:szCs w:val="18"/>
              </w:rPr>
            </w:pPr>
          </w:p>
        </w:tc>
        <w:tc>
          <w:tcPr>
            <w:tcW w:w="8802" w:type="dxa"/>
          </w:tcPr>
          <w:p w14:paraId="686630D2"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Recommendation: </w:t>
            </w:r>
            <w:hyperlink r:id="rId51" w:history="1">
              <w:r w:rsidRPr="006649B6">
                <w:rPr>
                  <w:rStyle w:val="Hyperlink"/>
                  <w:sz w:val="18"/>
                  <w:szCs w:val="18"/>
                </w:rPr>
                <w:t>https://naesb.org/pdf4/weq_2022_api_5bi_rmq_2022_api_2a_rec_070722.docx</w:t>
              </w:r>
            </w:hyperlink>
            <w:r w:rsidRPr="006649B6">
              <w:rPr>
                <w:sz w:val="18"/>
                <w:szCs w:val="18"/>
              </w:rPr>
              <w:t xml:space="preserve"> </w:t>
            </w:r>
          </w:p>
        </w:tc>
      </w:tr>
      <w:tr w:rsidR="00304776" w:rsidRPr="00291859" w14:paraId="3F3509F5" w14:textId="77777777" w:rsidTr="006649B6">
        <w:tc>
          <w:tcPr>
            <w:tcW w:w="558" w:type="dxa"/>
          </w:tcPr>
          <w:p w14:paraId="5D610C15" w14:textId="77777777" w:rsidR="00304776" w:rsidRPr="006649B6" w:rsidRDefault="00304776" w:rsidP="00304776">
            <w:pPr>
              <w:autoSpaceDE w:val="0"/>
              <w:autoSpaceDN w:val="0"/>
              <w:adjustRightInd w:val="0"/>
              <w:spacing w:before="60" w:after="60"/>
              <w:rPr>
                <w:sz w:val="18"/>
                <w:szCs w:val="18"/>
              </w:rPr>
            </w:pPr>
          </w:p>
        </w:tc>
        <w:tc>
          <w:tcPr>
            <w:tcW w:w="8802" w:type="dxa"/>
          </w:tcPr>
          <w:p w14:paraId="6F19789D" w14:textId="77777777" w:rsidR="00304776" w:rsidRPr="006649B6" w:rsidRDefault="00304776" w:rsidP="00304776">
            <w:pPr>
              <w:numPr>
                <w:ilvl w:val="0"/>
                <w:numId w:val="3"/>
              </w:numPr>
              <w:tabs>
                <w:tab w:val="clear" w:pos="288"/>
                <w:tab w:val="num" w:pos="510"/>
                <w:tab w:val="left" w:pos="2520"/>
                <w:tab w:val="left" w:pos="2970"/>
              </w:tabs>
              <w:autoSpaceDE w:val="0"/>
              <w:autoSpaceDN w:val="0"/>
              <w:adjustRightInd w:val="0"/>
              <w:spacing w:before="60" w:after="60"/>
              <w:ind w:left="330" w:hanging="270"/>
              <w:rPr>
                <w:sz w:val="18"/>
                <w:szCs w:val="18"/>
              </w:rPr>
            </w:pPr>
            <w:r w:rsidRPr="006649B6">
              <w:rPr>
                <w:sz w:val="18"/>
                <w:szCs w:val="18"/>
              </w:rPr>
              <w:t xml:space="preserve">Attachment A: </w:t>
            </w:r>
            <w:hyperlink r:id="rId52" w:history="1">
              <w:r w:rsidRPr="006649B6">
                <w:rPr>
                  <w:rStyle w:val="Hyperlink"/>
                  <w:sz w:val="18"/>
                  <w:szCs w:val="18"/>
                </w:rPr>
                <w:t>https://naesb.org/member_login_check.asp?doc=weq_2022_api_5bi_rmq_2022_api_2a_rec_070722_attachA.doc</w:t>
              </w:r>
            </w:hyperlink>
          </w:p>
        </w:tc>
      </w:tr>
      <w:tr w:rsidR="00304776" w:rsidRPr="00291859" w14:paraId="2EAC1E5A" w14:textId="77777777" w:rsidTr="006649B6">
        <w:tc>
          <w:tcPr>
            <w:tcW w:w="558" w:type="dxa"/>
          </w:tcPr>
          <w:p w14:paraId="7382F03E" w14:textId="77777777" w:rsidR="00304776" w:rsidRPr="006649B6" w:rsidRDefault="00304776" w:rsidP="00304776">
            <w:pPr>
              <w:autoSpaceDE w:val="0"/>
              <w:autoSpaceDN w:val="0"/>
              <w:adjustRightInd w:val="0"/>
              <w:spacing w:before="60" w:after="60"/>
              <w:rPr>
                <w:sz w:val="18"/>
                <w:szCs w:val="18"/>
              </w:rPr>
            </w:pPr>
          </w:p>
        </w:tc>
        <w:tc>
          <w:tcPr>
            <w:tcW w:w="8802" w:type="dxa"/>
          </w:tcPr>
          <w:p w14:paraId="01477DA7" w14:textId="21F428ED" w:rsidR="00304776" w:rsidRPr="006649B6" w:rsidRDefault="00304776" w:rsidP="00304776">
            <w:pPr>
              <w:numPr>
                <w:ilvl w:val="0"/>
                <w:numId w:val="3"/>
              </w:numPr>
              <w:tabs>
                <w:tab w:val="clear" w:pos="288"/>
                <w:tab w:val="num" w:pos="510"/>
                <w:tab w:val="left" w:pos="2520"/>
                <w:tab w:val="left" w:pos="2970"/>
              </w:tabs>
              <w:autoSpaceDE w:val="0"/>
              <w:autoSpaceDN w:val="0"/>
              <w:adjustRightInd w:val="0"/>
              <w:spacing w:before="60" w:after="60"/>
              <w:ind w:left="330" w:hanging="270"/>
              <w:rPr>
                <w:sz w:val="18"/>
                <w:szCs w:val="18"/>
              </w:rPr>
            </w:pPr>
            <w:r w:rsidRPr="006649B6">
              <w:rPr>
                <w:sz w:val="18"/>
                <w:szCs w:val="18"/>
              </w:rPr>
              <w:t xml:space="preserve">Attachment B: </w:t>
            </w:r>
            <w:hyperlink r:id="rId53" w:history="1">
              <w:r w:rsidRPr="002D47DF">
                <w:rPr>
                  <w:rStyle w:val="Hyperlink"/>
                  <w:sz w:val="18"/>
                  <w:szCs w:val="18"/>
                </w:rPr>
                <w:t>https://naesb.org/member_login_check.asp?doc=weq_2022_api_5bi_rmq_2022_api_2a_rec_070722_attachB.doc</w:t>
              </w:r>
              <w:r w:rsidR="002D47DF" w:rsidRPr="002D47DF">
                <w:rPr>
                  <w:rStyle w:val="Hyperlink"/>
                  <w:sz w:val="18"/>
                  <w:szCs w:val="18"/>
                </w:rPr>
                <w:t>x</w:t>
              </w:r>
            </w:hyperlink>
          </w:p>
        </w:tc>
      </w:tr>
      <w:tr w:rsidR="00304776" w:rsidRPr="00291859" w14:paraId="3AFA926E" w14:textId="77777777" w:rsidTr="006649B6">
        <w:tc>
          <w:tcPr>
            <w:tcW w:w="558" w:type="dxa"/>
          </w:tcPr>
          <w:p w14:paraId="704BE8E2" w14:textId="77777777" w:rsidR="00304776" w:rsidRPr="006649B6" w:rsidRDefault="00304776" w:rsidP="00304776">
            <w:pPr>
              <w:autoSpaceDE w:val="0"/>
              <w:autoSpaceDN w:val="0"/>
              <w:adjustRightInd w:val="0"/>
              <w:spacing w:before="60" w:after="60"/>
              <w:rPr>
                <w:sz w:val="18"/>
                <w:szCs w:val="18"/>
              </w:rPr>
            </w:pPr>
          </w:p>
        </w:tc>
        <w:tc>
          <w:tcPr>
            <w:tcW w:w="8802" w:type="dxa"/>
          </w:tcPr>
          <w:p w14:paraId="2B321273" w14:textId="70791D95" w:rsidR="00304776" w:rsidRPr="006649B6" w:rsidRDefault="00304776" w:rsidP="00304776">
            <w:pPr>
              <w:numPr>
                <w:ilvl w:val="0"/>
                <w:numId w:val="3"/>
              </w:numPr>
              <w:tabs>
                <w:tab w:val="clear" w:pos="288"/>
                <w:tab w:val="num" w:pos="510"/>
                <w:tab w:val="left" w:pos="2520"/>
                <w:tab w:val="left" w:pos="2970"/>
              </w:tabs>
              <w:autoSpaceDE w:val="0"/>
              <w:autoSpaceDN w:val="0"/>
              <w:adjustRightInd w:val="0"/>
              <w:spacing w:before="60" w:after="60"/>
              <w:ind w:left="330" w:hanging="270"/>
              <w:rPr>
                <w:sz w:val="18"/>
                <w:szCs w:val="18"/>
              </w:rPr>
            </w:pPr>
            <w:r w:rsidRPr="006649B6">
              <w:rPr>
                <w:sz w:val="18"/>
                <w:szCs w:val="18"/>
              </w:rPr>
              <w:t xml:space="preserve">Attachment C: </w:t>
            </w:r>
            <w:hyperlink r:id="rId54" w:history="1">
              <w:r w:rsidRPr="002D47DF">
                <w:rPr>
                  <w:rStyle w:val="Hyperlink"/>
                  <w:sz w:val="18"/>
                  <w:szCs w:val="18"/>
                </w:rPr>
                <w:t>https://naesb.org/member_login_check.asp?doc=weq_2022_api_5bi_rmq_2022_api_2a_rec_070722_attachC.doc</w:t>
              </w:r>
              <w:r w:rsidR="002D47DF" w:rsidRPr="002D47DF">
                <w:rPr>
                  <w:rStyle w:val="Hyperlink"/>
                  <w:sz w:val="18"/>
                  <w:szCs w:val="18"/>
                </w:rPr>
                <w:t>x</w:t>
              </w:r>
            </w:hyperlink>
          </w:p>
        </w:tc>
      </w:tr>
      <w:tr w:rsidR="00304776" w:rsidRPr="00291859" w14:paraId="115EA870" w14:textId="77777777" w:rsidTr="006649B6">
        <w:tc>
          <w:tcPr>
            <w:tcW w:w="558" w:type="dxa"/>
          </w:tcPr>
          <w:p w14:paraId="1F2570CC" w14:textId="77777777" w:rsidR="00304776" w:rsidRPr="006649B6" w:rsidRDefault="00304776" w:rsidP="00304776">
            <w:pPr>
              <w:autoSpaceDE w:val="0"/>
              <w:autoSpaceDN w:val="0"/>
              <w:adjustRightInd w:val="0"/>
              <w:spacing w:before="60" w:after="60"/>
              <w:rPr>
                <w:sz w:val="18"/>
                <w:szCs w:val="18"/>
              </w:rPr>
            </w:pPr>
          </w:p>
        </w:tc>
        <w:tc>
          <w:tcPr>
            <w:tcW w:w="8802" w:type="dxa"/>
          </w:tcPr>
          <w:p w14:paraId="7A650ADD" w14:textId="315686D7" w:rsidR="00304776" w:rsidRPr="006649B6" w:rsidRDefault="00304776" w:rsidP="00304776">
            <w:pPr>
              <w:numPr>
                <w:ilvl w:val="0"/>
                <w:numId w:val="3"/>
              </w:numPr>
              <w:tabs>
                <w:tab w:val="clear" w:pos="288"/>
                <w:tab w:val="num" w:pos="510"/>
                <w:tab w:val="left" w:pos="2520"/>
                <w:tab w:val="left" w:pos="2970"/>
              </w:tabs>
              <w:autoSpaceDE w:val="0"/>
              <w:autoSpaceDN w:val="0"/>
              <w:adjustRightInd w:val="0"/>
              <w:spacing w:before="60" w:after="60"/>
              <w:ind w:left="330" w:hanging="270"/>
              <w:rPr>
                <w:sz w:val="18"/>
                <w:szCs w:val="18"/>
              </w:rPr>
            </w:pPr>
            <w:r w:rsidRPr="006649B6">
              <w:rPr>
                <w:sz w:val="18"/>
                <w:szCs w:val="18"/>
              </w:rPr>
              <w:t xml:space="preserve">Attachment D: </w:t>
            </w:r>
            <w:hyperlink r:id="rId55" w:history="1">
              <w:r w:rsidRPr="002D47DF">
                <w:rPr>
                  <w:rStyle w:val="Hyperlink"/>
                  <w:sz w:val="18"/>
                  <w:szCs w:val="18"/>
                </w:rPr>
                <w:t>https://naesb.org/member_login_check.asp?doc=weq_2022_api_5bi_rmq_2022_api_2a_rec_070722_attachD.doc</w:t>
              </w:r>
              <w:r w:rsidR="002D47DF" w:rsidRPr="002D47DF">
                <w:rPr>
                  <w:rStyle w:val="Hyperlink"/>
                  <w:sz w:val="18"/>
                  <w:szCs w:val="18"/>
                </w:rPr>
                <w:t>x</w:t>
              </w:r>
            </w:hyperlink>
          </w:p>
        </w:tc>
      </w:tr>
      <w:tr w:rsidR="00304776" w:rsidRPr="00291859" w14:paraId="43F9BDAA" w14:textId="77777777" w:rsidTr="006649B6">
        <w:tc>
          <w:tcPr>
            <w:tcW w:w="558" w:type="dxa"/>
          </w:tcPr>
          <w:p w14:paraId="71D94706" w14:textId="77777777" w:rsidR="00304776" w:rsidRPr="006649B6" w:rsidRDefault="00304776" w:rsidP="00304776">
            <w:pPr>
              <w:autoSpaceDE w:val="0"/>
              <w:autoSpaceDN w:val="0"/>
              <w:adjustRightInd w:val="0"/>
              <w:spacing w:before="60" w:after="60"/>
              <w:rPr>
                <w:sz w:val="18"/>
                <w:szCs w:val="18"/>
              </w:rPr>
            </w:pPr>
          </w:p>
        </w:tc>
        <w:tc>
          <w:tcPr>
            <w:tcW w:w="8802" w:type="dxa"/>
          </w:tcPr>
          <w:p w14:paraId="3786A877" w14:textId="2DB9E166" w:rsidR="00304776" w:rsidRPr="006649B6" w:rsidRDefault="00304776" w:rsidP="00304776">
            <w:pPr>
              <w:numPr>
                <w:ilvl w:val="0"/>
                <w:numId w:val="3"/>
              </w:numPr>
              <w:tabs>
                <w:tab w:val="clear" w:pos="288"/>
                <w:tab w:val="num" w:pos="510"/>
                <w:tab w:val="left" w:pos="2520"/>
                <w:tab w:val="left" w:pos="2970"/>
              </w:tabs>
              <w:autoSpaceDE w:val="0"/>
              <w:autoSpaceDN w:val="0"/>
              <w:adjustRightInd w:val="0"/>
              <w:spacing w:before="60" w:after="60"/>
              <w:ind w:left="330" w:hanging="270"/>
              <w:rPr>
                <w:sz w:val="18"/>
                <w:szCs w:val="18"/>
              </w:rPr>
            </w:pPr>
            <w:r w:rsidRPr="006649B6">
              <w:rPr>
                <w:sz w:val="18"/>
                <w:szCs w:val="18"/>
              </w:rPr>
              <w:t xml:space="preserve">Attachment E: </w:t>
            </w:r>
            <w:hyperlink r:id="rId56" w:history="1">
              <w:r w:rsidRPr="002D47DF">
                <w:rPr>
                  <w:rStyle w:val="Hyperlink"/>
                  <w:sz w:val="18"/>
                  <w:szCs w:val="18"/>
                </w:rPr>
                <w:t>https://naesb.org/member_login_check.asp?doc=weq_2022_api_5bi_rmq_2022_api_2a_rec_070722_attachE.doc</w:t>
              </w:r>
              <w:r w:rsidR="002D47DF" w:rsidRPr="002D47DF">
                <w:rPr>
                  <w:rStyle w:val="Hyperlink"/>
                  <w:sz w:val="18"/>
                  <w:szCs w:val="18"/>
                </w:rPr>
                <w:t>x</w:t>
              </w:r>
            </w:hyperlink>
          </w:p>
        </w:tc>
      </w:tr>
      <w:tr w:rsidR="00304776" w:rsidRPr="00291859" w14:paraId="6560774E" w14:textId="77777777" w:rsidTr="006649B6">
        <w:tc>
          <w:tcPr>
            <w:tcW w:w="558" w:type="dxa"/>
          </w:tcPr>
          <w:p w14:paraId="1D23027F" w14:textId="77777777" w:rsidR="00304776" w:rsidRPr="006649B6" w:rsidRDefault="00304776" w:rsidP="00304776">
            <w:pPr>
              <w:autoSpaceDE w:val="0"/>
              <w:autoSpaceDN w:val="0"/>
              <w:adjustRightInd w:val="0"/>
              <w:spacing w:before="60" w:after="60"/>
              <w:rPr>
                <w:sz w:val="18"/>
                <w:szCs w:val="18"/>
              </w:rPr>
            </w:pPr>
          </w:p>
        </w:tc>
        <w:tc>
          <w:tcPr>
            <w:tcW w:w="8802" w:type="dxa"/>
          </w:tcPr>
          <w:p w14:paraId="6323898B" w14:textId="32F5D1CF" w:rsidR="00304776" w:rsidRPr="006649B6" w:rsidRDefault="00304776" w:rsidP="00304776">
            <w:pPr>
              <w:numPr>
                <w:ilvl w:val="0"/>
                <w:numId w:val="3"/>
              </w:numPr>
              <w:tabs>
                <w:tab w:val="clear" w:pos="288"/>
                <w:tab w:val="num" w:pos="510"/>
                <w:tab w:val="left" w:pos="2520"/>
                <w:tab w:val="left" w:pos="2970"/>
              </w:tabs>
              <w:autoSpaceDE w:val="0"/>
              <w:autoSpaceDN w:val="0"/>
              <w:adjustRightInd w:val="0"/>
              <w:spacing w:before="60" w:after="60"/>
              <w:ind w:left="330" w:hanging="270"/>
              <w:rPr>
                <w:sz w:val="18"/>
                <w:szCs w:val="18"/>
              </w:rPr>
            </w:pPr>
            <w:r w:rsidRPr="006649B6">
              <w:rPr>
                <w:sz w:val="18"/>
                <w:szCs w:val="18"/>
              </w:rPr>
              <w:t xml:space="preserve">Attachment F: </w:t>
            </w:r>
            <w:hyperlink r:id="rId57" w:history="1">
              <w:r w:rsidRPr="002D47DF">
                <w:rPr>
                  <w:rStyle w:val="Hyperlink"/>
                  <w:sz w:val="18"/>
                  <w:szCs w:val="18"/>
                </w:rPr>
                <w:t>https://naesb.org/member_login_check.asp?doc=weq_2022_api_5bi_rmq_2022_api_2a_rec_070722_attachF.doc</w:t>
              </w:r>
              <w:r w:rsidR="002D47DF" w:rsidRPr="002D47DF">
                <w:rPr>
                  <w:rStyle w:val="Hyperlink"/>
                  <w:sz w:val="18"/>
                  <w:szCs w:val="18"/>
                </w:rPr>
                <w:t>x</w:t>
              </w:r>
            </w:hyperlink>
          </w:p>
        </w:tc>
      </w:tr>
      <w:tr w:rsidR="00304776" w:rsidRPr="00291859" w14:paraId="11065B70" w14:textId="77777777" w:rsidTr="006649B6">
        <w:tc>
          <w:tcPr>
            <w:tcW w:w="558" w:type="dxa"/>
          </w:tcPr>
          <w:p w14:paraId="79FC4B36" w14:textId="77777777" w:rsidR="00304776" w:rsidRPr="006649B6" w:rsidRDefault="00304776" w:rsidP="00304776">
            <w:pPr>
              <w:autoSpaceDE w:val="0"/>
              <w:autoSpaceDN w:val="0"/>
              <w:adjustRightInd w:val="0"/>
              <w:spacing w:before="60" w:after="60"/>
              <w:rPr>
                <w:sz w:val="18"/>
                <w:szCs w:val="18"/>
              </w:rPr>
            </w:pPr>
            <w:bookmarkStart w:id="3" w:name="_Hlk115273207"/>
          </w:p>
        </w:tc>
        <w:tc>
          <w:tcPr>
            <w:tcW w:w="8802" w:type="dxa"/>
          </w:tcPr>
          <w:p w14:paraId="5EDE4B94"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58" w:history="1">
              <w:r w:rsidRPr="006649B6">
                <w:rPr>
                  <w:rStyle w:val="Hyperlink"/>
                  <w:sz w:val="18"/>
                  <w:szCs w:val="18"/>
                </w:rPr>
                <w:t>https://www.naesb.org/pdf4/weq_rmq_070722reqcom.doc</w:t>
              </w:r>
            </w:hyperlink>
            <w:r w:rsidRPr="006649B6">
              <w:rPr>
                <w:sz w:val="18"/>
                <w:szCs w:val="18"/>
              </w:rPr>
              <w:t xml:space="preserve"> </w:t>
            </w:r>
            <w:hyperlink r:id="rId59" w:history="1"/>
            <w:r w:rsidRPr="006649B6">
              <w:rPr>
                <w:i/>
                <w:iCs/>
                <w:sz w:val="18"/>
                <w:szCs w:val="18"/>
              </w:rPr>
              <w:t>- comment period ended on August 8, 2022</w:t>
            </w:r>
          </w:p>
        </w:tc>
      </w:tr>
      <w:tr w:rsidR="00304776" w:rsidRPr="00291859" w14:paraId="48F99654" w14:textId="77777777" w:rsidTr="006649B6">
        <w:tc>
          <w:tcPr>
            <w:tcW w:w="558" w:type="dxa"/>
          </w:tcPr>
          <w:p w14:paraId="0FAA9BE1" w14:textId="77777777" w:rsidR="00304776" w:rsidRPr="006649B6" w:rsidRDefault="00304776" w:rsidP="00304776">
            <w:pPr>
              <w:autoSpaceDE w:val="0"/>
              <w:autoSpaceDN w:val="0"/>
              <w:adjustRightInd w:val="0"/>
              <w:spacing w:before="60" w:after="60"/>
              <w:rPr>
                <w:sz w:val="18"/>
                <w:szCs w:val="18"/>
              </w:rPr>
            </w:pPr>
          </w:p>
        </w:tc>
        <w:tc>
          <w:tcPr>
            <w:tcW w:w="8802" w:type="dxa"/>
          </w:tcPr>
          <w:p w14:paraId="1F2AD351"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K. Sappenfield, Cheniere Energy: </w:t>
            </w:r>
            <w:hyperlink r:id="rId60" w:history="1">
              <w:r w:rsidRPr="006649B6">
                <w:rPr>
                  <w:rStyle w:val="Hyperlink"/>
                  <w:sz w:val="18"/>
                  <w:szCs w:val="18"/>
                </w:rPr>
                <w:t>https://naesb.org/pdf4/weq_rmq_070722_cheniere.docx</w:t>
              </w:r>
            </w:hyperlink>
            <w:r w:rsidRPr="006649B6">
              <w:rPr>
                <w:sz w:val="18"/>
                <w:szCs w:val="18"/>
              </w:rPr>
              <w:t xml:space="preserve"> </w:t>
            </w:r>
          </w:p>
        </w:tc>
      </w:tr>
      <w:tr w:rsidR="00304776" w:rsidRPr="00291859" w14:paraId="2B76DFA2" w14:textId="77777777" w:rsidTr="006649B6">
        <w:tc>
          <w:tcPr>
            <w:tcW w:w="558" w:type="dxa"/>
          </w:tcPr>
          <w:p w14:paraId="341BF0A6" w14:textId="77777777" w:rsidR="00304776" w:rsidRPr="006649B6" w:rsidRDefault="00304776" w:rsidP="00304776">
            <w:pPr>
              <w:autoSpaceDE w:val="0"/>
              <w:autoSpaceDN w:val="0"/>
              <w:adjustRightInd w:val="0"/>
              <w:spacing w:before="60" w:after="60"/>
              <w:rPr>
                <w:sz w:val="18"/>
                <w:szCs w:val="18"/>
              </w:rPr>
            </w:pPr>
          </w:p>
        </w:tc>
        <w:tc>
          <w:tcPr>
            <w:tcW w:w="8802" w:type="dxa"/>
          </w:tcPr>
          <w:p w14:paraId="2EEBE9D8" w14:textId="77777777" w:rsidR="00304776" w:rsidRPr="006649B6" w:rsidRDefault="00304776" w:rsidP="00304776">
            <w:pPr>
              <w:numPr>
                <w:ilvl w:val="0"/>
                <w:numId w:val="3"/>
              </w:numPr>
              <w:tabs>
                <w:tab w:val="clear" w:pos="288"/>
                <w:tab w:val="left" w:pos="2520"/>
                <w:tab w:val="left" w:pos="2970"/>
              </w:tabs>
              <w:autoSpaceDE w:val="0"/>
              <w:autoSpaceDN w:val="0"/>
              <w:adjustRightInd w:val="0"/>
              <w:spacing w:before="60" w:after="60"/>
              <w:ind w:left="330" w:hanging="228"/>
              <w:rPr>
                <w:sz w:val="18"/>
                <w:szCs w:val="18"/>
              </w:rPr>
            </w:pPr>
            <w:r w:rsidRPr="006649B6">
              <w:rPr>
                <w:sz w:val="18"/>
                <w:szCs w:val="18"/>
              </w:rPr>
              <w:t xml:space="preserve">Cheniere Energy Comments on Attachment A: </w:t>
            </w:r>
            <w:hyperlink r:id="rId61" w:history="1">
              <w:r w:rsidRPr="006649B6">
                <w:rPr>
                  <w:rStyle w:val="Hyperlink"/>
                  <w:sz w:val="18"/>
                  <w:szCs w:val="18"/>
                </w:rPr>
                <w:t>https://naesb.org/member_login_check.asp?doc=weq_rmq_070722_cheniere_attachA.doc</w:t>
              </w:r>
            </w:hyperlink>
            <w:r w:rsidRPr="006649B6">
              <w:rPr>
                <w:sz w:val="18"/>
                <w:szCs w:val="18"/>
              </w:rPr>
              <w:t xml:space="preserve"> </w:t>
            </w:r>
          </w:p>
        </w:tc>
      </w:tr>
      <w:tr w:rsidR="00304776" w:rsidRPr="00291859" w14:paraId="7E6FF5D7" w14:textId="77777777" w:rsidTr="006649B6">
        <w:tc>
          <w:tcPr>
            <w:tcW w:w="558" w:type="dxa"/>
          </w:tcPr>
          <w:p w14:paraId="67E90D50" w14:textId="77777777" w:rsidR="00304776" w:rsidRPr="006649B6" w:rsidRDefault="00304776" w:rsidP="00304776">
            <w:pPr>
              <w:autoSpaceDE w:val="0"/>
              <w:autoSpaceDN w:val="0"/>
              <w:adjustRightInd w:val="0"/>
              <w:spacing w:before="60" w:after="60"/>
              <w:rPr>
                <w:sz w:val="18"/>
                <w:szCs w:val="18"/>
              </w:rPr>
            </w:pPr>
          </w:p>
        </w:tc>
        <w:tc>
          <w:tcPr>
            <w:tcW w:w="8802" w:type="dxa"/>
          </w:tcPr>
          <w:p w14:paraId="72B0A9D3" w14:textId="4F849D8F" w:rsidR="00304776" w:rsidRPr="006649B6" w:rsidRDefault="00304776" w:rsidP="00304776">
            <w:pPr>
              <w:numPr>
                <w:ilvl w:val="0"/>
                <w:numId w:val="3"/>
              </w:numPr>
              <w:tabs>
                <w:tab w:val="clear" w:pos="288"/>
                <w:tab w:val="left" w:pos="2520"/>
                <w:tab w:val="left" w:pos="2970"/>
              </w:tabs>
              <w:autoSpaceDE w:val="0"/>
              <w:autoSpaceDN w:val="0"/>
              <w:adjustRightInd w:val="0"/>
              <w:spacing w:before="60" w:after="60"/>
              <w:ind w:left="330" w:hanging="228"/>
              <w:rPr>
                <w:sz w:val="18"/>
                <w:szCs w:val="18"/>
              </w:rPr>
            </w:pPr>
            <w:r w:rsidRPr="006649B6">
              <w:rPr>
                <w:sz w:val="18"/>
                <w:szCs w:val="18"/>
              </w:rPr>
              <w:t xml:space="preserve">Cheniere Energy Comments on Attachment B: </w:t>
            </w:r>
            <w:hyperlink r:id="rId62" w:history="1">
              <w:r w:rsidRPr="002D47DF">
                <w:rPr>
                  <w:rStyle w:val="Hyperlink"/>
                  <w:sz w:val="18"/>
                  <w:szCs w:val="18"/>
                </w:rPr>
                <w:t>https://naesb.org/member_login_check.asp?doc=weq_rmq_070722_cheniere_attachB.doc</w:t>
              </w:r>
              <w:r w:rsidR="002D47DF" w:rsidRPr="002D47DF">
                <w:rPr>
                  <w:rStyle w:val="Hyperlink"/>
                  <w:sz w:val="18"/>
                  <w:szCs w:val="18"/>
                </w:rPr>
                <w:t>x</w:t>
              </w:r>
              <w:r w:rsidRPr="002D47DF">
                <w:rPr>
                  <w:rStyle w:val="Hyperlink"/>
                  <w:sz w:val="18"/>
                  <w:szCs w:val="18"/>
                </w:rPr>
                <w:t xml:space="preserve"> </w:t>
              </w:r>
            </w:hyperlink>
            <w:r w:rsidRPr="006649B6">
              <w:rPr>
                <w:sz w:val="18"/>
                <w:szCs w:val="18"/>
              </w:rPr>
              <w:t xml:space="preserve"> </w:t>
            </w:r>
          </w:p>
        </w:tc>
      </w:tr>
      <w:tr w:rsidR="00304776" w:rsidRPr="00291859" w14:paraId="09B31845" w14:textId="77777777" w:rsidTr="006649B6">
        <w:tc>
          <w:tcPr>
            <w:tcW w:w="558" w:type="dxa"/>
          </w:tcPr>
          <w:p w14:paraId="008201E3" w14:textId="77777777" w:rsidR="00304776" w:rsidRPr="006649B6" w:rsidRDefault="00304776" w:rsidP="00304776">
            <w:pPr>
              <w:autoSpaceDE w:val="0"/>
              <w:autoSpaceDN w:val="0"/>
              <w:adjustRightInd w:val="0"/>
              <w:spacing w:before="60" w:after="60"/>
              <w:rPr>
                <w:sz w:val="18"/>
                <w:szCs w:val="18"/>
              </w:rPr>
            </w:pPr>
          </w:p>
        </w:tc>
        <w:tc>
          <w:tcPr>
            <w:tcW w:w="8802" w:type="dxa"/>
          </w:tcPr>
          <w:p w14:paraId="168F1205" w14:textId="73504FD9" w:rsidR="00304776" w:rsidRPr="006649B6" w:rsidRDefault="00304776" w:rsidP="00304776">
            <w:pPr>
              <w:numPr>
                <w:ilvl w:val="0"/>
                <w:numId w:val="3"/>
              </w:numPr>
              <w:tabs>
                <w:tab w:val="clear" w:pos="288"/>
                <w:tab w:val="left" w:pos="2520"/>
                <w:tab w:val="left" w:pos="2970"/>
              </w:tabs>
              <w:autoSpaceDE w:val="0"/>
              <w:autoSpaceDN w:val="0"/>
              <w:adjustRightInd w:val="0"/>
              <w:spacing w:before="60" w:after="60"/>
              <w:ind w:left="330" w:hanging="228"/>
              <w:rPr>
                <w:sz w:val="18"/>
                <w:szCs w:val="18"/>
              </w:rPr>
            </w:pPr>
            <w:r w:rsidRPr="006649B6">
              <w:rPr>
                <w:sz w:val="18"/>
                <w:szCs w:val="18"/>
              </w:rPr>
              <w:t xml:space="preserve">Cheniere Energy Comments on Attachment C: </w:t>
            </w:r>
            <w:hyperlink r:id="rId63" w:history="1">
              <w:r w:rsidRPr="002D47DF">
                <w:rPr>
                  <w:rStyle w:val="Hyperlink"/>
                  <w:sz w:val="18"/>
                  <w:szCs w:val="18"/>
                </w:rPr>
                <w:t>https://naesb.org/member_login_check.asp?doc=weq_rmq_070722_cheniere_attachC.doc</w:t>
              </w:r>
              <w:r w:rsidR="002D47DF" w:rsidRPr="002D47DF">
                <w:rPr>
                  <w:rStyle w:val="Hyperlink"/>
                  <w:sz w:val="18"/>
                  <w:szCs w:val="18"/>
                </w:rPr>
                <w:t>x</w:t>
              </w:r>
              <w:r w:rsidRPr="002D47DF">
                <w:rPr>
                  <w:rStyle w:val="Hyperlink"/>
                  <w:sz w:val="18"/>
                  <w:szCs w:val="18"/>
                </w:rPr>
                <w:t xml:space="preserve"> </w:t>
              </w:r>
            </w:hyperlink>
            <w:r w:rsidRPr="006649B6">
              <w:rPr>
                <w:sz w:val="18"/>
                <w:szCs w:val="18"/>
              </w:rPr>
              <w:t xml:space="preserve"> </w:t>
            </w:r>
          </w:p>
        </w:tc>
      </w:tr>
      <w:tr w:rsidR="00304776" w:rsidRPr="00291859" w14:paraId="392F7DF7" w14:textId="77777777" w:rsidTr="006649B6">
        <w:tc>
          <w:tcPr>
            <w:tcW w:w="558" w:type="dxa"/>
          </w:tcPr>
          <w:p w14:paraId="7C4BFDF1" w14:textId="77777777" w:rsidR="00304776" w:rsidRPr="006649B6" w:rsidRDefault="00304776" w:rsidP="00304776">
            <w:pPr>
              <w:autoSpaceDE w:val="0"/>
              <w:autoSpaceDN w:val="0"/>
              <w:adjustRightInd w:val="0"/>
              <w:spacing w:before="60" w:after="60"/>
              <w:rPr>
                <w:sz w:val="18"/>
                <w:szCs w:val="18"/>
              </w:rPr>
            </w:pPr>
          </w:p>
        </w:tc>
        <w:tc>
          <w:tcPr>
            <w:tcW w:w="8802" w:type="dxa"/>
          </w:tcPr>
          <w:p w14:paraId="0A59FC44" w14:textId="0DE99145" w:rsidR="00304776" w:rsidRPr="006649B6" w:rsidRDefault="00304776" w:rsidP="00304776">
            <w:pPr>
              <w:numPr>
                <w:ilvl w:val="0"/>
                <w:numId w:val="3"/>
              </w:numPr>
              <w:tabs>
                <w:tab w:val="clear" w:pos="288"/>
                <w:tab w:val="left" w:pos="2520"/>
                <w:tab w:val="left" w:pos="2970"/>
              </w:tabs>
              <w:autoSpaceDE w:val="0"/>
              <w:autoSpaceDN w:val="0"/>
              <w:adjustRightInd w:val="0"/>
              <w:spacing w:before="60" w:after="60"/>
              <w:ind w:left="330" w:hanging="228"/>
              <w:rPr>
                <w:sz w:val="18"/>
                <w:szCs w:val="18"/>
              </w:rPr>
            </w:pPr>
            <w:r w:rsidRPr="006649B6">
              <w:rPr>
                <w:sz w:val="18"/>
                <w:szCs w:val="18"/>
              </w:rPr>
              <w:t xml:space="preserve">Cheniere Energy Comments on Attachment D: </w:t>
            </w:r>
            <w:hyperlink r:id="rId64" w:history="1">
              <w:r w:rsidRPr="002D47DF">
                <w:rPr>
                  <w:rStyle w:val="Hyperlink"/>
                  <w:sz w:val="18"/>
                  <w:szCs w:val="18"/>
                </w:rPr>
                <w:t>https://naesb.org/member_login_check.asp?doc=weq_rmq_070722_cheniere_attachD.doc</w:t>
              </w:r>
              <w:r w:rsidR="002D47DF" w:rsidRPr="002D47DF">
                <w:rPr>
                  <w:rStyle w:val="Hyperlink"/>
                  <w:sz w:val="18"/>
                  <w:szCs w:val="18"/>
                </w:rPr>
                <w:t>x</w:t>
              </w:r>
            </w:hyperlink>
            <w:r w:rsidRPr="006649B6">
              <w:rPr>
                <w:sz w:val="18"/>
                <w:szCs w:val="18"/>
              </w:rPr>
              <w:t xml:space="preserve">  </w:t>
            </w:r>
          </w:p>
        </w:tc>
      </w:tr>
      <w:tr w:rsidR="00304776" w:rsidRPr="00291859" w14:paraId="286B2AEB" w14:textId="77777777" w:rsidTr="006649B6">
        <w:tc>
          <w:tcPr>
            <w:tcW w:w="558" w:type="dxa"/>
          </w:tcPr>
          <w:p w14:paraId="0A72262D" w14:textId="77777777" w:rsidR="00304776" w:rsidRPr="006649B6" w:rsidRDefault="00304776" w:rsidP="00304776">
            <w:pPr>
              <w:autoSpaceDE w:val="0"/>
              <w:autoSpaceDN w:val="0"/>
              <w:adjustRightInd w:val="0"/>
              <w:spacing w:before="60" w:after="60"/>
              <w:rPr>
                <w:sz w:val="18"/>
                <w:szCs w:val="18"/>
              </w:rPr>
            </w:pPr>
          </w:p>
        </w:tc>
        <w:tc>
          <w:tcPr>
            <w:tcW w:w="8802" w:type="dxa"/>
          </w:tcPr>
          <w:p w14:paraId="582F44B1" w14:textId="16EE19FD" w:rsidR="00304776" w:rsidRPr="006649B6" w:rsidRDefault="00304776" w:rsidP="00304776">
            <w:pPr>
              <w:numPr>
                <w:ilvl w:val="0"/>
                <w:numId w:val="3"/>
              </w:numPr>
              <w:tabs>
                <w:tab w:val="clear" w:pos="288"/>
                <w:tab w:val="left" w:pos="2520"/>
                <w:tab w:val="left" w:pos="2970"/>
              </w:tabs>
              <w:autoSpaceDE w:val="0"/>
              <w:autoSpaceDN w:val="0"/>
              <w:adjustRightInd w:val="0"/>
              <w:spacing w:before="60" w:after="60"/>
              <w:ind w:left="330" w:hanging="228"/>
              <w:rPr>
                <w:sz w:val="18"/>
                <w:szCs w:val="18"/>
              </w:rPr>
            </w:pPr>
            <w:r w:rsidRPr="006649B6">
              <w:rPr>
                <w:sz w:val="18"/>
                <w:szCs w:val="18"/>
              </w:rPr>
              <w:t xml:space="preserve">Cheniere Energy Comments on Attachment E: </w:t>
            </w:r>
            <w:hyperlink r:id="rId65" w:history="1">
              <w:r w:rsidRPr="002D47DF">
                <w:rPr>
                  <w:rStyle w:val="Hyperlink"/>
                  <w:sz w:val="18"/>
                  <w:szCs w:val="18"/>
                </w:rPr>
                <w:t>https://naesb.org/member_login_check.asp?doc=weq_rmq_070722_cheniere_attachE.doc</w:t>
              </w:r>
              <w:r w:rsidR="002D47DF" w:rsidRPr="002D47DF">
                <w:rPr>
                  <w:rStyle w:val="Hyperlink"/>
                  <w:sz w:val="18"/>
                  <w:szCs w:val="18"/>
                </w:rPr>
                <w:t>x</w:t>
              </w:r>
            </w:hyperlink>
            <w:r w:rsidRPr="006649B6">
              <w:rPr>
                <w:sz w:val="18"/>
                <w:szCs w:val="18"/>
              </w:rPr>
              <w:t xml:space="preserve">  </w:t>
            </w:r>
          </w:p>
        </w:tc>
      </w:tr>
      <w:tr w:rsidR="00304776" w:rsidRPr="00291859" w14:paraId="1CAD6F48" w14:textId="77777777" w:rsidTr="006649B6">
        <w:tc>
          <w:tcPr>
            <w:tcW w:w="558" w:type="dxa"/>
          </w:tcPr>
          <w:p w14:paraId="3703FEFB" w14:textId="77777777" w:rsidR="00304776" w:rsidRPr="006649B6" w:rsidRDefault="00304776" w:rsidP="00304776">
            <w:pPr>
              <w:autoSpaceDE w:val="0"/>
              <w:autoSpaceDN w:val="0"/>
              <w:adjustRightInd w:val="0"/>
              <w:spacing w:before="60" w:after="60"/>
              <w:rPr>
                <w:sz w:val="18"/>
                <w:szCs w:val="18"/>
              </w:rPr>
            </w:pPr>
          </w:p>
        </w:tc>
        <w:tc>
          <w:tcPr>
            <w:tcW w:w="8802" w:type="dxa"/>
          </w:tcPr>
          <w:p w14:paraId="2F59A220" w14:textId="17797A05" w:rsidR="00304776" w:rsidRPr="006649B6" w:rsidRDefault="00304776" w:rsidP="00304776">
            <w:pPr>
              <w:numPr>
                <w:ilvl w:val="0"/>
                <w:numId w:val="3"/>
              </w:numPr>
              <w:tabs>
                <w:tab w:val="clear" w:pos="288"/>
                <w:tab w:val="left" w:pos="2520"/>
                <w:tab w:val="left" w:pos="2970"/>
              </w:tabs>
              <w:autoSpaceDE w:val="0"/>
              <w:autoSpaceDN w:val="0"/>
              <w:adjustRightInd w:val="0"/>
              <w:spacing w:before="60" w:after="60"/>
              <w:ind w:left="330" w:hanging="228"/>
              <w:rPr>
                <w:sz w:val="18"/>
                <w:szCs w:val="18"/>
              </w:rPr>
            </w:pPr>
            <w:r w:rsidRPr="006649B6">
              <w:rPr>
                <w:sz w:val="18"/>
                <w:szCs w:val="18"/>
              </w:rPr>
              <w:t xml:space="preserve">Cheniere Energy Comments on Attachment F: </w:t>
            </w:r>
            <w:hyperlink r:id="rId66" w:history="1">
              <w:r w:rsidRPr="002D47DF">
                <w:rPr>
                  <w:rStyle w:val="Hyperlink"/>
                  <w:sz w:val="18"/>
                  <w:szCs w:val="18"/>
                </w:rPr>
                <w:t>https://naesb.org/member_login_check.asp?doc=weq_rmq_070722_cheniere_attachF.doc</w:t>
              </w:r>
              <w:r w:rsidR="002D47DF" w:rsidRPr="002D47DF">
                <w:rPr>
                  <w:rStyle w:val="Hyperlink"/>
                  <w:sz w:val="18"/>
                  <w:szCs w:val="18"/>
                </w:rPr>
                <w:t>x</w:t>
              </w:r>
            </w:hyperlink>
          </w:p>
        </w:tc>
      </w:tr>
      <w:tr w:rsidR="00304776" w:rsidRPr="00291859" w14:paraId="665EDE95" w14:textId="77777777" w:rsidTr="006649B6">
        <w:tc>
          <w:tcPr>
            <w:tcW w:w="558" w:type="dxa"/>
          </w:tcPr>
          <w:p w14:paraId="5614BAF0" w14:textId="77777777" w:rsidR="00304776" w:rsidRPr="006649B6" w:rsidRDefault="00304776" w:rsidP="00304776">
            <w:pPr>
              <w:autoSpaceDE w:val="0"/>
              <w:autoSpaceDN w:val="0"/>
              <w:adjustRightInd w:val="0"/>
              <w:spacing w:before="60" w:after="60"/>
              <w:rPr>
                <w:sz w:val="18"/>
                <w:szCs w:val="18"/>
              </w:rPr>
            </w:pPr>
          </w:p>
        </w:tc>
        <w:tc>
          <w:tcPr>
            <w:tcW w:w="8802" w:type="dxa"/>
          </w:tcPr>
          <w:p w14:paraId="74547023"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 Standards Review Subcommittee: </w:t>
            </w:r>
            <w:hyperlink r:id="rId67" w:history="1">
              <w:r w:rsidRPr="006649B6">
                <w:rPr>
                  <w:rStyle w:val="Hyperlink"/>
                  <w:sz w:val="18"/>
                  <w:szCs w:val="18"/>
                </w:rPr>
                <w:t>https://naesb.org/pdf4/weq_rmq_070722_weq_srs_late.pdf</w:t>
              </w:r>
            </w:hyperlink>
            <w:r w:rsidRPr="006649B6">
              <w:rPr>
                <w:sz w:val="18"/>
                <w:szCs w:val="18"/>
              </w:rPr>
              <w:t xml:space="preserve"> </w:t>
            </w:r>
          </w:p>
        </w:tc>
      </w:tr>
      <w:tr w:rsidR="00304776" w:rsidRPr="00291859" w14:paraId="4C11824F" w14:textId="77777777" w:rsidTr="006649B6">
        <w:tc>
          <w:tcPr>
            <w:tcW w:w="558" w:type="dxa"/>
          </w:tcPr>
          <w:p w14:paraId="7DA020FE" w14:textId="77777777" w:rsidR="00304776" w:rsidRPr="006649B6" w:rsidRDefault="00304776" w:rsidP="00304776">
            <w:pPr>
              <w:autoSpaceDE w:val="0"/>
              <w:autoSpaceDN w:val="0"/>
              <w:adjustRightInd w:val="0"/>
              <w:spacing w:before="60" w:after="60"/>
              <w:rPr>
                <w:sz w:val="18"/>
                <w:szCs w:val="18"/>
              </w:rPr>
            </w:pPr>
          </w:p>
        </w:tc>
        <w:tc>
          <w:tcPr>
            <w:tcW w:w="8802" w:type="dxa"/>
          </w:tcPr>
          <w:p w14:paraId="031EB4FA"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WEQ/RMQ Business Practice Subcommittee on Attachment A: </w:t>
            </w:r>
            <w:hyperlink r:id="rId68" w:history="1">
              <w:r w:rsidRPr="006649B6">
                <w:rPr>
                  <w:rStyle w:val="Hyperlink"/>
                  <w:sz w:val="18"/>
                  <w:szCs w:val="18"/>
                </w:rPr>
                <w:t>https://naesb.org/member_login_check.asp?doc=weq_rmq_070722_weq_rmq_bps_attachA_late.doc</w:t>
              </w:r>
            </w:hyperlink>
            <w:r w:rsidRPr="006649B6">
              <w:rPr>
                <w:sz w:val="18"/>
                <w:szCs w:val="18"/>
              </w:rPr>
              <w:t xml:space="preserve"> </w:t>
            </w:r>
          </w:p>
        </w:tc>
      </w:tr>
      <w:tr w:rsidR="00304776" w:rsidRPr="00291859" w14:paraId="74CDF044" w14:textId="77777777" w:rsidTr="006649B6">
        <w:tc>
          <w:tcPr>
            <w:tcW w:w="558" w:type="dxa"/>
          </w:tcPr>
          <w:p w14:paraId="10099445" w14:textId="77777777" w:rsidR="00304776" w:rsidRPr="006649B6" w:rsidRDefault="00304776" w:rsidP="00304776">
            <w:pPr>
              <w:autoSpaceDE w:val="0"/>
              <w:autoSpaceDN w:val="0"/>
              <w:adjustRightInd w:val="0"/>
              <w:spacing w:before="60" w:after="60"/>
              <w:rPr>
                <w:sz w:val="18"/>
                <w:szCs w:val="18"/>
              </w:rPr>
            </w:pPr>
          </w:p>
        </w:tc>
        <w:tc>
          <w:tcPr>
            <w:tcW w:w="8802" w:type="dxa"/>
          </w:tcPr>
          <w:p w14:paraId="5A89D56F" w14:textId="4AFCA0E3"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WEQ/RMQ Business Practice Subcommittee on Attachment B: </w:t>
            </w:r>
            <w:hyperlink r:id="rId69" w:history="1">
              <w:r w:rsidRPr="00D16F63">
                <w:rPr>
                  <w:rStyle w:val="Hyperlink"/>
                  <w:sz w:val="18"/>
                  <w:szCs w:val="18"/>
                </w:rPr>
                <w:t>https://naesb.org/member_login_check.asp?doc=weq_rmq_070722_weq_rmq_bps_attachB_late.doc</w:t>
              </w:r>
              <w:r w:rsidR="00D16F63" w:rsidRPr="00D16F63">
                <w:rPr>
                  <w:rStyle w:val="Hyperlink"/>
                  <w:sz w:val="18"/>
                  <w:szCs w:val="18"/>
                </w:rPr>
                <w:t>x</w:t>
              </w:r>
            </w:hyperlink>
            <w:r w:rsidRPr="006649B6">
              <w:rPr>
                <w:sz w:val="18"/>
                <w:szCs w:val="18"/>
              </w:rPr>
              <w:t xml:space="preserve">  </w:t>
            </w:r>
          </w:p>
        </w:tc>
      </w:tr>
      <w:tr w:rsidR="00304776" w:rsidRPr="00291859" w14:paraId="60F31FC1" w14:textId="77777777" w:rsidTr="006649B6">
        <w:tc>
          <w:tcPr>
            <w:tcW w:w="558" w:type="dxa"/>
          </w:tcPr>
          <w:p w14:paraId="73044268" w14:textId="77777777" w:rsidR="00304776" w:rsidRPr="006649B6" w:rsidRDefault="00304776" w:rsidP="00304776">
            <w:pPr>
              <w:autoSpaceDE w:val="0"/>
              <w:autoSpaceDN w:val="0"/>
              <w:adjustRightInd w:val="0"/>
              <w:spacing w:before="60" w:after="60"/>
              <w:rPr>
                <w:sz w:val="18"/>
                <w:szCs w:val="18"/>
              </w:rPr>
            </w:pPr>
          </w:p>
        </w:tc>
        <w:tc>
          <w:tcPr>
            <w:tcW w:w="8802" w:type="dxa"/>
          </w:tcPr>
          <w:p w14:paraId="05747D2F" w14:textId="26C9EF22"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WEQ/RMQ Business Practice Subcommittee on Attachment C: </w:t>
            </w:r>
            <w:hyperlink r:id="rId70" w:history="1">
              <w:r w:rsidRPr="00D16F63">
                <w:rPr>
                  <w:rStyle w:val="Hyperlink"/>
                  <w:sz w:val="18"/>
                  <w:szCs w:val="18"/>
                </w:rPr>
                <w:t>https://naesb.org/member_login_check.asp?doc=weq_rmq_070722_weq_rmq_bps_attachC_late.doc</w:t>
              </w:r>
              <w:r w:rsidR="00D16F63" w:rsidRPr="00D16F63">
                <w:rPr>
                  <w:rStyle w:val="Hyperlink"/>
                  <w:sz w:val="18"/>
                  <w:szCs w:val="18"/>
                </w:rPr>
                <w:t>x</w:t>
              </w:r>
            </w:hyperlink>
            <w:r w:rsidRPr="006649B6">
              <w:rPr>
                <w:sz w:val="18"/>
                <w:szCs w:val="18"/>
              </w:rPr>
              <w:t xml:space="preserve">  </w:t>
            </w:r>
          </w:p>
        </w:tc>
      </w:tr>
      <w:tr w:rsidR="00304776" w:rsidRPr="00291859" w14:paraId="5A5BD80B" w14:textId="77777777" w:rsidTr="006649B6">
        <w:tc>
          <w:tcPr>
            <w:tcW w:w="558" w:type="dxa"/>
          </w:tcPr>
          <w:p w14:paraId="20E1F6EE" w14:textId="77777777" w:rsidR="00304776" w:rsidRPr="006649B6" w:rsidRDefault="00304776" w:rsidP="00304776">
            <w:pPr>
              <w:autoSpaceDE w:val="0"/>
              <w:autoSpaceDN w:val="0"/>
              <w:adjustRightInd w:val="0"/>
              <w:spacing w:before="60" w:after="60"/>
              <w:rPr>
                <w:sz w:val="18"/>
                <w:szCs w:val="18"/>
              </w:rPr>
            </w:pPr>
          </w:p>
        </w:tc>
        <w:tc>
          <w:tcPr>
            <w:tcW w:w="8802" w:type="dxa"/>
          </w:tcPr>
          <w:p w14:paraId="17CACE5F" w14:textId="663E8E2E"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WEQ/RMQ Business Practice Subcommittee on Attachment D: </w:t>
            </w:r>
            <w:hyperlink r:id="rId71" w:history="1">
              <w:r w:rsidRPr="00D16F63">
                <w:rPr>
                  <w:rStyle w:val="Hyperlink"/>
                  <w:sz w:val="18"/>
                  <w:szCs w:val="18"/>
                </w:rPr>
                <w:t>https://naesb.org/member_login_check.asp?doc=weq_rmq_070722_weq_rmq_bps_attachD_late.doc</w:t>
              </w:r>
              <w:r w:rsidR="00D16F63" w:rsidRPr="00D16F63">
                <w:rPr>
                  <w:rStyle w:val="Hyperlink"/>
                  <w:sz w:val="18"/>
                  <w:szCs w:val="18"/>
                </w:rPr>
                <w:t>x</w:t>
              </w:r>
            </w:hyperlink>
            <w:r w:rsidRPr="006649B6">
              <w:rPr>
                <w:sz w:val="18"/>
                <w:szCs w:val="18"/>
              </w:rPr>
              <w:t xml:space="preserve">  </w:t>
            </w:r>
          </w:p>
        </w:tc>
      </w:tr>
      <w:tr w:rsidR="00304776" w:rsidRPr="00291859" w14:paraId="006CC19F" w14:textId="77777777" w:rsidTr="006649B6">
        <w:tc>
          <w:tcPr>
            <w:tcW w:w="558" w:type="dxa"/>
          </w:tcPr>
          <w:p w14:paraId="3377769D" w14:textId="77777777" w:rsidR="00304776" w:rsidRPr="006649B6" w:rsidRDefault="00304776" w:rsidP="00304776">
            <w:pPr>
              <w:autoSpaceDE w:val="0"/>
              <w:autoSpaceDN w:val="0"/>
              <w:adjustRightInd w:val="0"/>
              <w:spacing w:before="60" w:after="60"/>
              <w:rPr>
                <w:sz w:val="18"/>
                <w:szCs w:val="18"/>
              </w:rPr>
            </w:pPr>
          </w:p>
        </w:tc>
        <w:tc>
          <w:tcPr>
            <w:tcW w:w="8802" w:type="dxa"/>
          </w:tcPr>
          <w:p w14:paraId="090E30A4" w14:textId="09BFC06B"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WEQ/RMQ Business Practice Subcommittee on Attachment E: </w:t>
            </w:r>
            <w:hyperlink r:id="rId72" w:history="1">
              <w:r w:rsidR="00BD4683" w:rsidRPr="00B314F2">
                <w:rPr>
                  <w:rStyle w:val="Hyperlink"/>
                  <w:sz w:val="18"/>
                  <w:szCs w:val="18"/>
                </w:rPr>
                <w:t>https://naesb.org/member_login_check.asp?doc=weq_rmq_070722_weq_rmq_bps_attachE_late.docx</w:t>
              </w:r>
            </w:hyperlink>
            <w:r w:rsidRPr="006649B6">
              <w:rPr>
                <w:sz w:val="18"/>
                <w:szCs w:val="18"/>
              </w:rPr>
              <w:t xml:space="preserve"> </w:t>
            </w:r>
          </w:p>
        </w:tc>
      </w:tr>
      <w:tr w:rsidR="00304776" w:rsidRPr="00291859" w14:paraId="1D864BA3" w14:textId="77777777" w:rsidTr="006649B6">
        <w:tc>
          <w:tcPr>
            <w:tcW w:w="558" w:type="dxa"/>
          </w:tcPr>
          <w:p w14:paraId="061FCA0E" w14:textId="77777777" w:rsidR="00304776" w:rsidRPr="006649B6" w:rsidRDefault="00304776" w:rsidP="00304776">
            <w:pPr>
              <w:autoSpaceDE w:val="0"/>
              <w:autoSpaceDN w:val="0"/>
              <w:adjustRightInd w:val="0"/>
              <w:spacing w:before="60" w:after="60"/>
              <w:rPr>
                <w:sz w:val="18"/>
                <w:szCs w:val="18"/>
              </w:rPr>
            </w:pPr>
          </w:p>
        </w:tc>
        <w:tc>
          <w:tcPr>
            <w:tcW w:w="8802" w:type="dxa"/>
          </w:tcPr>
          <w:p w14:paraId="0C972580" w14:textId="2994E086"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WEQ/RMQ Business Practice Subcommittee on Attachment F: </w:t>
            </w:r>
            <w:hyperlink r:id="rId73" w:history="1">
              <w:r w:rsidRPr="00BD4683">
                <w:rPr>
                  <w:rStyle w:val="Hyperlink"/>
                  <w:sz w:val="18"/>
                  <w:szCs w:val="18"/>
                </w:rPr>
                <w:t>https://naesb.org/member_login_check.asp?doc=weq_rmq_070722_weq_rmq_bps_attachF_late.doc</w:t>
              </w:r>
              <w:r w:rsidR="00BD4683" w:rsidRPr="00BD4683">
                <w:rPr>
                  <w:rStyle w:val="Hyperlink"/>
                  <w:sz w:val="18"/>
                  <w:szCs w:val="18"/>
                </w:rPr>
                <w:t>x</w:t>
              </w:r>
            </w:hyperlink>
            <w:r w:rsidRPr="006649B6">
              <w:rPr>
                <w:sz w:val="18"/>
                <w:szCs w:val="18"/>
              </w:rPr>
              <w:t xml:space="preserve">  </w:t>
            </w:r>
          </w:p>
        </w:tc>
      </w:tr>
      <w:bookmarkEnd w:id="3"/>
      <w:tr w:rsidR="00304776" w:rsidRPr="00291859" w14:paraId="0ED1B958" w14:textId="77777777" w:rsidTr="006649B6">
        <w:tc>
          <w:tcPr>
            <w:tcW w:w="558" w:type="dxa"/>
          </w:tcPr>
          <w:p w14:paraId="081FE1DD" w14:textId="0BE969D8" w:rsidR="00304776" w:rsidRPr="006649B6" w:rsidRDefault="00304776" w:rsidP="00304776">
            <w:pPr>
              <w:autoSpaceDE w:val="0"/>
              <w:autoSpaceDN w:val="0"/>
              <w:adjustRightInd w:val="0"/>
              <w:spacing w:before="60" w:after="60"/>
              <w:rPr>
                <w:sz w:val="18"/>
                <w:szCs w:val="18"/>
              </w:rPr>
            </w:pPr>
            <w:r w:rsidRPr="006649B6">
              <w:rPr>
                <w:sz w:val="18"/>
                <w:szCs w:val="18"/>
              </w:rPr>
              <w:t>12.</w:t>
            </w:r>
          </w:p>
        </w:tc>
        <w:tc>
          <w:tcPr>
            <w:tcW w:w="8802" w:type="dxa"/>
          </w:tcPr>
          <w:p w14:paraId="4A288060" w14:textId="74E11F90" w:rsidR="00304776" w:rsidRPr="006649B6" w:rsidRDefault="00304776" w:rsidP="00304776">
            <w:pPr>
              <w:tabs>
                <w:tab w:val="left" w:pos="2520"/>
                <w:tab w:val="left" w:pos="2970"/>
              </w:tabs>
              <w:autoSpaceDE w:val="0"/>
              <w:autoSpaceDN w:val="0"/>
              <w:adjustRightInd w:val="0"/>
              <w:spacing w:before="60" w:after="60"/>
              <w:rPr>
                <w:sz w:val="18"/>
                <w:szCs w:val="18"/>
              </w:rPr>
            </w:pPr>
            <w:r w:rsidRPr="00304776">
              <w:rPr>
                <w:sz w:val="18"/>
                <w:szCs w:val="18"/>
              </w:rPr>
              <w:t xml:space="preserve">Review and consider for vote the recommendation for </w:t>
            </w:r>
            <w:r w:rsidRPr="00304776">
              <w:rPr>
                <w:iCs/>
                <w:sz w:val="18"/>
                <w:szCs w:val="18"/>
              </w:rPr>
              <w:t xml:space="preserve">2022 WEQ Annual Plan Item 3.b.ii/R21003 - Review the need to easily assess profile changes that occurred as a result of Preemption-ROFR process and revise the standards as needed </w:t>
            </w:r>
            <w:r w:rsidRPr="00304776">
              <w:rPr>
                <w:sz w:val="18"/>
                <w:szCs w:val="18"/>
              </w:rPr>
              <w:t>(super majority support required for approval)</w:t>
            </w:r>
          </w:p>
        </w:tc>
      </w:tr>
      <w:tr w:rsidR="00304776" w:rsidRPr="00291859" w14:paraId="5B57ECCC" w14:textId="77777777" w:rsidTr="006649B6">
        <w:tc>
          <w:tcPr>
            <w:tcW w:w="558" w:type="dxa"/>
          </w:tcPr>
          <w:p w14:paraId="11520360" w14:textId="77777777" w:rsidR="00304776" w:rsidRPr="006649B6" w:rsidRDefault="00304776" w:rsidP="00304776">
            <w:pPr>
              <w:autoSpaceDE w:val="0"/>
              <w:autoSpaceDN w:val="0"/>
              <w:adjustRightInd w:val="0"/>
              <w:spacing w:before="60" w:after="60"/>
              <w:rPr>
                <w:sz w:val="18"/>
                <w:szCs w:val="18"/>
              </w:rPr>
            </w:pPr>
          </w:p>
        </w:tc>
        <w:tc>
          <w:tcPr>
            <w:tcW w:w="8802" w:type="dxa"/>
          </w:tcPr>
          <w:p w14:paraId="12582A35"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Recommendation: </w:t>
            </w:r>
            <w:hyperlink r:id="rId74" w:history="1">
              <w:r w:rsidRPr="006649B6">
                <w:rPr>
                  <w:rStyle w:val="Hyperlink"/>
                  <w:sz w:val="18"/>
                  <w:szCs w:val="18"/>
                </w:rPr>
                <w:t>https://www.naesb.org/member_login_check.asp?doc=weq_2022_api_3bii_R21003_rec_071922.docx</w:t>
              </w:r>
            </w:hyperlink>
            <w:r w:rsidRPr="006649B6">
              <w:rPr>
                <w:sz w:val="18"/>
                <w:szCs w:val="18"/>
              </w:rPr>
              <w:t xml:space="preserve"> </w:t>
            </w:r>
          </w:p>
        </w:tc>
      </w:tr>
      <w:tr w:rsidR="00304776" w:rsidRPr="00291859" w14:paraId="5C3A8DDF" w14:textId="77777777" w:rsidTr="006649B6">
        <w:tc>
          <w:tcPr>
            <w:tcW w:w="558" w:type="dxa"/>
          </w:tcPr>
          <w:p w14:paraId="6BC054E9" w14:textId="77777777" w:rsidR="00304776" w:rsidRPr="006649B6" w:rsidRDefault="00304776" w:rsidP="00304776">
            <w:pPr>
              <w:autoSpaceDE w:val="0"/>
              <w:autoSpaceDN w:val="0"/>
              <w:adjustRightInd w:val="0"/>
              <w:spacing w:before="60" w:after="60"/>
              <w:rPr>
                <w:sz w:val="18"/>
                <w:szCs w:val="18"/>
              </w:rPr>
            </w:pPr>
          </w:p>
        </w:tc>
        <w:tc>
          <w:tcPr>
            <w:tcW w:w="8802" w:type="dxa"/>
          </w:tcPr>
          <w:p w14:paraId="4C866E19"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75" w:history="1">
              <w:r w:rsidRPr="006649B6">
                <w:rPr>
                  <w:rStyle w:val="Hyperlink"/>
                  <w:sz w:val="18"/>
                  <w:szCs w:val="18"/>
                </w:rPr>
                <w:t>https://www.naesb.org/pdf4/weq_071922reqcom.doc</w:t>
              </w:r>
            </w:hyperlink>
            <w:r w:rsidRPr="006649B6">
              <w:rPr>
                <w:sz w:val="18"/>
                <w:szCs w:val="18"/>
              </w:rPr>
              <w:t xml:space="preserve"> </w:t>
            </w:r>
            <w:hyperlink r:id="rId76" w:history="1"/>
            <w:r w:rsidRPr="006649B6">
              <w:rPr>
                <w:i/>
                <w:iCs/>
                <w:sz w:val="18"/>
                <w:szCs w:val="18"/>
              </w:rPr>
              <w:t xml:space="preserve">- comment period ended on August 17, 2022 (no comments received) </w:t>
            </w:r>
          </w:p>
        </w:tc>
      </w:tr>
      <w:tr w:rsidR="004A6DEC" w:rsidRPr="00291859" w14:paraId="6A0BF17B" w14:textId="77777777" w:rsidTr="006649B6">
        <w:tc>
          <w:tcPr>
            <w:tcW w:w="558" w:type="dxa"/>
          </w:tcPr>
          <w:p w14:paraId="7BFF5E2E" w14:textId="77777777" w:rsidR="004A6DEC" w:rsidRPr="006649B6" w:rsidRDefault="004A6DEC" w:rsidP="00304776">
            <w:pPr>
              <w:autoSpaceDE w:val="0"/>
              <w:autoSpaceDN w:val="0"/>
              <w:adjustRightInd w:val="0"/>
              <w:spacing w:before="60" w:after="60"/>
              <w:rPr>
                <w:sz w:val="18"/>
                <w:szCs w:val="18"/>
              </w:rPr>
            </w:pPr>
          </w:p>
        </w:tc>
        <w:tc>
          <w:tcPr>
            <w:tcW w:w="8802" w:type="dxa"/>
          </w:tcPr>
          <w:p w14:paraId="0ECD0380" w14:textId="77777777" w:rsidR="004A6DEC" w:rsidRPr="00DA622F" w:rsidRDefault="004A6DEC" w:rsidP="00DA622F">
            <w:pPr>
              <w:pStyle w:val="ListParagraph"/>
              <w:numPr>
                <w:ilvl w:val="0"/>
                <w:numId w:val="48"/>
              </w:numPr>
              <w:tabs>
                <w:tab w:val="left" w:pos="2520"/>
                <w:tab w:val="left" w:pos="2970"/>
              </w:tabs>
              <w:autoSpaceDE w:val="0"/>
              <w:autoSpaceDN w:val="0"/>
              <w:adjustRightInd w:val="0"/>
              <w:spacing w:before="60" w:after="60"/>
              <w:rPr>
                <w:sz w:val="18"/>
                <w:szCs w:val="18"/>
              </w:rPr>
            </w:pPr>
            <w:r w:rsidRPr="00DA622F">
              <w:rPr>
                <w:sz w:val="18"/>
                <w:szCs w:val="18"/>
                <w:highlight w:val="yellow"/>
              </w:rPr>
              <w:t xml:space="preserve">Late Comments Submitted by the WEQ Standards Review Subcommittee: </w:t>
            </w:r>
            <w:hyperlink r:id="rId77" w:history="1">
              <w:r w:rsidRPr="00DA622F">
                <w:rPr>
                  <w:rStyle w:val="Hyperlink"/>
                  <w:sz w:val="18"/>
                  <w:szCs w:val="18"/>
                  <w:highlight w:val="yellow"/>
                </w:rPr>
                <w:t>https://naesb.org/pdf4/weq_071922_3bii_r21003_weq_srs_late.pdf</w:t>
              </w:r>
            </w:hyperlink>
            <w:r w:rsidRPr="00DA622F">
              <w:rPr>
                <w:sz w:val="18"/>
                <w:szCs w:val="18"/>
              </w:rPr>
              <w:t xml:space="preserve"> </w:t>
            </w:r>
          </w:p>
        </w:tc>
      </w:tr>
      <w:tr w:rsidR="00304776" w:rsidRPr="00291859" w14:paraId="7C6F15FD" w14:textId="77777777" w:rsidTr="006649B6">
        <w:tc>
          <w:tcPr>
            <w:tcW w:w="558" w:type="dxa"/>
          </w:tcPr>
          <w:p w14:paraId="33B68146" w14:textId="0B7A794E" w:rsidR="00304776" w:rsidRPr="006649B6" w:rsidRDefault="00304776" w:rsidP="00304776">
            <w:pPr>
              <w:autoSpaceDE w:val="0"/>
              <w:autoSpaceDN w:val="0"/>
              <w:adjustRightInd w:val="0"/>
              <w:spacing w:before="60" w:after="60"/>
              <w:rPr>
                <w:sz w:val="18"/>
                <w:szCs w:val="18"/>
              </w:rPr>
            </w:pPr>
            <w:r w:rsidRPr="006649B6">
              <w:rPr>
                <w:sz w:val="18"/>
                <w:szCs w:val="18"/>
              </w:rPr>
              <w:t>13.</w:t>
            </w:r>
          </w:p>
        </w:tc>
        <w:tc>
          <w:tcPr>
            <w:tcW w:w="8802" w:type="dxa"/>
          </w:tcPr>
          <w:p w14:paraId="7B8A1C5D" w14:textId="2E32D2C4" w:rsidR="00304776" w:rsidRPr="006649B6" w:rsidRDefault="00304776" w:rsidP="00304776">
            <w:pPr>
              <w:tabs>
                <w:tab w:val="left" w:pos="2520"/>
                <w:tab w:val="left" w:pos="2970"/>
              </w:tabs>
              <w:autoSpaceDE w:val="0"/>
              <w:autoSpaceDN w:val="0"/>
              <w:adjustRightInd w:val="0"/>
              <w:spacing w:before="60" w:after="60"/>
              <w:rPr>
                <w:sz w:val="18"/>
                <w:szCs w:val="18"/>
              </w:rPr>
            </w:pPr>
            <w:r w:rsidRPr="00304776">
              <w:rPr>
                <w:sz w:val="18"/>
                <w:szCs w:val="18"/>
              </w:rPr>
              <w:t>Review and consider for vote the recommendation for</w:t>
            </w:r>
            <w:r w:rsidRPr="00304776">
              <w:rPr>
                <w:iCs/>
                <w:sz w:val="18"/>
                <w:szCs w:val="18"/>
              </w:rPr>
              <w:t xml:space="preserve"> Request R21005 – Review the Preemption-ROFR Process Table 25-3 Priorities for Competing Reservations or Requests to identify description changes necessary to account for competition between firm and non-firm requests or reservations </w:t>
            </w:r>
            <w:r w:rsidRPr="00304776">
              <w:rPr>
                <w:sz w:val="18"/>
                <w:szCs w:val="18"/>
              </w:rPr>
              <w:t>(super majority support required for approval)</w:t>
            </w:r>
          </w:p>
        </w:tc>
      </w:tr>
      <w:tr w:rsidR="00304776" w:rsidRPr="00291859" w14:paraId="76548A8A" w14:textId="77777777" w:rsidTr="006649B6">
        <w:tc>
          <w:tcPr>
            <w:tcW w:w="558" w:type="dxa"/>
          </w:tcPr>
          <w:p w14:paraId="29D2BEC6" w14:textId="77777777" w:rsidR="00304776" w:rsidRPr="006649B6" w:rsidRDefault="00304776" w:rsidP="00304776">
            <w:pPr>
              <w:autoSpaceDE w:val="0"/>
              <w:autoSpaceDN w:val="0"/>
              <w:adjustRightInd w:val="0"/>
              <w:spacing w:before="60" w:after="60"/>
              <w:rPr>
                <w:sz w:val="18"/>
                <w:szCs w:val="18"/>
              </w:rPr>
            </w:pPr>
          </w:p>
        </w:tc>
        <w:tc>
          <w:tcPr>
            <w:tcW w:w="8802" w:type="dxa"/>
          </w:tcPr>
          <w:p w14:paraId="14ED8002"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Recommendation: </w:t>
            </w:r>
            <w:hyperlink r:id="rId78" w:history="1">
              <w:r w:rsidRPr="006649B6">
                <w:rPr>
                  <w:rStyle w:val="Hyperlink"/>
                  <w:sz w:val="18"/>
                  <w:szCs w:val="18"/>
                </w:rPr>
                <w:t>https://www.naesb.org/member_login_check.asp?doc=weq_R21005_rec_071922.docx</w:t>
              </w:r>
            </w:hyperlink>
            <w:r w:rsidRPr="006649B6">
              <w:rPr>
                <w:sz w:val="18"/>
                <w:szCs w:val="18"/>
              </w:rPr>
              <w:t xml:space="preserve"> </w:t>
            </w:r>
          </w:p>
        </w:tc>
      </w:tr>
      <w:tr w:rsidR="00304776" w:rsidRPr="00291859" w14:paraId="11F9B5A7" w14:textId="77777777" w:rsidTr="006649B6">
        <w:tc>
          <w:tcPr>
            <w:tcW w:w="558" w:type="dxa"/>
          </w:tcPr>
          <w:p w14:paraId="3933D149" w14:textId="77777777" w:rsidR="00304776" w:rsidRPr="006649B6" w:rsidRDefault="00304776" w:rsidP="00304776">
            <w:pPr>
              <w:autoSpaceDE w:val="0"/>
              <w:autoSpaceDN w:val="0"/>
              <w:adjustRightInd w:val="0"/>
              <w:spacing w:before="60" w:after="60"/>
              <w:rPr>
                <w:sz w:val="18"/>
                <w:szCs w:val="18"/>
              </w:rPr>
            </w:pPr>
          </w:p>
        </w:tc>
        <w:tc>
          <w:tcPr>
            <w:tcW w:w="8802" w:type="dxa"/>
          </w:tcPr>
          <w:p w14:paraId="13F0A514" w14:textId="77777777" w:rsidR="00304776" w:rsidRPr="006649B6" w:rsidRDefault="00304776" w:rsidP="0030477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79" w:history="1">
              <w:r w:rsidRPr="006649B6">
                <w:rPr>
                  <w:rStyle w:val="Hyperlink"/>
                  <w:sz w:val="18"/>
                  <w:szCs w:val="18"/>
                </w:rPr>
                <w:t>https://www.naesb.org/pdf4/weq_071922reqcom.doc</w:t>
              </w:r>
            </w:hyperlink>
            <w:r w:rsidRPr="006649B6">
              <w:rPr>
                <w:sz w:val="18"/>
                <w:szCs w:val="18"/>
              </w:rPr>
              <w:t xml:space="preserve"> </w:t>
            </w:r>
            <w:hyperlink r:id="rId80" w:history="1"/>
            <w:r w:rsidRPr="006649B6">
              <w:rPr>
                <w:i/>
                <w:iCs/>
                <w:sz w:val="18"/>
                <w:szCs w:val="18"/>
              </w:rPr>
              <w:t xml:space="preserve">- comment period ended on August 17, 2022 (no comments received) </w:t>
            </w:r>
          </w:p>
        </w:tc>
      </w:tr>
      <w:tr w:rsidR="003B348F" w:rsidRPr="00291859" w14:paraId="1BD0BC62" w14:textId="77777777" w:rsidTr="006649B6">
        <w:tc>
          <w:tcPr>
            <w:tcW w:w="558" w:type="dxa"/>
          </w:tcPr>
          <w:p w14:paraId="73DE7843" w14:textId="77777777" w:rsidR="003B348F" w:rsidRPr="006649B6" w:rsidRDefault="003B348F" w:rsidP="003B348F">
            <w:pPr>
              <w:autoSpaceDE w:val="0"/>
              <w:autoSpaceDN w:val="0"/>
              <w:adjustRightInd w:val="0"/>
              <w:spacing w:before="60" w:after="60"/>
              <w:rPr>
                <w:sz w:val="18"/>
                <w:szCs w:val="18"/>
              </w:rPr>
            </w:pPr>
          </w:p>
        </w:tc>
        <w:tc>
          <w:tcPr>
            <w:tcW w:w="8802" w:type="dxa"/>
          </w:tcPr>
          <w:p w14:paraId="38B89249" w14:textId="77777777" w:rsidR="003B348F" w:rsidRPr="006649B6" w:rsidRDefault="003B348F" w:rsidP="003B348F">
            <w:pPr>
              <w:numPr>
                <w:ilvl w:val="0"/>
                <w:numId w:val="3"/>
              </w:numPr>
              <w:tabs>
                <w:tab w:val="left" w:pos="2520"/>
                <w:tab w:val="left" w:pos="2970"/>
              </w:tabs>
              <w:autoSpaceDE w:val="0"/>
              <w:autoSpaceDN w:val="0"/>
              <w:adjustRightInd w:val="0"/>
              <w:spacing w:before="60" w:after="60"/>
              <w:rPr>
                <w:sz w:val="18"/>
                <w:szCs w:val="18"/>
              </w:rPr>
            </w:pPr>
            <w:r w:rsidRPr="004A6DEC">
              <w:rPr>
                <w:sz w:val="18"/>
                <w:szCs w:val="18"/>
                <w:highlight w:val="yellow"/>
              </w:rPr>
              <w:t>Late Comments Submitte</w:t>
            </w:r>
            <w:r w:rsidRPr="003B348F">
              <w:rPr>
                <w:sz w:val="18"/>
                <w:szCs w:val="18"/>
                <w:highlight w:val="yellow"/>
              </w:rPr>
              <w:t xml:space="preserve">d by the WEQ Standards Review Subcommittee: </w:t>
            </w:r>
            <w:hyperlink r:id="rId81" w:history="1">
              <w:r w:rsidRPr="009507A6">
                <w:rPr>
                  <w:rStyle w:val="Hyperlink"/>
                  <w:sz w:val="18"/>
                  <w:szCs w:val="18"/>
                  <w:highlight w:val="yellow"/>
                </w:rPr>
                <w:t>https://naesb.org/pdf4/weq_071922_r21005_weq_srs_late.pdf</w:t>
              </w:r>
            </w:hyperlink>
            <w:r>
              <w:rPr>
                <w:sz w:val="18"/>
                <w:szCs w:val="18"/>
              </w:rPr>
              <w:t xml:space="preserve"> </w:t>
            </w:r>
          </w:p>
        </w:tc>
      </w:tr>
      <w:tr w:rsidR="00304776" w:rsidRPr="00291859" w14:paraId="579C40BD" w14:textId="77777777" w:rsidTr="006649B6">
        <w:tc>
          <w:tcPr>
            <w:tcW w:w="558" w:type="dxa"/>
          </w:tcPr>
          <w:p w14:paraId="704FAF12" w14:textId="668A1E23" w:rsidR="00304776" w:rsidRPr="006649B6" w:rsidRDefault="00304776" w:rsidP="00304776">
            <w:pPr>
              <w:keepNext/>
              <w:keepLines/>
              <w:autoSpaceDE w:val="0"/>
              <w:autoSpaceDN w:val="0"/>
              <w:adjustRightInd w:val="0"/>
              <w:spacing w:before="60" w:after="60"/>
              <w:rPr>
                <w:sz w:val="18"/>
                <w:szCs w:val="18"/>
              </w:rPr>
            </w:pPr>
            <w:r w:rsidRPr="006649B6">
              <w:rPr>
                <w:sz w:val="18"/>
                <w:szCs w:val="18"/>
              </w:rPr>
              <w:t>14.</w:t>
            </w:r>
          </w:p>
        </w:tc>
        <w:tc>
          <w:tcPr>
            <w:tcW w:w="8802" w:type="dxa"/>
          </w:tcPr>
          <w:p w14:paraId="3BFC42D2" w14:textId="3102B6CE" w:rsidR="00304776" w:rsidRPr="006649B6" w:rsidRDefault="00304776" w:rsidP="00304776">
            <w:pPr>
              <w:keepNext/>
              <w:keepLines/>
              <w:tabs>
                <w:tab w:val="left" w:pos="2520"/>
                <w:tab w:val="left" w:pos="2970"/>
              </w:tabs>
              <w:autoSpaceDE w:val="0"/>
              <w:autoSpaceDN w:val="0"/>
              <w:adjustRightInd w:val="0"/>
              <w:spacing w:before="60" w:after="60"/>
              <w:rPr>
                <w:sz w:val="18"/>
                <w:szCs w:val="18"/>
              </w:rPr>
            </w:pPr>
            <w:r w:rsidRPr="006649B6">
              <w:rPr>
                <w:sz w:val="18"/>
                <w:szCs w:val="18"/>
              </w:rPr>
              <w:t>Consideration and Vote on Minor Correction (simple majority support required for approval)</w:t>
            </w:r>
          </w:p>
        </w:tc>
      </w:tr>
      <w:tr w:rsidR="00304776" w:rsidRPr="00291859" w14:paraId="014818C2" w14:textId="77777777" w:rsidTr="006649B6">
        <w:tc>
          <w:tcPr>
            <w:tcW w:w="558" w:type="dxa"/>
          </w:tcPr>
          <w:p w14:paraId="299583DA" w14:textId="77777777" w:rsidR="00304776" w:rsidRPr="006649B6" w:rsidRDefault="00304776" w:rsidP="00304776">
            <w:pPr>
              <w:keepNext/>
              <w:keepLines/>
              <w:autoSpaceDE w:val="0"/>
              <w:autoSpaceDN w:val="0"/>
              <w:adjustRightInd w:val="0"/>
              <w:spacing w:before="60" w:after="60"/>
              <w:rPr>
                <w:sz w:val="18"/>
                <w:szCs w:val="18"/>
              </w:rPr>
            </w:pPr>
          </w:p>
        </w:tc>
        <w:tc>
          <w:tcPr>
            <w:tcW w:w="8802" w:type="dxa"/>
          </w:tcPr>
          <w:p w14:paraId="502BC597" w14:textId="6AA235DB" w:rsidR="00304776" w:rsidRPr="006649B6" w:rsidRDefault="00304776" w:rsidP="00304776">
            <w:pPr>
              <w:pStyle w:val="ListParagraph"/>
              <w:keepNext/>
              <w:keepLines/>
              <w:numPr>
                <w:ilvl w:val="0"/>
                <w:numId w:val="37"/>
              </w:numPr>
              <w:spacing w:before="60" w:after="60"/>
              <w:ind w:left="331" w:hanging="331"/>
              <w:rPr>
                <w:sz w:val="18"/>
                <w:szCs w:val="18"/>
              </w:rPr>
            </w:pPr>
            <w:r w:rsidRPr="006649B6">
              <w:rPr>
                <w:sz w:val="18"/>
                <w:szCs w:val="18"/>
              </w:rPr>
              <w:t>MC22003 - Minor Correction to NAESB WEQ Business Practice Standards, Version 003.3: WEQ-000, WEQ-001, WEQ-002, WEQ-003, WEQ-013 - minor inconsistencies in the version (simple majority support required to approve)</w:t>
            </w:r>
          </w:p>
          <w:p w14:paraId="67F01AFC" w14:textId="77777777" w:rsidR="00304776" w:rsidRPr="006649B6" w:rsidRDefault="00304776" w:rsidP="00304776">
            <w:pPr>
              <w:keepNext/>
              <w:keepLines/>
              <w:numPr>
                <w:ilvl w:val="0"/>
                <w:numId w:val="3"/>
              </w:numPr>
              <w:tabs>
                <w:tab w:val="clear" w:pos="288"/>
                <w:tab w:val="num" w:pos="600"/>
                <w:tab w:val="left" w:pos="2520"/>
                <w:tab w:val="left" w:pos="2970"/>
              </w:tabs>
              <w:autoSpaceDE w:val="0"/>
              <w:autoSpaceDN w:val="0"/>
              <w:adjustRightInd w:val="0"/>
              <w:spacing w:before="60" w:after="60"/>
              <w:ind w:left="330" w:hanging="330"/>
              <w:rPr>
                <w:sz w:val="18"/>
                <w:szCs w:val="18"/>
              </w:rPr>
            </w:pPr>
            <w:r w:rsidRPr="006649B6">
              <w:rPr>
                <w:sz w:val="18"/>
                <w:szCs w:val="18"/>
              </w:rPr>
              <w:t xml:space="preserve">Recommendation: </w:t>
            </w:r>
            <w:hyperlink r:id="rId82" w:history="1">
              <w:r w:rsidRPr="006649B6">
                <w:rPr>
                  <w:rStyle w:val="Hyperlink"/>
                  <w:sz w:val="18"/>
                  <w:szCs w:val="18"/>
                </w:rPr>
                <w:t>https://www.naesb.org/member_login_check.asp?doc=weq_mc22003.docx</w:t>
              </w:r>
            </w:hyperlink>
            <w:r w:rsidRPr="006649B6">
              <w:rPr>
                <w:sz w:val="18"/>
                <w:szCs w:val="18"/>
              </w:rPr>
              <w:t xml:space="preserve"> </w:t>
            </w:r>
          </w:p>
        </w:tc>
      </w:tr>
      <w:tr w:rsidR="00304776" w:rsidRPr="00291859" w14:paraId="176ACD7F" w14:textId="77777777" w:rsidTr="006649B6">
        <w:tc>
          <w:tcPr>
            <w:tcW w:w="558" w:type="dxa"/>
          </w:tcPr>
          <w:p w14:paraId="5C59FF2E" w14:textId="77777777" w:rsidR="00304776" w:rsidRPr="006649B6" w:rsidRDefault="00304776" w:rsidP="00304776">
            <w:pPr>
              <w:autoSpaceDE w:val="0"/>
              <w:autoSpaceDN w:val="0"/>
              <w:adjustRightInd w:val="0"/>
              <w:spacing w:before="60" w:after="60"/>
              <w:rPr>
                <w:sz w:val="18"/>
                <w:szCs w:val="18"/>
              </w:rPr>
            </w:pPr>
          </w:p>
        </w:tc>
        <w:tc>
          <w:tcPr>
            <w:tcW w:w="8802" w:type="dxa"/>
          </w:tcPr>
          <w:p w14:paraId="1A7030F6" w14:textId="4C2F4193" w:rsidR="00304776" w:rsidRPr="006649B6" w:rsidRDefault="00304776" w:rsidP="00304776">
            <w:pPr>
              <w:pStyle w:val="ListParagraph"/>
              <w:keepNext/>
              <w:keepLines/>
              <w:numPr>
                <w:ilvl w:val="0"/>
                <w:numId w:val="37"/>
              </w:numPr>
              <w:spacing w:before="60" w:after="60"/>
              <w:ind w:left="331" w:hanging="331"/>
              <w:contextualSpacing w:val="0"/>
              <w:rPr>
                <w:sz w:val="18"/>
                <w:szCs w:val="18"/>
              </w:rPr>
            </w:pPr>
            <w:r w:rsidRPr="006649B6">
              <w:rPr>
                <w:sz w:val="18"/>
                <w:szCs w:val="18"/>
              </w:rPr>
              <w:t>MC22004 - Minor Correction to NAESB WEQ Business Practice Standards, Version 003.4: WEQ-000, WEQ-001, WEQ-002, WEQ-003, WEQ-013 - minor inconsistencies in the version (simple majority support required to approve)</w:t>
            </w:r>
          </w:p>
          <w:p w14:paraId="039F757C" w14:textId="77777777" w:rsidR="00304776" w:rsidRPr="006649B6" w:rsidRDefault="00304776" w:rsidP="00304776">
            <w:pPr>
              <w:pStyle w:val="ListParagraph"/>
              <w:numPr>
                <w:ilvl w:val="0"/>
                <w:numId w:val="37"/>
              </w:numPr>
              <w:spacing w:before="60" w:after="60"/>
              <w:ind w:left="330" w:hanging="330"/>
              <w:rPr>
                <w:sz w:val="18"/>
                <w:szCs w:val="18"/>
              </w:rPr>
            </w:pPr>
            <w:r w:rsidRPr="006649B6">
              <w:rPr>
                <w:sz w:val="18"/>
                <w:szCs w:val="18"/>
              </w:rPr>
              <w:t xml:space="preserve">Recommendation: </w:t>
            </w:r>
            <w:hyperlink r:id="rId83" w:history="1">
              <w:r w:rsidRPr="006649B6">
                <w:rPr>
                  <w:rStyle w:val="Hyperlink"/>
                  <w:sz w:val="18"/>
                  <w:szCs w:val="18"/>
                </w:rPr>
                <w:t>https://www.naesb.org/member_login_check.asp?doc=weq_mc22004.docx</w:t>
              </w:r>
            </w:hyperlink>
            <w:r w:rsidRPr="006649B6">
              <w:rPr>
                <w:sz w:val="18"/>
                <w:szCs w:val="18"/>
              </w:rPr>
              <w:t xml:space="preserve"> </w:t>
            </w:r>
          </w:p>
        </w:tc>
      </w:tr>
      <w:tr w:rsidR="00304776" w:rsidRPr="00291859" w14:paraId="50039BE2" w14:textId="77777777" w:rsidTr="006649B6">
        <w:tc>
          <w:tcPr>
            <w:tcW w:w="558" w:type="dxa"/>
          </w:tcPr>
          <w:p w14:paraId="48F2761D" w14:textId="77777777" w:rsidR="00304776" w:rsidRPr="006649B6" w:rsidRDefault="00304776" w:rsidP="00304776">
            <w:pPr>
              <w:autoSpaceDE w:val="0"/>
              <w:autoSpaceDN w:val="0"/>
              <w:adjustRightInd w:val="0"/>
              <w:spacing w:before="60" w:after="60"/>
              <w:rPr>
                <w:sz w:val="18"/>
                <w:szCs w:val="18"/>
              </w:rPr>
            </w:pPr>
          </w:p>
        </w:tc>
        <w:tc>
          <w:tcPr>
            <w:tcW w:w="8802" w:type="dxa"/>
          </w:tcPr>
          <w:p w14:paraId="2BF40036" w14:textId="67F4EA57" w:rsidR="00304776" w:rsidRPr="006649B6" w:rsidRDefault="00304776" w:rsidP="00304776">
            <w:pPr>
              <w:pStyle w:val="ListParagraph"/>
              <w:keepNext/>
              <w:keepLines/>
              <w:numPr>
                <w:ilvl w:val="0"/>
                <w:numId w:val="37"/>
              </w:numPr>
              <w:spacing w:before="60" w:after="60"/>
              <w:ind w:left="331" w:hanging="331"/>
              <w:contextualSpacing w:val="0"/>
              <w:rPr>
                <w:sz w:val="18"/>
                <w:szCs w:val="18"/>
              </w:rPr>
            </w:pPr>
            <w:r w:rsidRPr="006649B6">
              <w:rPr>
                <w:sz w:val="18"/>
                <w:szCs w:val="18"/>
              </w:rPr>
              <w:t>MC22008 - Proposed minor correction to WEQ Version 003.4 to move all WEQ cybersecurity-related business practices not included in WEQ-012 into a new suite of WEQ Business Practice Standards (simple majority support required to approve)</w:t>
            </w:r>
          </w:p>
          <w:p w14:paraId="0D90E304" w14:textId="77777777" w:rsidR="00304776" w:rsidRPr="006649B6" w:rsidRDefault="00304776" w:rsidP="00304776">
            <w:pPr>
              <w:pStyle w:val="ListParagraph"/>
              <w:numPr>
                <w:ilvl w:val="0"/>
                <w:numId w:val="37"/>
              </w:numPr>
              <w:spacing w:before="60" w:after="60"/>
              <w:ind w:left="331" w:hanging="331"/>
              <w:contextualSpacing w:val="0"/>
              <w:rPr>
                <w:sz w:val="18"/>
                <w:szCs w:val="18"/>
              </w:rPr>
            </w:pPr>
            <w:r w:rsidRPr="006649B6">
              <w:rPr>
                <w:sz w:val="18"/>
                <w:szCs w:val="18"/>
              </w:rPr>
              <w:t xml:space="preserve">Request: </w:t>
            </w:r>
            <w:hyperlink r:id="rId84" w:history="1">
              <w:r w:rsidRPr="006649B6">
                <w:rPr>
                  <w:rStyle w:val="Hyperlink"/>
                  <w:sz w:val="18"/>
                  <w:szCs w:val="18"/>
                </w:rPr>
                <w:t>https://www.naesb.org/pdf4/weq_mc22008.doc</w:t>
              </w:r>
            </w:hyperlink>
            <w:r w:rsidRPr="006649B6">
              <w:rPr>
                <w:sz w:val="18"/>
                <w:szCs w:val="18"/>
              </w:rPr>
              <w:t xml:space="preserve"> </w:t>
            </w:r>
          </w:p>
          <w:p w14:paraId="611831C0" w14:textId="77777777" w:rsidR="00DA622F" w:rsidRDefault="00304776" w:rsidP="00DA622F">
            <w:pPr>
              <w:pStyle w:val="ListParagraph"/>
              <w:numPr>
                <w:ilvl w:val="0"/>
                <w:numId w:val="37"/>
              </w:numPr>
              <w:spacing w:before="60" w:after="60"/>
              <w:ind w:left="330" w:hanging="330"/>
              <w:rPr>
                <w:sz w:val="18"/>
                <w:szCs w:val="18"/>
              </w:rPr>
            </w:pPr>
            <w:r w:rsidRPr="00DA622F">
              <w:rPr>
                <w:sz w:val="18"/>
                <w:szCs w:val="18"/>
                <w:highlight w:val="yellow"/>
              </w:rPr>
              <w:t xml:space="preserve">Recommendation: </w:t>
            </w:r>
            <w:hyperlink r:id="rId85" w:history="1">
              <w:r w:rsidR="003B348F" w:rsidRPr="00DA622F">
                <w:rPr>
                  <w:rStyle w:val="Hyperlink"/>
                  <w:sz w:val="18"/>
                  <w:szCs w:val="18"/>
                  <w:highlight w:val="yellow"/>
                </w:rPr>
                <w:t>https://naesb.org//pdf4/weq_mc22008_rec_100722.doc</w:t>
              </w:r>
            </w:hyperlink>
          </w:p>
          <w:p w14:paraId="044B2383" w14:textId="77777777" w:rsidR="003B348F" w:rsidRPr="00DA622F" w:rsidRDefault="003B348F" w:rsidP="00DA622F">
            <w:pPr>
              <w:pStyle w:val="ListParagraph"/>
              <w:numPr>
                <w:ilvl w:val="0"/>
                <w:numId w:val="37"/>
              </w:numPr>
              <w:spacing w:before="60" w:after="60"/>
              <w:ind w:left="330" w:hanging="330"/>
              <w:rPr>
                <w:sz w:val="18"/>
                <w:szCs w:val="18"/>
              </w:rPr>
            </w:pPr>
            <w:r w:rsidRPr="00DA622F">
              <w:rPr>
                <w:sz w:val="18"/>
                <w:szCs w:val="18"/>
                <w:highlight w:val="yellow"/>
              </w:rPr>
              <w:t xml:space="preserve">Attachment 1: </w:t>
            </w:r>
            <w:hyperlink r:id="rId86" w:history="1">
              <w:r w:rsidRPr="00DA622F">
                <w:rPr>
                  <w:rStyle w:val="Hyperlink"/>
                  <w:sz w:val="18"/>
                  <w:szCs w:val="18"/>
                  <w:highlight w:val="yellow"/>
                </w:rPr>
                <w:t>https://naesb.org//member_login_check.asp?doc=weq_mc22008_rec_attach1_100722.docx</w:t>
              </w:r>
            </w:hyperlink>
            <w:r w:rsidRPr="00DA622F">
              <w:rPr>
                <w:sz w:val="18"/>
                <w:szCs w:val="18"/>
                <w:highlight w:val="yellow"/>
              </w:rPr>
              <w:t xml:space="preserve"> </w:t>
            </w:r>
          </w:p>
          <w:p w14:paraId="18AA1566" w14:textId="77777777" w:rsidR="003B348F" w:rsidRPr="006649B6" w:rsidRDefault="003B348F" w:rsidP="00304776">
            <w:pPr>
              <w:pStyle w:val="ListParagraph"/>
              <w:numPr>
                <w:ilvl w:val="0"/>
                <w:numId w:val="37"/>
              </w:numPr>
              <w:spacing w:before="60" w:after="60"/>
              <w:ind w:left="330" w:hanging="330"/>
              <w:rPr>
                <w:sz w:val="18"/>
                <w:szCs w:val="18"/>
              </w:rPr>
            </w:pPr>
            <w:r w:rsidRPr="003B348F">
              <w:rPr>
                <w:sz w:val="18"/>
                <w:szCs w:val="18"/>
                <w:highlight w:val="yellow"/>
              </w:rPr>
              <w:t xml:space="preserve">Attachment 2: </w:t>
            </w:r>
            <w:hyperlink r:id="rId87" w:history="1">
              <w:r w:rsidRPr="003B348F">
                <w:rPr>
                  <w:rStyle w:val="Hyperlink"/>
                  <w:sz w:val="18"/>
                  <w:szCs w:val="18"/>
                  <w:highlight w:val="yellow"/>
                </w:rPr>
                <w:t>https://naesb.org//member_login_check.asp?doc=weq_mc22008_rec_attach2_100722.docx</w:t>
              </w:r>
            </w:hyperlink>
            <w:r>
              <w:rPr>
                <w:sz w:val="18"/>
                <w:szCs w:val="18"/>
              </w:rPr>
              <w:t xml:space="preserve"> </w:t>
            </w:r>
          </w:p>
        </w:tc>
      </w:tr>
      <w:tr w:rsidR="00304776" w:rsidRPr="00291859" w14:paraId="1867CE1D" w14:textId="77777777" w:rsidTr="006649B6">
        <w:tc>
          <w:tcPr>
            <w:tcW w:w="558" w:type="dxa"/>
          </w:tcPr>
          <w:p w14:paraId="24A8E261" w14:textId="77777777" w:rsidR="00304776" w:rsidRPr="006649B6" w:rsidRDefault="00304776" w:rsidP="00304776">
            <w:pPr>
              <w:autoSpaceDE w:val="0"/>
              <w:autoSpaceDN w:val="0"/>
              <w:adjustRightInd w:val="0"/>
              <w:spacing w:before="60" w:after="60"/>
              <w:rPr>
                <w:sz w:val="18"/>
                <w:szCs w:val="18"/>
              </w:rPr>
            </w:pPr>
          </w:p>
        </w:tc>
        <w:tc>
          <w:tcPr>
            <w:tcW w:w="8802" w:type="dxa"/>
          </w:tcPr>
          <w:p w14:paraId="1E3F31C3" w14:textId="3CDAAAAE" w:rsidR="00304776" w:rsidRPr="006649B6" w:rsidRDefault="00304776" w:rsidP="00304776">
            <w:pPr>
              <w:pStyle w:val="ListParagraph"/>
              <w:keepNext/>
              <w:keepLines/>
              <w:numPr>
                <w:ilvl w:val="0"/>
                <w:numId w:val="37"/>
              </w:numPr>
              <w:spacing w:before="60" w:after="60"/>
              <w:ind w:left="331" w:hanging="331"/>
              <w:contextualSpacing w:val="0"/>
              <w:rPr>
                <w:sz w:val="18"/>
                <w:szCs w:val="18"/>
              </w:rPr>
            </w:pPr>
            <w:r w:rsidRPr="002C1780">
              <w:rPr>
                <w:sz w:val="18"/>
                <w:szCs w:val="18"/>
              </w:rPr>
              <w:t>MC22012 - Minor Correction to NAESB WEQ Business Practice Standards, Version 003.4, WEQ-001 Open Access Same-Time Information System to correct some minor inconsistencies</w:t>
            </w:r>
            <w:r w:rsidRPr="006649B6">
              <w:rPr>
                <w:sz w:val="18"/>
                <w:szCs w:val="18"/>
              </w:rPr>
              <w:t xml:space="preserve"> (simple majority support required to approve)</w:t>
            </w:r>
          </w:p>
          <w:p w14:paraId="7E017163" w14:textId="77777777" w:rsidR="00304776" w:rsidRPr="006649B6" w:rsidRDefault="00304776" w:rsidP="00304776">
            <w:pPr>
              <w:pStyle w:val="ListParagraph"/>
              <w:keepNext/>
              <w:keepLines/>
              <w:numPr>
                <w:ilvl w:val="0"/>
                <w:numId w:val="37"/>
              </w:numPr>
              <w:spacing w:before="60" w:after="60"/>
              <w:ind w:left="331" w:hanging="331"/>
              <w:contextualSpacing w:val="0"/>
              <w:rPr>
                <w:sz w:val="18"/>
                <w:szCs w:val="18"/>
              </w:rPr>
            </w:pPr>
            <w:r w:rsidRPr="006649B6">
              <w:rPr>
                <w:sz w:val="18"/>
                <w:szCs w:val="18"/>
              </w:rPr>
              <w:t xml:space="preserve">Recommendation: </w:t>
            </w:r>
            <w:hyperlink r:id="rId88" w:history="1">
              <w:r w:rsidRPr="001210DC">
                <w:rPr>
                  <w:rStyle w:val="Hyperlink"/>
                  <w:sz w:val="18"/>
                  <w:szCs w:val="18"/>
                </w:rPr>
                <w:t>https://www.naesb.org/member_login_check.asp?doc=weq_mc22012.docx</w:t>
              </w:r>
            </w:hyperlink>
            <w:r>
              <w:rPr>
                <w:sz w:val="18"/>
                <w:szCs w:val="18"/>
              </w:rPr>
              <w:t xml:space="preserve"> </w:t>
            </w:r>
          </w:p>
        </w:tc>
      </w:tr>
      <w:tr w:rsidR="00304776" w:rsidRPr="00291859" w14:paraId="33969BEA" w14:textId="77777777" w:rsidTr="006649B6">
        <w:tc>
          <w:tcPr>
            <w:tcW w:w="558" w:type="dxa"/>
          </w:tcPr>
          <w:p w14:paraId="2236B894" w14:textId="64B6A87D" w:rsidR="00304776" w:rsidRPr="006649B6" w:rsidRDefault="00304776" w:rsidP="00304776">
            <w:pPr>
              <w:autoSpaceDE w:val="0"/>
              <w:autoSpaceDN w:val="0"/>
              <w:adjustRightInd w:val="0"/>
              <w:spacing w:before="60" w:after="60"/>
              <w:rPr>
                <w:sz w:val="18"/>
                <w:szCs w:val="18"/>
              </w:rPr>
            </w:pPr>
            <w:r w:rsidRPr="006649B6">
              <w:rPr>
                <w:sz w:val="18"/>
                <w:szCs w:val="18"/>
              </w:rPr>
              <w:t>15.</w:t>
            </w:r>
          </w:p>
        </w:tc>
        <w:tc>
          <w:tcPr>
            <w:tcW w:w="8802" w:type="dxa"/>
          </w:tcPr>
          <w:p w14:paraId="2853D81D" w14:textId="77777777" w:rsidR="00304776" w:rsidRPr="009248BC" w:rsidRDefault="00304776" w:rsidP="00304776">
            <w:pPr>
              <w:pStyle w:val="ListParagraph"/>
              <w:spacing w:before="60" w:after="60"/>
              <w:ind w:left="0"/>
              <w:rPr>
                <w:sz w:val="18"/>
                <w:szCs w:val="18"/>
              </w:rPr>
            </w:pPr>
            <w:r w:rsidRPr="009248BC">
              <w:rPr>
                <w:sz w:val="18"/>
                <w:szCs w:val="18"/>
              </w:rPr>
              <w:t xml:space="preserve">Update on Coordination Activities with NERC: </w:t>
            </w:r>
            <w:hyperlink r:id="rId89" w:history="1">
              <w:r w:rsidR="009248BC" w:rsidRPr="009248BC">
                <w:rPr>
                  <w:rStyle w:val="Hyperlink"/>
                  <w:sz w:val="18"/>
                  <w:szCs w:val="18"/>
                </w:rPr>
                <w:t>https://www.naesb.org/pdf4/weq_ec101822w7.docx</w:t>
              </w:r>
            </w:hyperlink>
          </w:p>
        </w:tc>
      </w:tr>
      <w:tr w:rsidR="00304776" w:rsidRPr="00291859" w14:paraId="7DD11856" w14:textId="77777777" w:rsidTr="006649B6">
        <w:tc>
          <w:tcPr>
            <w:tcW w:w="558" w:type="dxa"/>
            <w:hideMark/>
          </w:tcPr>
          <w:p w14:paraId="33E82F82" w14:textId="74D0107C" w:rsidR="00304776" w:rsidRPr="006649B6" w:rsidRDefault="00304776" w:rsidP="00304776">
            <w:pPr>
              <w:autoSpaceDE w:val="0"/>
              <w:autoSpaceDN w:val="0"/>
              <w:adjustRightInd w:val="0"/>
              <w:spacing w:before="60" w:after="60"/>
              <w:rPr>
                <w:sz w:val="18"/>
                <w:szCs w:val="18"/>
              </w:rPr>
            </w:pPr>
            <w:r w:rsidRPr="006649B6">
              <w:rPr>
                <w:sz w:val="18"/>
                <w:szCs w:val="18"/>
              </w:rPr>
              <w:t>16.</w:t>
            </w:r>
          </w:p>
        </w:tc>
        <w:tc>
          <w:tcPr>
            <w:tcW w:w="8802" w:type="dxa"/>
            <w:hideMark/>
          </w:tcPr>
          <w:p w14:paraId="6D735D59" w14:textId="77777777" w:rsidR="00304776" w:rsidRPr="006649B6" w:rsidRDefault="00304776" w:rsidP="00304776">
            <w:pPr>
              <w:autoSpaceDE w:val="0"/>
              <w:autoSpaceDN w:val="0"/>
              <w:adjustRightInd w:val="0"/>
              <w:spacing w:before="60" w:after="60"/>
              <w:rPr>
                <w:sz w:val="18"/>
                <w:szCs w:val="18"/>
              </w:rPr>
            </w:pPr>
            <w:r w:rsidRPr="006649B6">
              <w:rPr>
                <w:sz w:val="18"/>
                <w:szCs w:val="18"/>
              </w:rPr>
              <w:t>Subcommittee / Development Updates (meeting materials for updates will be provided by leadership as they are available)</w:t>
            </w:r>
          </w:p>
        </w:tc>
      </w:tr>
      <w:tr w:rsidR="00304776" w:rsidRPr="00291859" w14:paraId="477C1792" w14:textId="77777777" w:rsidTr="006649B6">
        <w:tc>
          <w:tcPr>
            <w:tcW w:w="558" w:type="dxa"/>
          </w:tcPr>
          <w:p w14:paraId="599FA8EE"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5D209EE1" w14:textId="77777777" w:rsidR="00304776" w:rsidRPr="006649B6" w:rsidRDefault="00304776" w:rsidP="00304776">
            <w:pPr>
              <w:numPr>
                <w:ilvl w:val="0"/>
                <w:numId w:val="1"/>
              </w:numPr>
              <w:tabs>
                <w:tab w:val="clear" w:pos="2880"/>
                <w:tab w:val="num" w:pos="860"/>
              </w:tabs>
              <w:autoSpaceDE w:val="0"/>
              <w:autoSpaceDN w:val="0"/>
              <w:adjustRightInd w:val="0"/>
              <w:spacing w:before="60" w:after="60"/>
              <w:ind w:left="230" w:hanging="230"/>
              <w:rPr>
                <w:sz w:val="18"/>
                <w:szCs w:val="18"/>
              </w:rPr>
            </w:pPr>
            <w:r w:rsidRPr="006649B6">
              <w:rPr>
                <w:sz w:val="18"/>
                <w:szCs w:val="18"/>
              </w:rPr>
              <w:t xml:space="preserve">Triage Subcommittee: </w:t>
            </w:r>
            <w:hyperlink r:id="rId90" w:history="1">
              <w:r w:rsidRPr="006649B6">
                <w:rPr>
                  <w:rStyle w:val="Hyperlink"/>
                  <w:sz w:val="18"/>
                  <w:szCs w:val="18"/>
                </w:rPr>
                <w:t>https://www.naesb.org/pdf4/tr050622disposition.docx</w:t>
              </w:r>
            </w:hyperlink>
            <w:r w:rsidRPr="006649B6">
              <w:rPr>
                <w:sz w:val="18"/>
                <w:szCs w:val="18"/>
              </w:rPr>
              <w:t xml:space="preserve"> (05-20-22 Disposition); </w:t>
            </w:r>
            <w:hyperlink r:id="rId91" w:history="1">
              <w:r w:rsidRPr="006649B6">
                <w:rPr>
                  <w:rStyle w:val="Hyperlink"/>
                  <w:sz w:val="18"/>
                  <w:szCs w:val="18"/>
                </w:rPr>
                <w:t>https://www.naesb.org/pdf4/tr061322disposition.docx</w:t>
              </w:r>
            </w:hyperlink>
            <w:r w:rsidRPr="006649B6">
              <w:rPr>
                <w:sz w:val="18"/>
                <w:szCs w:val="18"/>
              </w:rPr>
              <w:t xml:space="preserve"> (06-27-2022 Disposition)</w:t>
            </w:r>
          </w:p>
        </w:tc>
      </w:tr>
      <w:tr w:rsidR="00304776" w:rsidRPr="00291859" w14:paraId="144A7813" w14:textId="77777777" w:rsidTr="006649B6">
        <w:tc>
          <w:tcPr>
            <w:tcW w:w="558" w:type="dxa"/>
          </w:tcPr>
          <w:p w14:paraId="7EA12336"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06D0D365" w14:textId="77777777" w:rsidR="00304776" w:rsidRPr="006649B6" w:rsidRDefault="00304776" w:rsidP="00304776">
            <w:pPr>
              <w:numPr>
                <w:ilvl w:val="3"/>
                <w:numId w:val="1"/>
              </w:numPr>
              <w:tabs>
                <w:tab w:val="num" w:pos="252"/>
              </w:tabs>
              <w:autoSpaceDE w:val="0"/>
              <w:autoSpaceDN w:val="0"/>
              <w:adjustRightInd w:val="0"/>
              <w:spacing w:before="60" w:after="60"/>
              <w:ind w:left="259" w:hanging="259"/>
              <w:rPr>
                <w:sz w:val="18"/>
                <w:szCs w:val="18"/>
              </w:rPr>
            </w:pPr>
            <w:r w:rsidRPr="006649B6">
              <w:rPr>
                <w:sz w:val="18"/>
                <w:szCs w:val="18"/>
              </w:rPr>
              <w:t>Business Practices Subcommittee (BPS)</w:t>
            </w:r>
          </w:p>
        </w:tc>
      </w:tr>
      <w:tr w:rsidR="00304776" w:rsidRPr="00291859" w14:paraId="3B96F7A7" w14:textId="77777777" w:rsidTr="006649B6">
        <w:tc>
          <w:tcPr>
            <w:tcW w:w="558" w:type="dxa"/>
          </w:tcPr>
          <w:p w14:paraId="07ED3517"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321A7212" w14:textId="77777777" w:rsidR="00304776" w:rsidRPr="006649B6" w:rsidRDefault="00304776" w:rsidP="00304776">
            <w:pPr>
              <w:numPr>
                <w:ilvl w:val="3"/>
                <w:numId w:val="1"/>
              </w:numPr>
              <w:tabs>
                <w:tab w:val="num" w:pos="252"/>
              </w:tabs>
              <w:autoSpaceDE w:val="0"/>
              <w:autoSpaceDN w:val="0"/>
              <w:adjustRightInd w:val="0"/>
              <w:spacing w:before="60" w:after="60"/>
              <w:ind w:left="259" w:hanging="259"/>
              <w:rPr>
                <w:sz w:val="18"/>
                <w:szCs w:val="18"/>
              </w:rPr>
            </w:pPr>
            <w:r w:rsidRPr="006649B6">
              <w:rPr>
                <w:sz w:val="18"/>
                <w:szCs w:val="18"/>
              </w:rPr>
              <w:t xml:space="preserve">OASIS Subcommittee: </w:t>
            </w:r>
            <w:hyperlink r:id="rId92" w:history="1">
              <w:r w:rsidRPr="006649B6">
                <w:rPr>
                  <w:rStyle w:val="Hyperlink"/>
                  <w:sz w:val="18"/>
                  <w:szCs w:val="18"/>
                </w:rPr>
                <w:t>https://www.naesb.org/member_login_check.asp?doc=weq_oasis041922a6.docx</w:t>
              </w:r>
            </w:hyperlink>
            <w:r w:rsidRPr="006649B6">
              <w:rPr>
                <w:sz w:val="18"/>
                <w:szCs w:val="18"/>
              </w:rPr>
              <w:t xml:space="preserve"> (</w:t>
            </w:r>
            <w:bookmarkStart w:id="4" w:name="_Hlk115267969"/>
            <w:r w:rsidRPr="006649B6">
              <w:rPr>
                <w:sz w:val="18"/>
                <w:szCs w:val="18"/>
              </w:rPr>
              <w:t>OASIS Business Practice Standards Cross Reference Table Version 3.</w:t>
            </w:r>
            <w:bookmarkEnd w:id="4"/>
            <w:r w:rsidRPr="006649B6">
              <w:rPr>
                <w:sz w:val="18"/>
                <w:szCs w:val="18"/>
              </w:rPr>
              <w:t>3)</w:t>
            </w:r>
            <w:r>
              <w:rPr>
                <w:sz w:val="18"/>
                <w:szCs w:val="18"/>
              </w:rPr>
              <w:t xml:space="preserve"> </w:t>
            </w:r>
            <w:hyperlink r:id="rId93" w:history="1">
              <w:r w:rsidRPr="00D46AA0">
                <w:rPr>
                  <w:rStyle w:val="Hyperlink"/>
                  <w:sz w:val="18"/>
                  <w:szCs w:val="18"/>
                </w:rPr>
                <w:t>https://naesb.org//pdf4/weq_ec101822w1.pptx</w:t>
              </w:r>
            </w:hyperlink>
            <w:r>
              <w:rPr>
                <w:sz w:val="18"/>
                <w:szCs w:val="18"/>
              </w:rPr>
              <w:t xml:space="preserve"> (WEQ Annual Plan Item 3.b.ii Presentation) </w:t>
            </w:r>
            <w:hyperlink r:id="rId94" w:history="1">
              <w:r w:rsidRPr="00D46AA0">
                <w:rPr>
                  <w:rStyle w:val="Hyperlink"/>
                  <w:sz w:val="18"/>
                  <w:szCs w:val="18"/>
                </w:rPr>
                <w:t>https://naesb.org//pdf4/weq_ec101822w2.pptx</w:t>
              </w:r>
            </w:hyperlink>
            <w:r>
              <w:rPr>
                <w:sz w:val="18"/>
                <w:szCs w:val="18"/>
              </w:rPr>
              <w:t xml:space="preserve"> (WEQ Annual Plan Item 3.b.iii Presentation) </w:t>
            </w:r>
            <w:hyperlink r:id="rId95" w:history="1">
              <w:r w:rsidRPr="00D46AA0">
                <w:rPr>
                  <w:rStyle w:val="Hyperlink"/>
                  <w:sz w:val="18"/>
                  <w:szCs w:val="18"/>
                </w:rPr>
                <w:t>https://naesb.org//pdf4/weq_ec101822w3.pptx</w:t>
              </w:r>
            </w:hyperlink>
            <w:r>
              <w:rPr>
                <w:sz w:val="18"/>
                <w:szCs w:val="18"/>
              </w:rPr>
              <w:t xml:space="preserve"> (WEQ Annual Plan Item 3.c Presentation) </w:t>
            </w:r>
            <w:hyperlink r:id="rId96" w:history="1">
              <w:r w:rsidRPr="00D46AA0">
                <w:rPr>
                  <w:rStyle w:val="Hyperlink"/>
                  <w:sz w:val="18"/>
                  <w:szCs w:val="18"/>
                </w:rPr>
                <w:t>https://naesb.org//pdf4/weq_ec101822w4.pptx</w:t>
              </w:r>
            </w:hyperlink>
            <w:r>
              <w:rPr>
                <w:sz w:val="18"/>
                <w:szCs w:val="18"/>
              </w:rPr>
              <w:t xml:space="preserve"> (Standards Request R21005 Recommendation) </w:t>
            </w:r>
            <w:hyperlink r:id="rId97" w:history="1">
              <w:r w:rsidRPr="00D46AA0">
                <w:rPr>
                  <w:rStyle w:val="Hyperlink"/>
                  <w:sz w:val="18"/>
                  <w:szCs w:val="18"/>
                </w:rPr>
                <w:t>https://naesb.org//pdf4/weq_ec101822w5.pptx</w:t>
              </w:r>
            </w:hyperlink>
            <w:r>
              <w:rPr>
                <w:sz w:val="18"/>
                <w:szCs w:val="18"/>
              </w:rPr>
              <w:t xml:space="preserve"> (WEQ OASIS Subcommittee Review Presentation)</w:t>
            </w:r>
          </w:p>
        </w:tc>
      </w:tr>
      <w:tr w:rsidR="00304776" w:rsidRPr="00291859" w14:paraId="46A026F1" w14:textId="77777777" w:rsidTr="006649B6">
        <w:tc>
          <w:tcPr>
            <w:tcW w:w="558" w:type="dxa"/>
          </w:tcPr>
          <w:p w14:paraId="29A796B7"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1D4DA42D" w14:textId="77777777" w:rsidR="00304776" w:rsidRPr="006649B6" w:rsidRDefault="00304776" w:rsidP="00304776">
            <w:pPr>
              <w:numPr>
                <w:ilvl w:val="3"/>
                <w:numId w:val="1"/>
              </w:numPr>
              <w:tabs>
                <w:tab w:val="num" w:pos="252"/>
              </w:tabs>
              <w:autoSpaceDE w:val="0"/>
              <w:autoSpaceDN w:val="0"/>
              <w:adjustRightInd w:val="0"/>
              <w:spacing w:before="60" w:after="60"/>
              <w:ind w:left="259" w:hanging="259"/>
              <w:rPr>
                <w:sz w:val="18"/>
                <w:szCs w:val="18"/>
              </w:rPr>
            </w:pPr>
            <w:r w:rsidRPr="006649B6">
              <w:rPr>
                <w:sz w:val="18"/>
                <w:szCs w:val="18"/>
              </w:rPr>
              <w:t xml:space="preserve">Coordinate Interchange Scheduling Subcommittee (CISS) </w:t>
            </w:r>
          </w:p>
        </w:tc>
      </w:tr>
      <w:tr w:rsidR="00304776" w:rsidRPr="00291859" w14:paraId="1E85AA59" w14:textId="77777777" w:rsidTr="006649B6">
        <w:tc>
          <w:tcPr>
            <w:tcW w:w="558" w:type="dxa"/>
          </w:tcPr>
          <w:p w14:paraId="0902C82A"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4AC5BA37" w14:textId="77777777" w:rsidR="00304776" w:rsidRPr="006649B6" w:rsidRDefault="00304776" w:rsidP="00304776">
            <w:pPr>
              <w:pStyle w:val="ListParagraph"/>
              <w:numPr>
                <w:ilvl w:val="0"/>
                <w:numId w:val="1"/>
              </w:numPr>
              <w:tabs>
                <w:tab w:val="clear" w:pos="2880"/>
                <w:tab w:val="num" w:pos="252"/>
              </w:tabs>
              <w:autoSpaceDE w:val="0"/>
              <w:autoSpaceDN w:val="0"/>
              <w:adjustRightInd w:val="0"/>
              <w:spacing w:before="60" w:after="60"/>
              <w:ind w:hanging="2880"/>
              <w:rPr>
                <w:sz w:val="18"/>
                <w:szCs w:val="18"/>
              </w:rPr>
            </w:pPr>
            <w:r w:rsidRPr="006649B6">
              <w:rPr>
                <w:sz w:val="18"/>
                <w:szCs w:val="18"/>
              </w:rPr>
              <w:t xml:space="preserve">Standards Review Subcommittee (SRS) </w:t>
            </w:r>
          </w:p>
        </w:tc>
      </w:tr>
      <w:tr w:rsidR="00304776" w:rsidRPr="00291859" w14:paraId="42A1CE1F" w14:textId="77777777" w:rsidTr="006649B6">
        <w:tc>
          <w:tcPr>
            <w:tcW w:w="558" w:type="dxa"/>
          </w:tcPr>
          <w:p w14:paraId="08E4CE0F"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4CC1D1FE" w14:textId="77777777" w:rsidR="00304776" w:rsidRPr="006649B6" w:rsidRDefault="00304776" w:rsidP="00304776">
            <w:pPr>
              <w:numPr>
                <w:ilvl w:val="3"/>
                <w:numId w:val="1"/>
              </w:numPr>
              <w:tabs>
                <w:tab w:val="clear" w:pos="5040"/>
                <w:tab w:val="num" w:pos="252"/>
              </w:tabs>
              <w:autoSpaceDE w:val="0"/>
              <w:autoSpaceDN w:val="0"/>
              <w:adjustRightInd w:val="0"/>
              <w:spacing w:before="60" w:after="60"/>
              <w:ind w:left="252" w:hanging="252"/>
              <w:rPr>
                <w:sz w:val="18"/>
                <w:szCs w:val="18"/>
              </w:rPr>
            </w:pPr>
            <w:r w:rsidRPr="006649B6">
              <w:rPr>
                <w:sz w:val="18"/>
                <w:szCs w:val="18"/>
              </w:rPr>
              <w:t>Cybersecurity Subcommittee (CSS)</w:t>
            </w:r>
          </w:p>
        </w:tc>
      </w:tr>
      <w:tr w:rsidR="00304776" w:rsidRPr="00291859" w14:paraId="30867ED6" w14:textId="77777777" w:rsidTr="006649B6">
        <w:tc>
          <w:tcPr>
            <w:tcW w:w="558" w:type="dxa"/>
          </w:tcPr>
          <w:p w14:paraId="546D54BA" w14:textId="2A2DFFE8" w:rsidR="00304776" w:rsidRPr="006649B6" w:rsidRDefault="00304776" w:rsidP="00304776">
            <w:pPr>
              <w:autoSpaceDE w:val="0"/>
              <w:autoSpaceDN w:val="0"/>
              <w:adjustRightInd w:val="0"/>
              <w:spacing w:before="60" w:after="60"/>
              <w:rPr>
                <w:sz w:val="18"/>
                <w:szCs w:val="18"/>
              </w:rPr>
            </w:pPr>
            <w:r w:rsidRPr="006649B6">
              <w:rPr>
                <w:sz w:val="18"/>
                <w:szCs w:val="18"/>
              </w:rPr>
              <w:t>17.</w:t>
            </w:r>
          </w:p>
        </w:tc>
        <w:tc>
          <w:tcPr>
            <w:tcW w:w="8802" w:type="dxa"/>
          </w:tcPr>
          <w:p w14:paraId="015838C5" w14:textId="77777777" w:rsidR="00304776" w:rsidRPr="006649B6" w:rsidRDefault="00304776" w:rsidP="00304776">
            <w:pPr>
              <w:spacing w:before="60" w:after="60"/>
              <w:rPr>
                <w:sz w:val="18"/>
                <w:szCs w:val="18"/>
              </w:rPr>
            </w:pPr>
            <w:r w:rsidRPr="006649B6">
              <w:rPr>
                <w:sz w:val="18"/>
                <w:szCs w:val="18"/>
              </w:rPr>
              <w:t xml:space="preserve">Adoption of the 2022 WEQ Annual Plan adopted by the Board of Directors on September 1, 2022: </w:t>
            </w:r>
            <w:hyperlink r:id="rId98" w:history="1">
              <w:r w:rsidRPr="00D46AA0">
                <w:rPr>
                  <w:rStyle w:val="Hyperlink"/>
                  <w:sz w:val="18"/>
                  <w:szCs w:val="18"/>
                </w:rPr>
                <w:t>https://naesb.org//pdf4/weq_ec101822w6.docx</w:t>
              </w:r>
            </w:hyperlink>
            <w:r>
              <w:rPr>
                <w:sz w:val="18"/>
                <w:szCs w:val="18"/>
              </w:rPr>
              <w:t xml:space="preserve"> </w:t>
            </w:r>
            <w:r w:rsidRPr="006649B6">
              <w:rPr>
                <w:sz w:val="18"/>
                <w:szCs w:val="18"/>
              </w:rPr>
              <w:t>(Proposed Redlines Submitted by J. Phillips, SPP)</w:t>
            </w:r>
          </w:p>
        </w:tc>
      </w:tr>
      <w:tr w:rsidR="00304776" w:rsidRPr="00291859" w14:paraId="5A78C3B1" w14:textId="77777777" w:rsidTr="006649B6">
        <w:tc>
          <w:tcPr>
            <w:tcW w:w="558" w:type="dxa"/>
          </w:tcPr>
          <w:p w14:paraId="32BCA419" w14:textId="4ABC0573" w:rsidR="00304776" w:rsidRPr="006649B6" w:rsidRDefault="00304776" w:rsidP="00304776">
            <w:pPr>
              <w:autoSpaceDE w:val="0"/>
              <w:autoSpaceDN w:val="0"/>
              <w:adjustRightInd w:val="0"/>
              <w:spacing w:before="60" w:after="60"/>
              <w:rPr>
                <w:sz w:val="18"/>
                <w:szCs w:val="18"/>
              </w:rPr>
            </w:pPr>
            <w:r w:rsidRPr="006649B6">
              <w:rPr>
                <w:sz w:val="18"/>
                <w:szCs w:val="18"/>
              </w:rPr>
              <w:t>18.</w:t>
            </w:r>
          </w:p>
        </w:tc>
        <w:tc>
          <w:tcPr>
            <w:tcW w:w="8802" w:type="dxa"/>
          </w:tcPr>
          <w:p w14:paraId="09F01596" w14:textId="77777777" w:rsidR="00304776" w:rsidRPr="006649B6" w:rsidRDefault="00304776" w:rsidP="00304776">
            <w:pPr>
              <w:spacing w:before="60" w:after="60"/>
              <w:rPr>
                <w:sz w:val="18"/>
                <w:szCs w:val="18"/>
              </w:rPr>
            </w:pPr>
            <w:r w:rsidRPr="00845884">
              <w:rPr>
                <w:sz w:val="18"/>
                <w:szCs w:val="18"/>
                <w:highlight w:val="yellow"/>
              </w:rPr>
              <w:t xml:space="preserve">Adoption of the Proposed 2023 WEQ Annual Plan adopted by the Annual Plan Subcommittee: </w:t>
            </w:r>
            <w:hyperlink r:id="rId99" w:history="1">
              <w:r w:rsidR="00845884" w:rsidRPr="00845884">
                <w:rPr>
                  <w:rStyle w:val="Hyperlink"/>
                  <w:sz w:val="18"/>
                  <w:szCs w:val="18"/>
                  <w:highlight w:val="yellow"/>
                </w:rPr>
                <w:t>https://naesb.org//pdf4/weq_ec101822w9.docx</w:t>
              </w:r>
            </w:hyperlink>
            <w:r w:rsidR="00845884">
              <w:rPr>
                <w:sz w:val="18"/>
                <w:szCs w:val="18"/>
              </w:rPr>
              <w:t xml:space="preserve"> </w:t>
            </w:r>
          </w:p>
        </w:tc>
      </w:tr>
      <w:tr w:rsidR="00304776" w:rsidRPr="00291859" w14:paraId="02446FFF" w14:textId="77777777" w:rsidTr="006649B6">
        <w:tc>
          <w:tcPr>
            <w:tcW w:w="558" w:type="dxa"/>
            <w:hideMark/>
          </w:tcPr>
          <w:p w14:paraId="65F8353A" w14:textId="5DEF7E7B" w:rsidR="00304776" w:rsidRPr="006649B6" w:rsidRDefault="00304776" w:rsidP="00304776">
            <w:pPr>
              <w:autoSpaceDE w:val="0"/>
              <w:autoSpaceDN w:val="0"/>
              <w:adjustRightInd w:val="0"/>
              <w:spacing w:before="60" w:after="60"/>
              <w:rPr>
                <w:sz w:val="18"/>
                <w:szCs w:val="18"/>
              </w:rPr>
            </w:pPr>
            <w:r w:rsidRPr="006649B6">
              <w:rPr>
                <w:sz w:val="18"/>
                <w:szCs w:val="18"/>
              </w:rPr>
              <w:t>19.</w:t>
            </w:r>
          </w:p>
        </w:tc>
        <w:tc>
          <w:tcPr>
            <w:tcW w:w="8802" w:type="dxa"/>
            <w:hideMark/>
          </w:tcPr>
          <w:p w14:paraId="7E1EE502" w14:textId="77777777" w:rsidR="00304776" w:rsidRPr="006649B6" w:rsidRDefault="00304776" w:rsidP="00304776">
            <w:pPr>
              <w:keepNext/>
              <w:keepLines/>
              <w:tabs>
                <w:tab w:val="num" w:pos="5040"/>
              </w:tabs>
              <w:autoSpaceDE w:val="0"/>
              <w:autoSpaceDN w:val="0"/>
              <w:adjustRightInd w:val="0"/>
              <w:spacing w:before="60" w:after="60"/>
              <w:rPr>
                <w:sz w:val="18"/>
                <w:szCs w:val="18"/>
              </w:rPr>
            </w:pPr>
            <w:r w:rsidRPr="006649B6">
              <w:rPr>
                <w:sz w:val="18"/>
                <w:szCs w:val="18"/>
              </w:rPr>
              <w:t>Publication Schedule Review</w:t>
            </w:r>
          </w:p>
        </w:tc>
      </w:tr>
      <w:tr w:rsidR="00304776" w:rsidRPr="00291859" w14:paraId="5FE3DC6D" w14:textId="77777777" w:rsidTr="006649B6">
        <w:tc>
          <w:tcPr>
            <w:tcW w:w="558" w:type="dxa"/>
          </w:tcPr>
          <w:p w14:paraId="16893D44"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2A0012F4" w14:textId="77777777" w:rsidR="00304776" w:rsidRPr="006649B6" w:rsidRDefault="00304776" w:rsidP="00304776">
            <w:pPr>
              <w:pStyle w:val="ListParagraph"/>
              <w:keepNext/>
              <w:keepLines/>
              <w:numPr>
                <w:ilvl w:val="0"/>
                <w:numId w:val="12"/>
              </w:numPr>
              <w:autoSpaceDE w:val="0"/>
              <w:autoSpaceDN w:val="0"/>
              <w:spacing w:before="60" w:after="60"/>
              <w:ind w:left="252" w:hanging="270"/>
              <w:rPr>
                <w:sz w:val="18"/>
                <w:szCs w:val="18"/>
              </w:rPr>
            </w:pPr>
            <w:r w:rsidRPr="006649B6">
              <w:rPr>
                <w:sz w:val="18"/>
                <w:szCs w:val="18"/>
              </w:rPr>
              <w:t xml:space="preserve">WGQ Publication Schedule (Version 3.3): </w:t>
            </w:r>
            <w:hyperlink r:id="rId100" w:history="1">
              <w:r w:rsidRPr="006649B6">
                <w:rPr>
                  <w:rStyle w:val="Hyperlink"/>
                  <w:sz w:val="18"/>
                  <w:szCs w:val="18"/>
                </w:rPr>
                <w:t>https://www.naesb.org/misc/wgq_publication_schedule_ver3_3.doc</w:t>
              </w:r>
            </w:hyperlink>
            <w:r w:rsidRPr="006649B6">
              <w:rPr>
                <w:sz w:val="18"/>
                <w:szCs w:val="18"/>
              </w:rPr>
              <w:t xml:space="preserve"> </w:t>
            </w:r>
          </w:p>
        </w:tc>
      </w:tr>
      <w:tr w:rsidR="00304776" w:rsidRPr="00291859" w14:paraId="6F5188E9" w14:textId="77777777" w:rsidTr="006649B6">
        <w:tc>
          <w:tcPr>
            <w:tcW w:w="558" w:type="dxa"/>
          </w:tcPr>
          <w:p w14:paraId="438C2DDF"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73C8898B" w14:textId="77777777" w:rsidR="00304776" w:rsidRPr="006649B6" w:rsidRDefault="00304776" w:rsidP="00304776">
            <w:pPr>
              <w:pStyle w:val="ListParagraph"/>
              <w:keepNext/>
              <w:keepLines/>
              <w:numPr>
                <w:ilvl w:val="0"/>
                <w:numId w:val="12"/>
              </w:numPr>
              <w:autoSpaceDE w:val="0"/>
              <w:autoSpaceDN w:val="0"/>
              <w:spacing w:before="60" w:after="60"/>
              <w:ind w:left="252" w:hanging="270"/>
              <w:rPr>
                <w:sz w:val="18"/>
                <w:szCs w:val="18"/>
              </w:rPr>
            </w:pPr>
            <w:r w:rsidRPr="006649B6">
              <w:rPr>
                <w:sz w:val="18"/>
                <w:szCs w:val="18"/>
              </w:rPr>
              <w:t xml:space="preserve">WEQ Publication Schedule: (Version 003.4): </w:t>
            </w:r>
            <w:hyperlink r:id="rId101" w:history="1">
              <w:r w:rsidRPr="006649B6">
                <w:rPr>
                  <w:rStyle w:val="Hyperlink"/>
                  <w:sz w:val="18"/>
                  <w:szCs w:val="18"/>
                </w:rPr>
                <w:t>https://www.naesb.org/misc/weq_publication_schedule_ver3_4.doc</w:t>
              </w:r>
            </w:hyperlink>
            <w:r w:rsidRPr="006649B6">
              <w:rPr>
                <w:sz w:val="18"/>
                <w:szCs w:val="18"/>
              </w:rPr>
              <w:t xml:space="preserve"> </w:t>
            </w:r>
          </w:p>
        </w:tc>
      </w:tr>
      <w:tr w:rsidR="00304776" w:rsidRPr="00291859" w14:paraId="60E53070" w14:textId="77777777" w:rsidTr="006649B6">
        <w:tc>
          <w:tcPr>
            <w:tcW w:w="558" w:type="dxa"/>
          </w:tcPr>
          <w:p w14:paraId="25FE56BF"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295299DB" w14:textId="77777777" w:rsidR="00304776" w:rsidRPr="006649B6" w:rsidRDefault="00304776" w:rsidP="00304776">
            <w:pPr>
              <w:pStyle w:val="ListParagraph"/>
              <w:keepNext/>
              <w:keepLines/>
              <w:numPr>
                <w:ilvl w:val="0"/>
                <w:numId w:val="12"/>
              </w:numPr>
              <w:spacing w:before="60" w:after="60"/>
              <w:ind w:left="252" w:hanging="270"/>
              <w:rPr>
                <w:rStyle w:val="Hyperlink"/>
                <w:sz w:val="18"/>
                <w:szCs w:val="18"/>
              </w:rPr>
            </w:pPr>
            <w:r w:rsidRPr="006649B6">
              <w:rPr>
                <w:rStyle w:val="Hyperlink"/>
                <w:color w:val="auto"/>
                <w:sz w:val="18"/>
                <w:szCs w:val="18"/>
                <w:u w:val="none"/>
              </w:rPr>
              <w:t xml:space="preserve">Retail Publication Schedule (Version 3.4): </w:t>
            </w:r>
            <w:hyperlink r:id="rId102" w:history="1">
              <w:r w:rsidRPr="006649B6">
                <w:rPr>
                  <w:rStyle w:val="Hyperlink"/>
                  <w:sz w:val="18"/>
                  <w:szCs w:val="18"/>
                </w:rPr>
                <w:t>https://www.naesb.org/misc/retail_publication_schedule_ver3_4.docx</w:t>
              </w:r>
            </w:hyperlink>
          </w:p>
        </w:tc>
      </w:tr>
      <w:tr w:rsidR="00304776" w:rsidRPr="00291859" w14:paraId="728A7266" w14:textId="77777777" w:rsidTr="006649B6">
        <w:tc>
          <w:tcPr>
            <w:tcW w:w="558" w:type="dxa"/>
            <w:hideMark/>
          </w:tcPr>
          <w:p w14:paraId="53801646" w14:textId="34B693E3" w:rsidR="00304776" w:rsidRPr="006649B6" w:rsidRDefault="00304776" w:rsidP="00304776">
            <w:pPr>
              <w:autoSpaceDE w:val="0"/>
              <w:autoSpaceDN w:val="0"/>
              <w:adjustRightInd w:val="0"/>
              <w:spacing w:before="60" w:after="60"/>
              <w:rPr>
                <w:sz w:val="18"/>
                <w:szCs w:val="18"/>
              </w:rPr>
            </w:pPr>
            <w:r w:rsidRPr="006649B6">
              <w:rPr>
                <w:sz w:val="18"/>
                <w:szCs w:val="18"/>
              </w:rPr>
              <w:t>20.</w:t>
            </w:r>
          </w:p>
        </w:tc>
        <w:tc>
          <w:tcPr>
            <w:tcW w:w="8802" w:type="dxa"/>
            <w:hideMark/>
          </w:tcPr>
          <w:p w14:paraId="73E3503F" w14:textId="77777777" w:rsidR="00304776" w:rsidRPr="006649B6" w:rsidRDefault="00304776" w:rsidP="00304776">
            <w:pPr>
              <w:keepNext/>
              <w:keepLines/>
              <w:tabs>
                <w:tab w:val="num" w:pos="5040"/>
              </w:tabs>
              <w:autoSpaceDE w:val="0"/>
              <w:autoSpaceDN w:val="0"/>
              <w:adjustRightInd w:val="0"/>
              <w:spacing w:before="60" w:after="60"/>
              <w:rPr>
                <w:sz w:val="18"/>
                <w:szCs w:val="18"/>
              </w:rPr>
            </w:pPr>
            <w:r w:rsidRPr="006649B6">
              <w:rPr>
                <w:sz w:val="18"/>
                <w:szCs w:val="18"/>
              </w:rPr>
              <w:t>Board of Directors, Board Committee and Regulatory Updates</w:t>
            </w:r>
          </w:p>
        </w:tc>
      </w:tr>
      <w:tr w:rsidR="00304776" w:rsidRPr="00291859" w14:paraId="298C9B12" w14:textId="77777777" w:rsidTr="006649B6">
        <w:tc>
          <w:tcPr>
            <w:tcW w:w="558" w:type="dxa"/>
          </w:tcPr>
          <w:p w14:paraId="4453BA73"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5B24B04F" w14:textId="77777777" w:rsidR="00304776" w:rsidRPr="006649B6" w:rsidRDefault="00304776" w:rsidP="00304776">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6649B6">
              <w:rPr>
                <w:color w:val="000000"/>
                <w:sz w:val="18"/>
                <w:szCs w:val="18"/>
              </w:rPr>
              <w:t xml:space="preserve">Membership Update: </w:t>
            </w:r>
            <w:hyperlink r:id="rId103" w:history="1">
              <w:r w:rsidR="00B53854">
                <w:rPr>
                  <w:rStyle w:val="Hyperlink"/>
                </w:rPr>
                <w:t>https://www.naesb.org/misc/membership_report_093022.docx</w:t>
              </w:r>
            </w:hyperlink>
          </w:p>
        </w:tc>
      </w:tr>
      <w:tr w:rsidR="00304776" w:rsidRPr="00291859" w14:paraId="5C534F7E" w14:textId="77777777" w:rsidTr="006649B6">
        <w:tc>
          <w:tcPr>
            <w:tcW w:w="558" w:type="dxa"/>
          </w:tcPr>
          <w:p w14:paraId="1225C940" w14:textId="77777777" w:rsidR="00304776" w:rsidRPr="006649B6" w:rsidRDefault="00304776" w:rsidP="00304776">
            <w:pPr>
              <w:autoSpaceDE w:val="0"/>
              <w:autoSpaceDN w:val="0"/>
              <w:adjustRightInd w:val="0"/>
              <w:spacing w:before="60" w:after="60"/>
              <w:rPr>
                <w:sz w:val="18"/>
                <w:szCs w:val="18"/>
              </w:rPr>
            </w:pPr>
          </w:p>
        </w:tc>
        <w:tc>
          <w:tcPr>
            <w:tcW w:w="8802" w:type="dxa"/>
          </w:tcPr>
          <w:p w14:paraId="4EA64935" w14:textId="77777777" w:rsidR="00304776" w:rsidRPr="006649B6" w:rsidRDefault="00304776" w:rsidP="00304776">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6649B6">
              <w:rPr>
                <w:color w:val="000000"/>
                <w:sz w:val="18"/>
                <w:szCs w:val="18"/>
              </w:rPr>
              <w:t>Board of Directors Update:</w:t>
            </w:r>
            <w:r w:rsidRPr="006649B6">
              <w:rPr>
                <w:sz w:val="18"/>
                <w:szCs w:val="18"/>
              </w:rPr>
              <w:t xml:space="preserve"> </w:t>
            </w:r>
            <w:hyperlink r:id="rId104" w:history="1">
              <w:r w:rsidRPr="006649B6">
                <w:rPr>
                  <w:rStyle w:val="Hyperlink"/>
                  <w:sz w:val="18"/>
                  <w:szCs w:val="18"/>
                </w:rPr>
                <w:t>https://www.naesb.org/pdf4/bd041422fm.docx</w:t>
              </w:r>
            </w:hyperlink>
            <w:r w:rsidRPr="006649B6">
              <w:rPr>
                <w:color w:val="000000"/>
                <w:sz w:val="18"/>
                <w:szCs w:val="18"/>
              </w:rPr>
              <w:t xml:space="preserve"> (4-14-22 Meeting Minutes); </w:t>
            </w:r>
            <w:hyperlink r:id="rId105" w:history="1">
              <w:r w:rsidR="00064C3C" w:rsidRPr="00A7124E">
                <w:rPr>
                  <w:rStyle w:val="Hyperlink"/>
                  <w:sz w:val="18"/>
                  <w:szCs w:val="18"/>
                </w:rPr>
                <w:t>https://www.naesb.org/pdf4/bd090122a.docx</w:t>
              </w:r>
            </w:hyperlink>
            <w:r w:rsidR="00064C3C">
              <w:rPr>
                <w:color w:val="000000"/>
                <w:sz w:val="18"/>
                <w:szCs w:val="18"/>
              </w:rPr>
              <w:t xml:space="preserve"> </w:t>
            </w:r>
            <w:r w:rsidRPr="006649B6">
              <w:rPr>
                <w:color w:val="000000"/>
                <w:sz w:val="18"/>
                <w:szCs w:val="18"/>
              </w:rPr>
              <w:t xml:space="preserve">(9-1-22 Meeting </w:t>
            </w:r>
            <w:r w:rsidR="00064C3C">
              <w:rPr>
                <w:color w:val="000000"/>
                <w:sz w:val="18"/>
                <w:szCs w:val="18"/>
              </w:rPr>
              <w:t>Agenda</w:t>
            </w:r>
            <w:r w:rsidRPr="006649B6">
              <w:rPr>
                <w:color w:val="000000"/>
                <w:sz w:val="18"/>
                <w:szCs w:val="18"/>
              </w:rPr>
              <w:t>)</w:t>
            </w:r>
            <w:r w:rsidR="00845884">
              <w:rPr>
                <w:color w:val="000000"/>
                <w:sz w:val="18"/>
                <w:szCs w:val="18"/>
              </w:rPr>
              <w:t xml:space="preserve">; </w:t>
            </w:r>
            <w:hyperlink r:id="rId106" w:history="1">
              <w:r w:rsidR="00845884" w:rsidRPr="00845884">
                <w:rPr>
                  <w:rStyle w:val="Hyperlink"/>
                  <w:sz w:val="18"/>
                  <w:szCs w:val="18"/>
                  <w:highlight w:val="yellow"/>
                </w:rPr>
                <w:t>https://naesb.org//pdf4/bd090122dm.docx</w:t>
              </w:r>
            </w:hyperlink>
            <w:r w:rsidR="00845884" w:rsidRPr="00845884">
              <w:rPr>
                <w:color w:val="000000"/>
                <w:sz w:val="18"/>
                <w:szCs w:val="18"/>
                <w:highlight w:val="yellow"/>
              </w:rPr>
              <w:t xml:space="preserve"> (9-1-22 Meeting Minutes)</w:t>
            </w:r>
          </w:p>
        </w:tc>
      </w:tr>
      <w:tr w:rsidR="00304776" w:rsidRPr="00291859" w14:paraId="43C60A73" w14:textId="77777777" w:rsidTr="006649B6">
        <w:trPr>
          <w:trHeight w:val="378"/>
        </w:trPr>
        <w:tc>
          <w:tcPr>
            <w:tcW w:w="558" w:type="dxa"/>
          </w:tcPr>
          <w:p w14:paraId="031D7B6E"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1D14D898" w14:textId="77777777" w:rsidR="00304776" w:rsidRPr="006649B6" w:rsidRDefault="00304776" w:rsidP="00304776">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6649B6">
              <w:rPr>
                <w:sz w:val="18"/>
                <w:szCs w:val="18"/>
              </w:rPr>
              <w:t>Managing Committee</w:t>
            </w:r>
          </w:p>
        </w:tc>
      </w:tr>
      <w:tr w:rsidR="00304776" w:rsidRPr="00291859" w14:paraId="034C55CB" w14:textId="77777777" w:rsidTr="006649B6">
        <w:tc>
          <w:tcPr>
            <w:tcW w:w="558" w:type="dxa"/>
          </w:tcPr>
          <w:p w14:paraId="1F8BB658"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4DDF1C45" w14:textId="77777777" w:rsidR="00304776" w:rsidRPr="006649B6" w:rsidRDefault="00304776" w:rsidP="00304776">
            <w:pPr>
              <w:numPr>
                <w:ilvl w:val="3"/>
                <w:numId w:val="1"/>
              </w:numPr>
              <w:tabs>
                <w:tab w:val="clear" w:pos="5040"/>
                <w:tab w:val="num" w:pos="252"/>
              </w:tabs>
              <w:autoSpaceDE w:val="0"/>
              <w:autoSpaceDN w:val="0"/>
              <w:adjustRightInd w:val="0"/>
              <w:spacing w:before="60" w:after="60"/>
              <w:ind w:left="252" w:hanging="252"/>
              <w:rPr>
                <w:sz w:val="18"/>
                <w:szCs w:val="18"/>
              </w:rPr>
            </w:pPr>
            <w:r w:rsidRPr="006649B6">
              <w:rPr>
                <w:sz w:val="18"/>
                <w:szCs w:val="18"/>
              </w:rPr>
              <w:t xml:space="preserve">Board Strategy Committee: </w:t>
            </w:r>
            <w:hyperlink r:id="rId107" w:history="1">
              <w:r w:rsidRPr="006649B6">
                <w:rPr>
                  <w:rStyle w:val="Hyperlink"/>
                  <w:sz w:val="18"/>
                  <w:szCs w:val="18"/>
                </w:rPr>
                <w:t>https://naesb.org/pdf4/bd_strategy_040522mn.docx</w:t>
              </w:r>
            </w:hyperlink>
            <w:r w:rsidRPr="006649B6">
              <w:rPr>
                <w:sz w:val="18"/>
                <w:szCs w:val="18"/>
              </w:rPr>
              <w:t xml:space="preserve"> (4-5-22 Meeting Notes); </w:t>
            </w:r>
            <w:hyperlink r:id="rId108" w:history="1">
              <w:r w:rsidRPr="006649B6">
                <w:rPr>
                  <w:rStyle w:val="Hyperlink"/>
                  <w:sz w:val="18"/>
                  <w:szCs w:val="18"/>
                </w:rPr>
                <w:t>https://naesb.org/pdf4/bd_strategy_082222mn.docx</w:t>
              </w:r>
            </w:hyperlink>
            <w:r w:rsidRPr="006649B6">
              <w:rPr>
                <w:sz w:val="18"/>
                <w:szCs w:val="18"/>
              </w:rPr>
              <w:t xml:space="preserve"> (8-22-22 Meeting Notes)</w:t>
            </w:r>
          </w:p>
        </w:tc>
      </w:tr>
      <w:tr w:rsidR="00304776" w:rsidRPr="00291859" w14:paraId="49269FDF" w14:textId="77777777" w:rsidTr="006649B6">
        <w:tc>
          <w:tcPr>
            <w:tcW w:w="558" w:type="dxa"/>
          </w:tcPr>
          <w:p w14:paraId="2283EE3E" w14:textId="77777777" w:rsidR="00304776" w:rsidRPr="006649B6" w:rsidRDefault="00304776" w:rsidP="00304776">
            <w:pPr>
              <w:autoSpaceDE w:val="0"/>
              <w:autoSpaceDN w:val="0"/>
              <w:adjustRightInd w:val="0"/>
              <w:spacing w:before="60" w:after="60"/>
              <w:rPr>
                <w:sz w:val="18"/>
                <w:szCs w:val="18"/>
              </w:rPr>
            </w:pPr>
          </w:p>
        </w:tc>
        <w:tc>
          <w:tcPr>
            <w:tcW w:w="8802" w:type="dxa"/>
            <w:hideMark/>
          </w:tcPr>
          <w:p w14:paraId="3A577B6C" w14:textId="77777777" w:rsidR="00304776" w:rsidRPr="006649B6" w:rsidRDefault="00304776" w:rsidP="00304776">
            <w:pPr>
              <w:numPr>
                <w:ilvl w:val="3"/>
                <w:numId w:val="1"/>
              </w:numPr>
              <w:tabs>
                <w:tab w:val="clear" w:pos="5040"/>
                <w:tab w:val="num" w:pos="252"/>
              </w:tabs>
              <w:autoSpaceDE w:val="0"/>
              <w:autoSpaceDN w:val="0"/>
              <w:adjustRightInd w:val="0"/>
              <w:spacing w:before="60" w:after="60"/>
              <w:ind w:left="252" w:hanging="252"/>
              <w:rPr>
                <w:sz w:val="18"/>
                <w:szCs w:val="18"/>
              </w:rPr>
            </w:pPr>
            <w:r w:rsidRPr="006649B6">
              <w:rPr>
                <w:sz w:val="18"/>
                <w:szCs w:val="18"/>
              </w:rPr>
              <w:t xml:space="preserve">Board Revenue Committee: </w:t>
            </w:r>
            <w:hyperlink r:id="rId109" w:history="1">
              <w:r w:rsidRPr="006649B6">
                <w:rPr>
                  <w:rStyle w:val="Hyperlink"/>
                  <w:sz w:val="18"/>
                  <w:szCs w:val="18"/>
                </w:rPr>
                <w:t>https://naesb.org/pdf4/bd_revenue040522notes.docx</w:t>
              </w:r>
            </w:hyperlink>
            <w:r w:rsidRPr="006649B6">
              <w:rPr>
                <w:sz w:val="18"/>
                <w:szCs w:val="18"/>
              </w:rPr>
              <w:t xml:space="preserve"> (4-5-22 Meeting Notes); </w:t>
            </w:r>
            <w:hyperlink r:id="rId110" w:history="1">
              <w:r w:rsidRPr="006649B6">
                <w:rPr>
                  <w:rStyle w:val="Hyperlink"/>
                  <w:sz w:val="18"/>
                  <w:szCs w:val="18"/>
                </w:rPr>
                <w:t>https://naesb.org/pdf4/bd_revenue082222notes.docx</w:t>
              </w:r>
            </w:hyperlink>
            <w:r w:rsidRPr="006649B6">
              <w:rPr>
                <w:sz w:val="18"/>
                <w:szCs w:val="18"/>
              </w:rPr>
              <w:t xml:space="preserve"> (8-22-22 Meeting Notes)</w:t>
            </w:r>
          </w:p>
        </w:tc>
      </w:tr>
      <w:tr w:rsidR="00304776" w:rsidRPr="00291859" w14:paraId="761D7A7A" w14:textId="77777777" w:rsidTr="006649B6">
        <w:tc>
          <w:tcPr>
            <w:tcW w:w="558" w:type="dxa"/>
          </w:tcPr>
          <w:p w14:paraId="69D00C58" w14:textId="77777777" w:rsidR="00304776" w:rsidRPr="006649B6" w:rsidRDefault="00304776" w:rsidP="00304776">
            <w:pPr>
              <w:autoSpaceDE w:val="0"/>
              <w:autoSpaceDN w:val="0"/>
              <w:adjustRightInd w:val="0"/>
              <w:spacing w:before="60" w:after="60"/>
              <w:rPr>
                <w:sz w:val="18"/>
                <w:szCs w:val="18"/>
              </w:rPr>
            </w:pPr>
          </w:p>
        </w:tc>
        <w:tc>
          <w:tcPr>
            <w:tcW w:w="8802" w:type="dxa"/>
          </w:tcPr>
          <w:p w14:paraId="6D76801B" w14:textId="77777777" w:rsidR="00304776" w:rsidRPr="006649B6" w:rsidRDefault="00304776" w:rsidP="00304776">
            <w:pPr>
              <w:pStyle w:val="ListParagraph"/>
              <w:numPr>
                <w:ilvl w:val="0"/>
                <w:numId w:val="1"/>
              </w:numPr>
              <w:tabs>
                <w:tab w:val="clear" w:pos="2880"/>
                <w:tab w:val="num" w:pos="252"/>
              </w:tabs>
              <w:autoSpaceDE w:val="0"/>
              <w:autoSpaceDN w:val="0"/>
              <w:adjustRightInd w:val="0"/>
              <w:spacing w:before="60" w:after="60"/>
              <w:ind w:left="255" w:hanging="255"/>
              <w:rPr>
                <w:sz w:val="18"/>
                <w:szCs w:val="18"/>
              </w:rPr>
            </w:pPr>
            <w:r w:rsidRPr="006649B6">
              <w:rPr>
                <w:sz w:val="18"/>
                <w:szCs w:val="18"/>
              </w:rPr>
              <w:t xml:space="preserve">Board Digital Committee: </w:t>
            </w:r>
            <w:hyperlink r:id="rId111" w:history="1">
              <w:r w:rsidR="003039A9" w:rsidRPr="00A7124E">
                <w:rPr>
                  <w:rStyle w:val="Hyperlink"/>
                  <w:sz w:val="18"/>
                  <w:szCs w:val="18"/>
                </w:rPr>
                <w:t>https://www.naesb.org/pdf4/bd_digital040522notes.docx</w:t>
              </w:r>
            </w:hyperlink>
            <w:r w:rsidR="003039A9">
              <w:rPr>
                <w:sz w:val="18"/>
                <w:szCs w:val="18"/>
              </w:rPr>
              <w:t xml:space="preserve"> </w:t>
            </w:r>
            <w:r w:rsidRPr="006649B6">
              <w:rPr>
                <w:sz w:val="18"/>
                <w:szCs w:val="18"/>
              </w:rPr>
              <w:t>(4-5-22 Meeting Notes)</w:t>
            </w:r>
          </w:p>
        </w:tc>
      </w:tr>
      <w:tr w:rsidR="00304776" w:rsidRPr="00291859" w14:paraId="26169AAC" w14:textId="77777777" w:rsidTr="006649B6">
        <w:tc>
          <w:tcPr>
            <w:tcW w:w="558" w:type="dxa"/>
          </w:tcPr>
          <w:p w14:paraId="1E36AFE6" w14:textId="77777777" w:rsidR="00304776" w:rsidRPr="006649B6" w:rsidRDefault="00304776" w:rsidP="00304776">
            <w:pPr>
              <w:keepNext/>
              <w:keepLines/>
              <w:autoSpaceDE w:val="0"/>
              <w:autoSpaceDN w:val="0"/>
              <w:adjustRightInd w:val="0"/>
              <w:spacing w:before="60" w:after="60"/>
              <w:rPr>
                <w:sz w:val="18"/>
                <w:szCs w:val="18"/>
              </w:rPr>
            </w:pPr>
          </w:p>
        </w:tc>
        <w:tc>
          <w:tcPr>
            <w:tcW w:w="8802" w:type="dxa"/>
            <w:hideMark/>
          </w:tcPr>
          <w:p w14:paraId="3306C73F" w14:textId="77777777" w:rsidR="00304776" w:rsidRPr="006649B6" w:rsidRDefault="00304776" w:rsidP="00304776">
            <w:pPr>
              <w:keepNext/>
              <w:keepLines/>
              <w:numPr>
                <w:ilvl w:val="0"/>
                <w:numId w:val="4"/>
              </w:numPr>
              <w:tabs>
                <w:tab w:val="num" w:pos="234"/>
              </w:tabs>
              <w:autoSpaceDE w:val="0"/>
              <w:autoSpaceDN w:val="0"/>
              <w:adjustRightInd w:val="0"/>
              <w:spacing w:before="60" w:after="60"/>
              <w:ind w:left="230" w:hanging="230"/>
              <w:rPr>
                <w:sz w:val="18"/>
                <w:szCs w:val="18"/>
              </w:rPr>
            </w:pPr>
            <w:r w:rsidRPr="006649B6">
              <w:rPr>
                <w:sz w:val="18"/>
                <w:szCs w:val="18"/>
              </w:rPr>
              <w:t>Regulatory Updates</w:t>
            </w:r>
            <w:r w:rsidRPr="006649B6">
              <w:rPr>
                <w:rStyle w:val="Hyperlink"/>
                <w:sz w:val="18"/>
                <w:szCs w:val="18"/>
              </w:rPr>
              <w:t xml:space="preserve"> </w:t>
            </w:r>
          </w:p>
        </w:tc>
      </w:tr>
      <w:tr w:rsidR="00304776" w:rsidRPr="00291859" w14:paraId="3392259E" w14:textId="77777777" w:rsidTr="006649B6">
        <w:tc>
          <w:tcPr>
            <w:tcW w:w="558" w:type="dxa"/>
          </w:tcPr>
          <w:p w14:paraId="4C3889B5" w14:textId="77777777" w:rsidR="00304776" w:rsidRPr="006649B6" w:rsidRDefault="00304776" w:rsidP="00304776">
            <w:pPr>
              <w:keepNext/>
              <w:keepLines/>
              <w:autoSpaceDE w:val="0"/>
              <w:autoSpaceDN w:val="0"/>
              <w:adjustRightInd w:val="0"/>
              <w:spacing w:before="60" w:after="60"/>
              <w:rPr>
                <w:sz w:val="18"/>
                <w:szCs w:val="18"/>
              </w:rPr>
            </w:pPr>
          </w:p>
        </w:tc>
        <w:tc>
          <w:tcPr>
            <w:tcW w:w="8802" w:type="dxa"/>
          </w:tcPr>
          <w:p w14:paraId="73BC881E" w14:textId="77777777" w:rsidR="00304776" w:rsidRPr="006649B6" w:rsidRDefault="00304776" w:rsidP="00304776">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649B6">
              <w:rPr>
                <w:sz w:val="18"/>
                <w:szCs w:val="18"/>
              </w:rPr>
              <w:t xml:space="preserve">July 29, 2022 – Joint FERC-NERC Letter to NAESB:  </w:t>
            </w:r>
            <w:hyperlink r:id="rId112" w:history="1">
              <w:r w:rsidRPr="006649B6">
                <w:rPr>
                  <w:rStyle w:val="Hyperlink"/>
                  <w:sz w:val="18"/>
                  <w:szCs w:val="18"/>
                </w:rPr>
                <w:t>https://www.naesb.org/pdf4/FERC_NERC_Letter_072922_to_NAESB.pdf</w:t>
              </w:r>
            </w:hyperlink>
            <w:r w:rsidRPr="006649B6">
              <w:rPr>
                <w:sz w:val="18"/>
                <w:szCs w:val="18"/>
              </w:rPr>
              <w:t xml:space="preserve"> </w:t>
            </w:r>
          </w:p>
          <w:p w14:paraId="3007BAB3" w14:textId="77777777" w:rsidR="00304776" w:rsidRPr="006649B6" w:rsidRDefault="00304776" w:rsidP="00304776">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649B6">
              <w:rPr>
                <w:sz w:val="18"/>
                <w:szCs w:val="18"/>
              </w:rPr>
              <w:t xml:space="preserve">August 1, 2022 - NAESB Correspondence to FERC and NERC: </w:t>
            </w:r>
            <w:hyperlink r:id="rId113" w:history="1">
              <w:r w:rsidRPr="006649B6">
                <w:rPr>
                  <w:rStyle w:val="Hyperlink"/>
                  <w:sz w:val="18"/>
                  <w:szCs w:val="18"/>
                </w:rPr>
                <w:t>https://www.naesb.org/pdf4/naesb_correspondence_to_FERC_NERC_080122.pdf</w:t>
              </w:r>
            </w:hyperlink>
            <w:r w:rsidRPr="006649B6">
              <w:rPr>
                <w:sz w:val="18"/>
                <w:szCs w:val="18"/>
              </w:rPr>
              <w:t xml:space="preserve"> </w:t>
            </w:r>
          </w:p>
        </w:tc>
      </w:tr>
      <w:tr w:rsidR="00304776" w:rsidRPr="00291859" w14:paraId="73097096" w14:textId="77777777" w:rsidTr="006649B6">
        <w:tc>
          <w:tcPr>
            <w:tcW w:w="558" w:type="dxa"/>
            <w:hideMark/>
          </w:tcPr>
          <w:p w14:paraId="08B9E7E8" w14:textId="2E8C9F6D" w:rsidR="00304776" w:rsidRPr="006649B6" w:rsidRDefault="00304776" w:rsidP="00304776">
            <w:pPr>
              <w:autoSpaceDE w:val="0"/>
              <w:autoSpaceDN w:val="0"/>
              <w:adjustRightInd w:val="0"/>
              <w:spacing w:before="60" w:after="60"/>
              <w:rPr>
                <w:sz w:val="18"/>
                <w:szCs w:val="18"/>
              </w:rPr>
            </w:pPr>
            <w:r w:rsidRPr="006649B6">
              <w:rPr>
                <w:sz w:val="18"/>
                <w:szCs w:val="18"/>
              </w:rPr>
              <w:t>21.</w:t>
            </w:r>
          </w:p>
        </w:tc>
        <w:tc>
          <w:tcPr>
            <w:tcW w:w="8802" w:type="dxa"/>
            <w:hideMark/>
          </w:tcPr>
          <w:p w14:paraId="5F026A06" w14:textId="77777777" w:rsidR="00304776" w:rsidRPr="006649B6" w:rsidRDefault="00304776" w:rsidP="00304776">
            <w:pPr>
              <w:tabs>
                <w:tab w:val="num" w:pos="5040"/>
              </w:tabs>
              <w:autoSpaceDE w:val="0"/>
              <w:autoSpaceDN w:val="0"/>
              <w:adjustRightInd w:val="0"/>
              <w:spacing w:before="60" w:after="60"/>
              <w:rPr>
                <w:rStyle w:val="Hyperlink"/>
                <w:color w:val="auto"/>
                <w:sz w:val="18"/>
                <w:szCs w:val="18"/>
                <w:u w:val="none"/>
              </w:rPr>
            </w:pPr>
            <w:r w:rsidRPr="006649B6">
              <w:rPr>
                <w:sz w:val="18"/>
                <w:szCs w:val="18"/>
              </w:rPr>
              <w:t xml:space="preserve">Other Business </w:t>
            </w:r>
          </w:p>
          <w:p w14:paraId="17425462" w14:textId="0E856201" w:rsidR="00304776" w:rsidRPr="006649B6" w:rsidRDefault="00304776" w:rsidP="00304776">
            <w:pPr>
              <w:numPr>
                <w:ilvl w:val="0"/>
                <w:numId w:val="5"/>
              </w:numPr>
              <w:autoSpaceDE w:val="0"/>
              <w:autoSpaceDN w:val="0"/>
              <w:adjustRightInd w:val="0"/>
              <w:spacing w:before="60" w:after="60"/>
              <w:rPr>
                <w:rStyle w:val="Hyperlink"/>
                <w:color w:val="auto"/>
                <w:sz w:val="18"/>
                <w:szCs w:val="18"/>
                <w:u w:val="none"/>
              </w:rPr>
            </w:pPr>
            <w:r w:rsidRPr="006649B6">
              <w:rPr>
                <w:rStyle w:val="Hyperlink"/>
                <w:color w:val="auto"/>
                <w:sz w:val="18"/>
                <w:szCs w:val="18"/>
                <w:u w:val="none"/>
              </w:rPr>
              <w:t>Gas Electric Harmonization Forum Activities</w:t>
            </w:r>
          </w:p>
          <w:p w14:paraId="1523B0C6" w14:textId="77777777" w:rsidR="00304776" w:rsidRDefault="00304776" w:rsidP="00BF6936">
            <w:pPr>
              <w:numPr>
                <w:ilvl w:val="0"/>
                <w:numId w:val="5"/>
              </w:numPr>
              <w:autoSpaceDE w:val="0"/>
              <w:autoSpaceDN w:val="0"/>
              <w:adjustRightInd w:val="0"/>
              <w:spacing w:before="60" w:after="60"/>
              <w:rPr>
                <w:sz w:val="18"/>
                <w:szCs w:val="18"/>
              </w:rPr>
            </w:pPr>
            <w:r w:rsidRPr="006649B6">
              <w:rPr>
                <w:rStyle w:val="Hyperlink"/>
                <w:color w:val="auto"/>
                <w:sz w:val="18"/>
                <w:szCs w:val="18"/>
                <w:u w:val="none"/>
              </w:rPr>
              <w:t xml:space="preserve">Meeting Schedule 2022: </w:t>
            </w:r>
            <w:hyperlink r:id="rId114" w:history="1">
              <w:r w:rsidRPr="006649B6">
                <w:rPr>
                  <w:rStyle w:val="Hyperlink"/>
                  <w:sz w:val="18"/>
                  <w:szCs w:val="18"/>
                </w:rPr>
                <w:t>https://www.naesb.org/pdf4/2022_schedule.pdf</w:t>
              </w:r>
            </w:hyperlink>
            <w:r w:rsidRPr="006649B6">
              <w:rPr>
                <w:sz w:val="18"/>
                <w:szCs w:val="18"/>
              </w:rPr>
              <w:t xml:space="preserve"> </w:t>
            </w:r>
          </w:p>
          <w:p w14:paraId="7AAA519A" w14:textId="3C0FDD89" w:rsidR="003A1709" w:rsidRPr="00BF6936" w:rsidRDefault="003A1709" w:rsidP="00BF6936">
            <w:pPr>
              <w:numPr>
                <w:ilvl w:val="0"/>
                <w:numId w:val="5"/>
              </w:numPr>
              <w:autoSpaceDE w:val="0"/>
              <w:autoSpaceDN w:val="0"/>
              <w:adjustRightInd w:val="0"/>
              <w:spacing w:before="60" w:after="60"/>
              <w:rPr>
                <w:sz w:val="18"/>
                <w:szCs w:val="18"/>
              </w:rPr>
            </w:pPr>
            <w:r>
              <w:rPr>
                <w:sz w:val="18"/>
                <w:szCs w:val="18"/>
              </w:rPr>
              <w:t>Meeting Schedule 2023</w:t>
            </w:r>
          </w:p>
        </w:tc>
      </w:tr>
      <w:tr w:rsidR="00304776" w:rsidRPr="003A7BCB" w14:paraId="4042E82F" w14:textId="77777777" w:rsidTr="006649B6">
        <w:tc>
          <w:tcPr>
            <w:tcW w:w="558" w:type="dxa"/>
            <w:hideMark/>
          </w:tcPr>
          <w:p w14:paraId="4C311D35" w14:textId="480CFCA7" w:rsidR="00304776" w:rsidRPr="006649B6" w:rsidRDefault="00304776" w:rsidP="00304776">
            <w:pPr>
              <w:autoSpaceDE w:val="0"/>
              <w:autoSpaceDN w:val="0"/>
              <w:adjustRightInd w:val="0"/>
              <w:spacing w:before="60" w:after="60"/>
              <w:rPr>
                <w:sz w:val="18"/>
                <w:szCs w:val="18"/>
              </w:rPr>
            </w:pPr>
            <w:r w:rsidRPr="006649B6">
              <w:rPr>
                <w:sz w:val="18"/>
                <w:szCs w:val="18"/>
              </w:rPr>
              <w:t>22.</w:t>
            </w:r>
          </w:p>
        </w:tc>
        <w:tc>
          <w:tcPr>
            <w:tcW w:w="8802" w:type="dxa"/>
            <w:hideMark/>
          </w:tcPr>
          <w:p w14:paraId="133A57B1" w14:textId="77777777" w:rsidR="00304776" w:rsidRPr="006649B6" w:rsidRDefault="00304776" w:rsidP="00304776">
            <w:pPr>
              <w:tabs>
                <w:tab w:val="num" w:pos="5040"/>
              </w:tabs>
              <w:autoSpaceDE w:val="0"/>
              <w:autoSpaceDN w:val="0"/>
              <w:adjustRightInd w:val="0"/>
              <w:spacing w:before="60" w:after="60"/>
              <w:rPr>
                <w:sz w:val="18"/>
                <w:szCs w:val="18"/>
              </w:rPr>
            </w:pPr>
            <w:r w:rsidRPr="006649B6">
              <w:rPr>
                <w:sz w:val="18"/>
                <w:szCs w:val="18"/>
              </w:rPr>
              <w:t>Adjourn</w:t>
            </w:r>
          </w:p>
        </w:tc>
      </w:tr>
    </w:tbl>
    <w:p w14:paraId="18921404" w14:textId="2DF3B8E4" w:rsidR="00DC7080" w:rsidRDefault="00DC7080" w:rsidP="00F36899">
      <w:pPr>
        <w:spacing w:before="120" w:after="120"/>
        <w:rPr>
          <w:b/>
          <w:sz w:val="18"/>
          <w:szCs w:val="18"/>
        </w:rPr>
      </w:pPr>
    </w:p>
    <w:p w14:paraId="7A08D6BF" w14:textId="77777777" w:rsidR="00DC7080" w:rsidRDefault="00DC7080">
      <w:pPr>
        <w:rPr>
          <w:b/>
          <w:sz w:val="18"/>
          <w:szCs w:val="18"/>
        </w:rPr>
      </w:pPr>
      <w:r>
        <w:rPr>
          <w:b/>
          <w:sz w:val="18"/>
          <w:szCs w:val="18"/>
        </w:rPr>
        <w:br w:type="page"/>
      </w:r>
    </w:p>
    <w:tbl>
      <w:tblPr>
        <w:tblW w:w="9360" w:type="dxa"/>
        <w:tblLayout w:type="fixed"/>
        <w:tblLook w:val="01E0" w:firstRow="1" w:lastRow="1" w:firstColumn="1" w:lastColumn="1" w:noHBand="0" w:noVBand="0"/>
      </w:tblPr>
      <w:tblGrid>
        <w:gridCol w:w="720"/>
        <w:gridCol w:w="8640"/>
      </w:tblGrid>
      <w:tr w:rsidR="00DC7080" w:rsidRPr="006649B6" w14:paraId="0DCAC006" w14:textId="77777777" w:rsidTr="006649B6">
        <w:trPr>
          <w:tblHeader/>
        </w:trPr>
        <w:tc>
          <w:tcPr>
            <w:tcW w:w="9360" w:type="dxa"/>
            <w:gridSpan w:val="2"/>
            <w:hideMark/>
          </w:tcPr>
          <w:p w14:paraId="47C2637D" w14:textId="2295A8E8" w:rsidR="00DC7080" w:rsidRPr="006649B6" w:rsidRDefault="00DC7080" w:rsidP="00DC7080">
            <w:pPr>
              <w:spacing w:before="60" w:after="60"/>
              <w:jc w:val="center"/>
              <w:rPr>
                <w:b/>
                <w:sz w:val="18"/>
                <w:szCs w:val="18"/>
              </w:rPr>
            </w:pPr>
            <w:r w:rsidRPr="006649B6">
              <w:rPr>
                <w:b/>
                <w:sz w:val="18"/>
                <w:szCs w:val="18"/>
              </w:rPr>
              <w:lastRenderedPageBreak/>
              <w:t xml:space="preserve">NORTH AMERICAN ENERGY STANDARDS BOARD </w:t>
            </w:r>
          </w:p>
          <w:p w14:paraId="076F9AB7" w14:textId="419CC25A" w:rsidR="00DC7080" w:rsidRPr="006649B6" w:rsidRDefault="00DC7080" w:rsidP="00DC7080">
            <w:pPr>
              <w:spacing w:before="60" w:after="60"/>
              <w:jc w:val="center"/>
              <w:rPr>
                <w:b/>
                <w:sz w:val="18"/>
                <w:szCs w:val="18"/>
              </w:rPr>
            </w:pPr>
            <w:r w:rsidRPr="006649B6">
              <w:rPr>
                <w:b/>
                <w:sz w:val="18"/>
                <w:szCs w:val="18"/>
              </w:rPr>
              <w:t>RETAIL MARKETS QUADRANT EXECUTIVE COMMITTEE MEETING - DRAFT AGENDA</w:t>
            </w:r>
          </w:p>
          <w:p w14:paraId="5F8F0BF6" w14:textId="266DDD5F" w:rsidR="00DC7080" w:rsidRPr="006649B6" w:rsidRDefault="00DC7080" w:rsidP="00DC7080">
            <w:pPr>
              <w:autoSpaceDE w:val="0"/>
              <w:autoSpaceDN w:val="0"/>
              <w:adjustRightInd w:val="0"/>
              <w:spacing w:before="60" w:after="60"/>
              <w:jc w:val="center"/>
              <w:rPr>
                <w:sz w:val="18"/>
                <w:szCs w:val="18"/>
              </w:rPr>
            </w:pPr>
            <w:r w:rsidRPr="006649B6">
              <w:rPr>
                <w:b/>
                <w:sz w:val="18"/>
                <w:szCs w:val="18"/>
              </w:rPr>
              <w:t>Virtual Meeting - Wednesday, October 19, 2022 – 9:00 am to 12:00 pm Central</w:t>
            </w:r>
          </w:p>
        </w:tc>
      </w:tr>
      <w:tr w:rsidR="00DC7080" w:rsidRPr="006649B6" w14:paraId="53383D32" w14:textId="77777777" w:rsidTr="006649B6">
        <w:trPr>
          <w:tblHeader/>
        </w:trPr>
        <w:tc>
          <w:tcPr>
            <w:tcW w:w="720" w:type="dxa"/>
            <w:hideMark/>
          </w:tcPr>
          <w:p w14:paraId="36356FFC" w14:textId="77777777" w:rsidR="00DC7080" w:rsidRPr="006649B6" w:rsidRDefault="00DC7080" w:rsidP="00DC7080">
            <w:pPr>
              <w:autoSpaceDE w:val="0"/>
              <w:autoSpaceDN w:val="0"/>
              <w:adjustRightInd w:val="0"/>
              <w:spacing w:before="60" w:after="60"/>
              <w:rPr>
                <w:sz w:val="18"/>
                <w:szCs w:val="18"/>
              </w:rPr>
            </w:pPr>
            <w:r w:rsidRPr="006649B6">
              <w:rPr>
                <w:sz w:val="18"/>
                <w:szCs w:val="18"/>
              </w:rPr>
              <w:t>#</w:t>
            </w:r>
          </w:p>
        </w:tc>
        <w:tc>
          <w:tcPr>
            <w:tcW w:w="8640" w:type="dxa"/>
            <w:hideMark/>
          </w:tcPr>
          <w:p w14:paraId="3B15ED2A" w14:textId="77777777" w:rsidR="00DC7080" w:rsidRPr="006649B6" w:rsidRDefault="00DC7080" w:rsidP="00DC7080">
            <w:pPr>
              <w:autoSpaceDE w:val="0"/>
              <w:autoSpaceDN w:val="0"/>
              <w:adjustRightInd w:val="0"/>
              <w:spacing w:before="60" w:after="60"/>
              <w:rPr>
                <w:sz w:val="18"/>
                <w:szCs w:val="18"/>
              </w:rPr>
            </w:pPr>
            <w:r w:rsidRPr="006649B6">
              <w:rPr>
                <w:sz w:val="18"/>
                <w:szCs w:val="18"/>
              </w:rPr>
              <w:t>Agenda Item</w:t>
            </w:r>
          </w:p>
        </w:tc>
      </w:tr>
      <w:tr w:rsidR="00DC7080" w:rsidRPr="006649B6" w14:paraId="19D137A8" w14:textId="77777777" w:rsidTr="006649B6">
        <w:tc>
          <w:tcPr>
            <w:tcW w:w="720" w:type="dxa"/>
            <w:vAlign w:val="center"/>
            <w:hideMark/>
          </w:tcPr>
          <w:p w14:paraId="2F90984F" w14:textId="77777777" w:rsidR="00DC7080" w:rsidRPr="006649B6" w:rsidRDefault="00DC7080" w:rsidP="00DC7080">
            <w:pPr>
              <w:autoSpaceDE w:val="0"/>
              <w:autoSpaceDN w:val="0"/>
              <w:adjustRightInd w:val="0"/>
              <w:spacing w:before="60" w:after="60"/>
              <w:rPr>
                <w:sz w:val="18"/>
                <w:szCs w:val="18"/>
              </w:rPr>
            </w:pPr>
            <w:r w:rsidRPr="006649B6">
              <w:rPr>
                <w:sz w:val="18"/>
                <w:szCs w:val="18"/>
              </w:rPr>
              <w:t>1.</w:t>
            </w:r>
          </w:p>
        </w:tc>
        <w:tc>
          <w:tcPr>
            <w:tcW w:w="8640" w:type="dxa"/>
            <w:vAlign w:val="center"/>
            <w:hideMark/>
          </w:tcPr>
          <w:p w14:paraId="592FCCD0" w14:textId="77777777" w:rsidR="00DC7080" w:rsidRPr="006649B6" w:rsidRDefault="00DC7080" w:rsidP="00DC7080">
            <w:pPr>
              <w:autoSpaceDE w:val="0"/>
              <w:autoSpaceDN w:val="0"/>
              <w:adjustRightInd w:val="0"/>
              <w:spacing w:before="60" w:after="60"/>
              <w:rPr>
                <w:sz w:val="18"/>
                <w:szCs w:val="18"/>
              </w:rPr>
            </w:pPr>
            <w:r w:rsidRPr="006649B6">
              <w:rPr>
                <w:sz w:val="18"/>
                <w:szCs w:val="18"/>
              </w:rPr>
              <w:t>Welcome</w:t>
            </w:r>
          </w:p>
        </w:tc>
      </w:tr>
      <w:tr w:rsidR="00DC7080" w:rsidRPr="006649B6" w14:paraId="68C966D5" w14:textId="77777777" w:rsidTr="006649B6">
        <w:tc>
          <w:tcPr>
            <w:tcW w:w="720" w:type="dxa"/>
          </w:tcPr>
          <w:p w14:paraId="0A50F7AF" w14:textId="77777777" w:rsidR="00DC7080" w:rsidRPr="006649B6" w:rsidRDefault="00DC7080" w:rsidP="00DC7080">
            <w:pPr>
              <w:autoSpaceDE w:val="0"/>
              <w:autoSpaceDN w:val="0"/>
              <w:adjustRightInd w:val="0"/>
              <w:spacing w:before="60" w:after="60"/>
              <w:rPr>
                <w:sz w:val="18"/>
                <w:szCs w:val="18"/>
              </w:rPr>
            </w:pPr>
          </w:p>
        </w:tc>
        <w:tc>
          <w:tcPr>
            <w:tcW w:w="8640" w:type="dxa"/>
            <w:hideMark/>
          </w:tcPr>
          <w:p w14:paraId="5F3AAB45" w14:textId="77777777" w:rsidR="00DC7080" w:rsidRPr="006649B6" w:rsidRDefault="00DC7080" w:rsidP="00DC7080">
            <w:pPr>
              <w:numPr>
                <w:ilvl w:val="0"/>
                <w:numId w:val="3"/>
              </w:numPr>
              <w:tabs>
                <w:tab w:val="left" w:pos="2520"/>
                <w:tab w:val="left" w:pos="2970"/>
                <w:tab w:val="num" w:pos="5040"/>
              </w:tabs>
              <w:autoSpaceDE w:val="0"/>
              <w:autoSpaceDN w:val="0"/>
              <w:adjustRightInd w:val="0"/>
              <w:spacing w:before="60" w:after="60"/>
              <w:rPr>
                <w:sz w:val="18"/>
                <w:szCs w:val="18"/>
              </w:rPr>
            </w:pPr>
            <w:r w:rsidRPr="006649B6">
              <w:rPr>
                <w:sz w:val="18"/>
                <w:szCs w:val="18"/>
              </w:rPr>
              <w:t xml:space="preserve">Antitrust Guidelines:  </w:t>
            </w:r>
            <w:hyperlink r:id="rId115" w:history="1">
              <w:r w:rsidRPr="006649B6">
                <w:rPr>
                  <w:rStyle w:val="Hyperlink"/>
                  <w:sz w:val="18"/>
                  <w:szCs w:val="18"/>
                </w:rPr>
                <w:t>https://www.naesb.org/misc/antitrust_guidance.doc</w:t>
              </w:r>
            </w:hyperlink>
            <w:r w:rsidRPr="006649B6">
              <w:rPr>
                <w:sz w:val="18"/>
                <w:szCs w:val="18"/>
              </w:rPr>
              <w:t xml:space="preserve"> (Guidance)</w:t>
            </w:r>
          </w:p>
        </w:tc>
      </w:tr>
      <w:tr w:rsidR="00DC7080" w:rsidRPr="006649B6" w14:paraId="55F8E92D" w14:textId="77777777" w:rsidTr="006649B6">
        <w:tc>
          <w:tcPr>
            <w:tcW w:w="720" w:type="dxa"/>
          </w:tcPr>
          <w:p w14:paraId="117AE162" w14:textId="77777777" w:rsidR="00DC7080" w:rsidRPr="006649B6" w:rsidRDefault="00DC7080" w:rsidP="00DC7080">
            <w:pPr>
              <w:autoSpaceDE w:val="0"/>
              <w:autoSpaceDN w:val="0"/>
              <w:adjustRightInd w:val="0"/>
              <w:spacing w:before="60" w:after="60"/>
              <w:rPr>
                <w:sz w:val="18"/>
                <w:szCs w:val="18"/>
              </w:rPr>
            </w:pPr>
          </w:p>
        </w:tc>
        <w:tc>
          <w:tcPr>
            <w:tcW w:w="8640" w:type="dxa"/>
            <w:hideMark/>
          </w:tcPr>
          <w:p w14:paraId="32252493" w14:textId="77777777" w:rsidR="00DC7080" w:rsidRPr="006649B6" w:rsidRDefault="00DC7080" w:rsidP="00DC7080">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Welcome to members and attendees</w:t>
            </w:r>
          </w:p>
        </w:tc>
      </w:tr>
      <w:tr w:rsidR="00DC7080" w:rsidRPr="006649B6" w14:paraId="7ABE052A" w14:textId="77777777" w:rsidTr="006649B6">
        <w:tc>
          <w:tcPr>
            <w:tcW w:w="720" w:type="dxa"/>
          </w:tcPr>
          <w:p w14:paraId="49165204" w14:textId="77777777" w:rsidR="00DC7080" w:rsidRPr="006649B6" w:rsidRDefault="00DC7080" w:rsidP="00DC7080">
            <w:pPr>
              <w:autoSpaceDE w:val="0"/>
              <w:autoSpaceDN w:val="0"/>
              <w:adjustRightInd w:val="0"/>
              <w:spacing w:before="60" w:after="60"/>
              <w:rPr>
                <w:sz w:val="18"/>
                <w:szCs w:val="18"/>
              </w:rPr>
            </w:pPr>
          </w:p>
        </w:tc>
        <w:tc>
          <w:tcPr>
            <w:tcW w:w="8640" w:type="dxa"/>
            <w:hideMark/>
          </w:tcPr>
          <w:p w14:paraId="78554827" w14:textId="77777777" w:rsidR="00DC7080" w:rsidRPr="006649B6" w:rsidRDefault="00DC7080" w:rsidP="00DC7080">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Quorum Establishment: Roll Call of Retail EC Members and Alternates: </w:t>
            </w:r>
            <w:hyperlink r:id="rId116" w:history="1">
              <w:r w:rsidRPr="006649B6">
                <w:rPr>
                  <w:rStyle w:val="Hyperlink"/>
                  <w:sz w:val="18"/>
                  <w:szCs w:val="18"/>
                </w:rPr>
                <w:t>https://www.naesb.org/pdf4/ec_terms.pdf</w:t>
              </w:r>
            </w:hyperlink>
            <w:r w:rsidRPr="006649B6">
              <w:rPr>
                <w:sz w:val="18"/>
                <w:szCs w:val="18"/>
              </w:rPr>
              <w:t xml:space="preserve">  (EC) and </w:t>
            </w:r>
            <w:hyperlink r:id="rId117" w:history="1">
              <w:r w:rsidRPr="006649B6">
                <w:rPr>
                  <w:rStyle w:val="Hyperlink"/>
                  <w:sz w:val="18"/>
                  <w:szCs w:val="18"/>
                </w:rPr>
                <w:t>https://www.naesb.org/pdf4/alt_ec_members.pdf</w:t>
              </w:r>
            </w:hyperlink>
            <w:r w:rsidRPr="006649B6">
              <w:rPr>
                <w:sz w:val="18"/>
                <w:szCs w:val="18"/>
              </w:rPr>
              <w:t xml:space="preserve">  (EC Alt)</w:t>
            </w:r>
          </w:p>
        </w:tc>
      </w:tr>
      <w:tr w:rsidR="00DC7080" w:rsidRPr="006649B6" w14:paraId="2FD7CC32" w14:textId="77777777" w:rsidTr="006649B6">
        <w:tc>
          <w:tcPr>
            <w:tcW w:w="720" w:type="dxa"/>
            <w:hideMark/>
          </w:tcPr>
          <w:p w14:paraId="66D905FB" w14:textId="77777777" w:rsidR="00DC7080" w:rsidRPr="006649B6" w:rsidRDefault="00DC7080" w:rsidP="00DC7080">
            <w:pPr>
              <w:autoSpaceDE w:val="0"/>
              <w:autoSpaceDN w:val="0"/>
              <w:adjustRightInd w:val="0"/>
              <w:spacing w:before="60" w:after="60"/>
              <w:rPr>
                <w:sz w:val="18"/>
                <w:szCs w:val="18"/>
              </w:rPr>
            </w:pPr>
            <w:r w:rsidRPr="006649B6">
              <w:rPr>
                <w:sz w:val="18"/>
                <w:szCs w:val="18"/>
              </w:rPr>
              <w:t>2.</w:t>
            </w:r>
          </w:p>
        </w:tc>
        <w:tc>
          <w:tcPr>
            <w:tcW w:w="8640" w:type="dxa"/>
            <w:hideMark/>
          </w:tcPr>
          <w:p w14:paraId="2EC7536A" w14:textId="77777777" w:rsidR="00DC7080" w:rsidRPr="006649B6" w:rsidRDefault="00DC7080" w:rsidP="00DC7080">
            <w:pPr>
              <w:autoSpaceDE w:val="0"/>
              <w:autoSpaceDN w:val="0"/>
              <w:adjustRightInd w:val="0"/>
              <w:spacing w:before="60" w:after="60"/>
              <w:rPr>
                <w:sz w:val="18"/>
                <w:szCs w:val="18"/>
              </w:rPr>
            </w:pPr>
            <w:r w:rsidRPr="006649B6">
              <w:rPr>
                <w:sz w:val="18"/>
                <w:szCs w:val="18"/>
              </w:rPr>
              <w:t>Consent Agenda (simple majority to approve)</w:t>
            </w:r>
          </w:p>
        </w:tc>
      </w:tr>
      <w:tr w:rsidR="00DC7080" w:rsidRPr="006649B6" w14:paraId="024065B0" w14:textId="77777777" w:rsidTr="006649B6">
        <w:tc>
          <w:tcPr>
            <w:tcW w:w="720" w:type="dxa"/>
          </w:tcPr>
          <w:p w14:paraId="04C166F8" w14:textId="77777777" w:rsidR="00DC7080" w:rsidRPr="006649B6" w:rsidRDefault="00DC7080" w:rsidP="00DC7080">
            <w:pPr>
              <w:autoSpaceDE w:val="0"/>
              <w:autoSpaceDN w:val="0"/>
              <w:adjustRightInd w:val="0"/>
              <w:spacing w:before="60" w:after="60"/>
              <w:rPr>
                <w:sz w:val="18"/>
                <w:szCs w:val="18"/>
              </w:rPr>
            </w:pPr>
          </w:p>
        </w:tc>
        <w:tc>
          <w:tcPr>
            <w:tcW w:w="8640" w:type="dxa"/>
            <w:hideMark/>
          </w:tcPr>
          <w:p w14:paraId="0A97F28B" w14:textId="77777777" w:rsidR="00DC7080" w:rsidRPr="006649B6" w:rsidRDefault="00DC7080" w:rsidP="00DC7080">
            <w:pPr>
              <w:numPr>
                <w:ilvl w:val="0"/>
                <w:numId w:val="3"/>
              </w:numPr>
              <w:tabs>
                <w:tab w:val="left" w:pos="2520"/>
                <w:tab w:val="left" w:pos="2970"/>
              </w:tabs>
              <w:autoSpaceDE w:val="0"/>
              <w:autoSpaceDN w:val="0"/>
              <w:adjustRightInd w:val="0"/>
              <w:spacing w:before="60" w:after="60"/>
              <w:rPr>
                <w:sz w:val="18"/>
                <w:szCs w:val="18"/>
              </w:rPr>
            </w:pPr>
            <w:r w:rsidRPr="00845884">
              <w:rPr>
                <w:sz w:val="18"/>
                <w:szCs w:val="18"/>
                <w:highlight w:val="yellow"/>
              </w:rPr>
              <w:t xml:space="preserve">Adoption of Agenda: </w:t>
            </w:r>
            <w:hyperlink r:id="rId118" w:history="1">
              <w:r w:rsidRPr="00845884">
                <w:rPr>
                  <w:rStyle w:val="Hyperlink"/>
                  <w:sz w:val="18"/>
                  <w:szCs w:val="18"/>
                  <w:highlight w:val="yellow"/>
                </w:rPr>
                <w:t>https://www.naesb.org//pdf4/ec101822a.docx</w:t>
              </w:r>
            </w:hyperlink>
            <w:r w:rsidRPr="006649B6">
              <w:rPr>
                <w:sz w:val="18"/>
                <w:szCs w:val="18"/>
              </w:rPr>
              <w:t xml:space="preserve">     </w:t>
            </w:r>
          </w:p>
        </w:tc>
      </w:tr>
      <w:tr w:rsidR="00DC7080" w:rsidRPr="006649B6" w14:paraId="39D1B337" w14:textId="77777777" w:rsidTr="006649B6">
        <w:tc>
          <w:tcPr>
            <w:tcW w:w="720" w:type="dxa"/>
          </w:tcPr>
          <w:p w14:paraId="7B89C456" w14:textId="77777777" w:rsidR="00DC7080" w:rsidRPr="006649B6" w:rsidRDefault="00DC7080" w:rsidP="00DC7080">
            <w:pPr>
              <w:autoSpaceDE w:val="0"/>
              <w:autoSpaceDN w:val="0"/>
              <w:adjustRightInd w:val="0"/>
              <w:spacing w:before="60" w:after="60"/>
              <w:rPr>
                <w:sz w:val="18"/>
                <w:szCs w:val="18"/>
              </w:rPr>
            </w:pPr>
          </w:p>
        </w:tc>
        <w:tc>
          <w:tcPr>
            <w:tcW w:w="8640" w:type="dxa"/>
            <w:hideMark/>
          </w:tcPr>
          <w:p w14:paraId="6F3E084F" w14:textId="77777777" w:rsidR="00DC7080" w:rsidRPr="006649B6" w:rsidRDefault="00DC7080" w:rsidP="00DC7080">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Adoption of the RMQ EC Meeting Minutes from March 30, 2022: </w:t>
            </w:r>
            <w:hyperlink r:id="rId119" w:history="1">
              <w:r w:rsidR="00BF6936" w:rsidRPr="00A7124E">
                <w:rPr>
                  <w:rStyle w:val="Hyperlink"/>
                  <w:sz w:val="18"/>
                  <w:szCs w:val="18"/>
                </w:rPr>
                <w:t>https://www.naesb.org/pdf4/rmq_ec033022dm.docx</w:t>
              </w:r>
            </w:hyperlink>
            <w:r w:rsidR="00BF6936">
              <w:rPr>
                <w:sz w:val="18"/>
                <w:szCs w:val="18"/>
              </w:rPr>
              <w:t xml:space="preserve"> </w:t>
            </w:r>
          </w:p>
        </w:tc>
      </w:tr>
      <w:tr w:rsidR="00DC7080" w:rsidRPr="006649B6" w14:paraId="462E879E" w14:textId="77777777" w:rsidTr="006649B6">
        <w:tc>
          <w:tcPr>
            <w:tcW w:w="720" w:type="dxa"/>
          </w:tcPr>
          <w:p w14:paraId="2A092CEE" w14:textId="045C676A" w:rsidR="00DC7080" w:rsidRPr="006649B6" w:rsidRDefault="00DC7080" w:rsidP="00DC7080">
            <w:pPr>
              <w:autoSpaceDE w:val="0"/>
              <w:autoSpaceDN w:val="0"/>
              <w:adjustRightInd w:val="0"/>
              <w:spacing w:before="60" w:after="60"/>
              <w:rPr>
                <w:sz w:val="18"/>
                <w:szCs w:val="18"/>
              </w:rPr>
            </w:pPr>
            <w:r w:rsidRPr="006649B6">
              <w:rPr>
                <w:sz w:val="18"/>
                <w:szCs w:val="18"/>
              </w:rPr>
              <w:t>3.</w:t>
            </w:r>
          </w:p>
        </w:tc>
        <w:tc>
          <w:tcPr>
            <w:tcW w:w="8640" w:type="dxa"/>
          </w:tcPr>
          <w:p w14:paraId="3D0D66D3" w14:textId="0B14EFE0" w:rsidR="00DC7080" w:rsidRPr="006649B6" w:rsidRDefault="00DC7080" w:rsidP="00DC7080">
            <w:pPr>
              <w:keepNext/>
              <w:keepLines/>
              <w:autoSpaceDE w:val="0"/>
              <w:autoSpaceDN w:val="0"/>
              <w:adjustRightInd w:val="0"/>
              <w:spacing w:before="60" w:after="60"/>
              <w:rPr>
                <w:sz w:val="18"/>
                <w:szCs w:val="18"/>
              </w:rPr>
            </w:pPr>
            <w:r w:rsidRPr="006649B6">
              <w:rPr>
                <w:sz w:val="18"/>
                <w:szCs w:val="18"/>
              </w:rPr>
              <w:t xml:space="preserve">Review and consider for vote the recommendation for </w:t>
            </w:r>
            <w:r w:rsidRPr="006649B6">
              <w:rPr>
                <w:iCs/>
                <w:sz w:val="18"/>
                <w:szCs w:val="18"/>
              </w:rPr>
              <w:t xml:space="preserve">2022 WEQ Annual Plan Item 5.b.i/2022 RMQ Annual Plan Item 2.a – Develop technical implementation business practice standards to support automation of the current REC creation, accounting, and retirement processes for voluntary markets consistent with the NAESB Base Contract for Sale and Purchase of Voluntary Renewable Energy Certificates </w:t>
            </w:r>
            <w:r w:rsidRPr="006649B6">
              <w:rPr>
                <w:sz w:val="18"/>
                <w:szCs w:val="18"/>
              </w:rPr>
              <w:t>(super majority support required for approval)</w:t>
            </w:r>
          </w:p>
        </w:tc>
      </w:tr>
      <w:tr w:rsidR="00DC7080" w:rsidRPr="006649B6" w14:paraId="6699831A" w14:textId="77777777" w:rsidTr="006649B6">
        <w:tc>
          <w:tcPr>
            <w:tcW w:w="720" w:type="dxa"/>
          </w:tcPr>
          <w:p w14:paraId="02157F82" w14:textId="77777777" w:rsidR="00DC7080" w:rsidRPr="006649B6" w:rsidRDefault="00DC7080" w:rsidP="00DC7080">
            <w:pPr>
              <w:autoSpaceDE w:val="0"/>
              <w:autoSpaceDN w:val="0"/>
              <w:adjustRightInd w:val="0"/>
              <w:spacing w:before="60" w:after="60"/>
              <w:rPr>
                <w:sz w:val="18"/>
                <w:szCs w:val="18"/>
                <w:highlight w:val="yellow"/>
              </w:rPr>
            </w:pPr>
          </w:p>
        </w:tc>
        <w:tc>
          <w:tcPr>
            <w:tcW w:w="8640" w:type="dxa"/>
          </w:tcPr>
          <w:p w14:paraId="017AFF1C" w14:textId="77777777" w:rsidR="00DC7080" w:rsidRPr="006649B6" w:rsidRDefault="00DC7080"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Recommendation: </w:t>
            </w:r>
            <w:hyperlink r:id="rId120" w:history="1">
              <w:r w:rsidRPr="006649B6">
                <w:rPr>
                  <w:rStyle w:val="Hyperlink"/>
                  <w:sz w:val="18"/>
                  <w:szCs w:val="18"/>
                </w:rPr>
                <w:t>https://naesb.org/pdf4/weq_2022_api_5bi_rmq_2022_api_2a_rec_070722.docx</w:t>
              </w:r>
            </w:hyperlink>
            <w:r w:rsidRPr="006649B6">
              <w:rPr>
                <w:sz w:val="18"/>
                <w:szCs w:val="18"/>
              </w:rPr>
              <w:t xml:space="preserve">    </w:t>
            </w:r>
          </w:p>
        </w:tc>
      </w:tr>
      <w:tr w:rsidR="00DC7080" w:rsidRPr="006649B6" w14:paraId="4069340D" w14:textId="77777777" w:rsidTr="006649B6">
        <w:tc>
          <w:tcPr>
            <w:tcW w:w="720" w:type="dxa"/>
          </w:tcPr>
          <w:p w14:paraId="2A47638D" w14:textId="77777777" w:rsidR="00DC7080" w:rsidRPr="006649B6" w:rsidRDefault="00DC7080" w:rsidP="00DC7080">
            <w:pPr>
              <w:autoSpaceDE w:val="0"/>
              <w:autoSpaceDN w:val="0"/>
              <w:adjustRightInd w:val="0"/>
              <w:spacing w:before="60" w:after="60"/>
              <w:rPr>
                <w:sz w:val="18"/>
                <w:szCs w:val="18"/>
                <w:highlight w:val="yellow"/>
              </w:rPr>
            </w:pPr>
          </w:p>
        </w:tc>
        <w:tc>
          <w:tcPr>
            <w:tcW w:w="8640" w:type="dxa"/>
          </w:tcPr>
          <w:p w14:paraId="0FC2D4C5" w14:textId="77777777" w:rsidR="00DC7080" w:rsidRPr="006649B6" w:rsidRDefault="00DC7080" w:rsidP="006649B6">
            <w:pPr>
              <w:pStyle w:val="ListParagraph"/>
              <w:keepNext/>
              <w:keepLines/>
              <w:numPr>
                <w:ilvl w:val="0"/>
                <w:numId w:val="42"/>
              </w:numPr>
              <w:tabs>
                <w:tab w:val="left" w:pos="828"/>
              </w:tabs>
              <w:autoSpaceDE w:val="0"/>
              <w:autoSpaceDN w:val="0"/>
              <w:adjustRightInd w:val="0"/>
              <w:spacing w:before="60" w:after="60"/>
              <w:ind w:left="165" w:hanging="165"/>
              <w:rPr>
                <w:sz w:val="18"/>
                <w:szCs w:val="18"/>
              </w:rPr>
            </w:pPr>
            <w:r w:rsidRPr="006649B6">
              <w:rPr>
                <w:sz w:val="18"/>
                <w:szCs w:val="18"/>
              </w:rPr>
              <w:t xml:space="preserve">Attachment A: </w:t>
            </w:r>
            <w:hyperlink r:id="rId121" w:history="1">
              <w:r w:rsidRPr="006649B6">
                <w:rPr>
                  <w:rStyle w:val="Hyperlink"/>
                  <w:sz w:val="18"/>
                  <w:szCs w:val="18"/>
                </w:rPr>
                <w:t>https://naesb.org/member_login_check.asp?doc=weq_2022_api_5bi_rmq_2022_api_2a_rec_070722_attachA.doc</w:t>
              </w:r>
            </w:hyperlink>
          </w:p>
        </w:tc>
      </w:tr>
      <w:tr w:rsidR="00DC7080" w:rsidRPr="006649B6" w14:paraId="21499D67" w14:textId="77777777" w:rsidTr="006649B6">
        <w:tc>
          <w:tcPr>
            <w:tcW w:w="720" w:type="dxa"/>
          </w:tcPr>
          <w:p w14:paraId="1EFEB030" w14:textId="77777777" w:rsidR="00DC7080" w:rsidRPr="006649B6" w:rsidRDefault="00DC7080" w:rsidP="00DC7080">
            <w:pPr>
              <w:autoSpaceDE w:val="0"/>
              <w:autoSpaceDN w:val="0"/>
              <w:adjustRightInd w:val="0"/>
              <w:spacing w:before="60" w:after="60"/>
              <w:rPr>
                <w:sz w:val="18"/>
                <w:szCs w:val="18"/>
                <w:highlight w:val="yellow"/>
              </w:rPr>
            </w:pPr>
          </w:p>
        </w:tc>
        <w:tc>
          <w:tcPr>
            <w:tcW w:w="8640" w:type="dxa"/>
          </w:tcPr>
          <w:p w14:paraId="18376C7C" w14:textId="776403A3" w:rsidR="00DC7080" w:rsidRPr="006649B6" w:rsidRDefault="00DC7080" w:rsidP="006649B6">
            <w:pPr>
              <w:pStyle w:val="ListParagraph"/>
              <w:keepNext/>
              <w:keepLines/>
              <w:numPr>
                <w:ilvl w:val="0"/>
                <w:numId w:val="42"/>
              </w:numPr>
              <w:tabs>
                <w:tab w:val="left" w:pos="828"/>
              </w:tabs>
              <w:autoSpaceDE w:val="0"/>
              <w:autoSpaceDN w:val="0"/>
              <w:adjustRightInd w:val="0"/>
              <w:spacing w:before="60" w:after="60"/>
              <w:ind w:left="165" w:hanging="165"/>
              <w:rPr>
                <w:sz w:val="18"/>
                <w:szCs w:val="18"/>
              </w:rPr>
            </w:pPr>
            <w:r w:rsidRPr="006649B6">
              <w:rPr>
                <w:sz w:val="18"/>
                <w:szCs w:val="18"/>
              </w:rPr>
              <w:t xml:space="preserve">Attachment B: </w:t>
            </w:r>
            <w:hyperlink r:id="rId122" w:history="1">
              <w:r w:rsidR="006F16CF" w:rsidRPr="006A0C74">
                <w:rPr>
                  <w:rStyle w:val="Hyperlink"/>
                  <w:sz w:val="18"/>
                  <w:szCs w:val="18"/>
                </w:rPr>
                <w:t>https://naesb.org/member_login_check.asp?doc=weq_2022_api_5bi_rmq_2022_api_2a_rec_070722_attachB.doc</w:t>
              </w:r>
              <w:r w:rsidR="006A0C74" w:rsidRPr="006A0C74">
                <w:rPr>
                  <w:rStyle w:val="Hyperlink"/>
                  <w:sz w:val="18"/>
                  <w:szCs w:val="18"/>
                </w:rPr>
                <w:t>x</w:t>
              </w:r>
            </w:hyperlink>
            <w:r w:rsidR="006F16CF" w:rsidRPr="006649B6">
              <w:rPr>
                <w:sz w:val="18"/>
                <w:szCs w:val="18"/>
              </w:rPr>
              <w:t xml:space="preserve">  </w:t>
            </w:r>
          </w:p>
        </w:tc>
      </w:tr>
      <w:tr w:rsidR="00DC7080" w:rsidRPr="006649B6" w14:paraId="27DB2292" w14:textId="77777777" w:rsidTr="006649B6">
        <w:tc>
          <w:tcPr>
            <w:tcW w:w="720" w:type="dxa"/>
          </w:tcPr>
          <w:p w14:paraId="139481F8" w14:textId="77777777" w:rsidR="00DC7080" w:rsidRPr="006649B6" w:rsidRDefault="00DC7080" w:rsidP="00DC7080">
            <w:pPr>
              <w:autoSpaceDE w:val="0"/>
              <w:autoSpaceDN w:val="0"/>
              <w:adjustRightInd w:val="0"/>
              <w:spacing w:before="60" w:after="60"/>
              <w:rPr>
                <w:sz w:val="18"/>
                <w:szCs w:val="18"/>
                <w:highlight w:val="yellow"/>
              </w:rPr>
            </w:pPr>
          </w:p>
        </w:tc>
        <w:tc>
          <w:tcPr>
            <w:tcW w:w="8640" w:type="dxa"/>
          </w:tcPr>
          <w:p w14:paraId="434ACE5A" w14:textId="3C278E9A" w:rsidR="00DC7080" w:rsidRPr="006649B6" w:rsidRDefault="00DC7080" w:rsidP="006649B6">
            <w:pPr>
              <w:pStyle w:val="ListParagraph"/>
              <w:keepNext/>
              <w:keepLines/>
              <w:numPr>
                <w:ilvl w:val="0"/>
                <w:numId w:val="42"/>
              </w:numPr>
              <w:tabs>
                <w:tab w:val="left" w:pos="828"/>
              </w:tabs>
              <w:autoSpaceDE w:val="0"/>
              <w:autoSpaceDN w:val="0"/>
              <w:adjustRightInd w:val="0"/>
              <w:spacing w:before="60" w:after="60"/>
              <w:ind w:left="165" w:hanging="165"/>
              <w:rPr>
                <w:sz w:val="18"/>
                <w:szCs w:val="18"/>
              </w:rPr>
            </w:pPr>
            <w:r w:rsidRPr="006649B6">
              <w:rPr>
                <w:sz w:val="18"/>
                <w:szCs w:val="18"/>
              </w:rPr>
              <w:t xml:space="preserve">Attachment C: </w:t>
            </w:r>
            <w:hyperlink r:id="rId123" w:history="1">
              <w:r w:rsidR="006F16CF" w:rsidRPr="006A0C74">
                <w:rPr>
                  <w:rStyle w:val="Hyperlink"/>
                  <w:sz w:val="18"/>
                  <w:szCs w:val="18"/>
                </w:rPr>
                <w:t>https://naesb.org/member_login_check.asp?doc=weq_2022_api_5bi_rmq_2022_api_2a_rec_070722_attachC.doc</w:t>
              </w:r>
              <w:r w:rsidR="006A0C74" w:rsidRPr="006A0C74">
                <w:rPr>
                  <w:rStyle w:val="Hyperlink"/>
                  <w:sz w:val="18"/>
                  <w:szCs w:val="18"/>
                </w:rPr>
                <w:t>x</w:t>
              </w:r>
            </w:hyperlink>
            <w:r w:rsidR="006F16CF" w:rsidRPr="006649B6">
              <w:rPr>
                <w:sz w:val="18"/>
                <w:szCs w:val="18"/>
              </w:rPr>
              <w:t xml:space="preserve"> </w:t>
            </w:r>
          </w:p>
        </w:tc>
      </w:tr>
      <w:tr w:rsidR="00DC7080" w:rsidRPr="006649B6" w14:paraId="5FA19C35" w14:textId="77777777" w:rsidTr="006649B6">
        <w:tc>
          <w:tcPr>
            <w:tcW w:w="720" w:type="dxa"/>
          </w:tcPr>
          <w:p w14:paraId="5204515A" w14:textId="77777777" w:rsidR="00DC7080" w:rsidRPr="006649B6" w:rsidRDefault="00DC7080" w:rsidP="00DC7080">
            <w:pPr>
              <w:autoSpaceDE w:val="0"/>
              <w:autoSpaceDN w:val="0"/>
              <w:adjustRightInd w:val="0"/>
              <w:spacing w:before="60" w:after="60"/>
              <w:rPr>
                <w:sz w:val="18"/>
                <w:szCs w:val="18"/>
                <w:highlight w:val="yellow"/>
              </w:rPr>
            </w:pPr>
          </w:p>
        </w:tc>
        <w:tc>
          <w:tcPr>
            <w:tcW w:w="8640" w:type="dxa"/>
          </w:tcPr>
          <w:p w14:paraId="0AB1BCB8" w14:textId="5726D526" w:rsidR="00DC7080" w:rsidRPr="006649B6" w:rsidRDefault="00DC7080" w:rsidP="006649B6">
            <w:pPr>
              <w:pStyle w:val="ListParagraph"/>
              <w:keepNext/>
              <w:keepLines/>
              <w:numPr>
                <w:ilvl w:val="0"/>
                <w:numId w:val="42"/>
              </w:numPr>
              <w:tabs>
                <w:tab w:val="left" w:pos="828"/>
              </w:tabs>
              <w:autoSpaceDE w:val="0"/>
              <w:autoSpaceDN w:val="0"/>
              <w:adjustRightInd w:val="0"/>
              <w:spacing w:before="60" w:after="60"/>
              <w:ind w:left="165" w:hanging="165"/>
              <w:rPr>
                <w:sz w:val="18"/>
                <w:szCs w:val="18"/>
              </w:rPr>
            </w:pPr>
            <w:r w:rsidRPr="006649B6">
              <w:rPr>
                <w:sz w:val="18"/>
                <w:szCs w:val="18"/>
              </w:rPr>
              <w:t xml:space="preserve">Attachment D: </w:t>
            </w:r>
            <w:hyperlink r:id="rId124" w:history="1">
              <w:r w:rsidR="006F16CF" w:rsidRPr="006649B6">
                <w:rPr>
                  <w:rStyle w:val="Hyperlink"/>
                  <w:sz w:val="18"/>
                  <w:szCs w:val="18"/>
                </w:rPr>
                <w:t>https://naesb.org/member_login_check.asp?doc=weq_2022_api_5bi_rmq_2022_api_2a_rec_070722_attachD.doc</w:t>
              </w:r>
            </w:hyperlink>
            <w:r w:rsidR="006A0C74">
              <w:rPr>
                <w:rStyle w:val="Hyperlink"/>
                <w:sz w:val="18"/>
                <w:szCs w:val="18"/>
              </w:rPr>
              <w:t>x</w:t>
            </w:r>
            <w:r w:rsidR="006F16CF" w:rsidRPr="006649B6">
              <w:rPr>
                <w:sz w:val="18"/>
                <w:szCs w:val="18"/>
              </w:rPr>
              <w:t xml:space="preserve"> </w:t>
            </w:r>
          </w:p>
        </w:tc>
      </w:tr>
      <w:tr w:rsidR="00DC7080" w:rsidRPr="006649B6" w14:paraId="14DDE089" w14:textId="77777777" w:rsidTr="006649B6">
        <w:tc>
          <w:tcPr>
            <w:tcW w:w="720" w:type="dxa"/>
          </w:tcPr>
          <w:p w14:paraId="3C4EE4CA" w14:textId="77777777" w:rsidR="00DC7080" w:rsidRPr="006649B6" w:rsidRDefault="00DC7080" w:rsidP="00DC7080">
            <w:pPr>
              <w:autoSpaceDE w:val="0"/>
              <w:autoSpaceDN w:val="0"/>
              <w:adjustRightInd w:val="0"/>
              <w:spacing w:before="60" w:after="60"/>
              <w:rPr>
                <w:sz w:val="18"/>
                <w:szCs w:val="18"/>
                <w:highlight w:val="yellow"/>
              </w:rPr>
            </w:pPr>
          </w:p>
        </w:tc>
        <w:tc>
          <w:tcPr>
            <w:tcW w:w="8640" w:type="dxa"/>
          </w:tcPr>
          <w:p w14:paraId="39ABF4DF" w14:textId="48F5E82F" w:rsidR="00DC7080" w:rsidRPr="006649B6" w:rsidRDefault="00DC7080" w:rsidP="006649B6">
            <w:pPr>
              <w:pStyle w:val="ListParagraph"/>
              <w:keepNext/>
              <w:keepLines/>
              <w:numPr>
                <w:ilvl w:val="0"/>
                <w:numId w:val="42"/>
              </w:numPr>
              <w:tabs>
                <w:tab w:val="left" w:pos="828"/>
              </w:tabs>
              <w:autoSpaceDE w:val="0"/>
              <w:autoSpaceDN w:val="0"/>
              <w:adjustRightInd w:val="0"/>
              <w:spacing w:before="60" w:after="60"/>
              <w:ind w:left="165" w:hanging="165"/>
              <w:rPr>
                <w:sz w:val="18"/>
                <w:szCs w:val="18"/>
              </w:rPr>
            </w:pPr>
            <w:r w:rsidRPr="006649B6">
              <w:rPr>
                <w:sz w:val="18"/>
                <w:szCs w:val="18"/>
              </w:rPr>
              <w:t xml:space="preserve">Attachment E: </w:t>
            </w:r>
            <w:hyperlink r:id="rId125" w:history="1">
              <w:r w:rsidR="006F16CF" w:rsidRPr="006A0C74">
                <w:rPr>
                  <w:rStyle w:val="Hyperlink"/>
                  <w:sz w:val="18"/>
                  <w:szCs w:val="18"/>
                </w:rPr>
                <w:t>https://naesb.org/member_login_check.asp?doc=weq_2022_api_5bi_rmq_2022_api_2a_rec_070722_attachE.doc</w:t>
              </w:r>
              <w:r w:rsidR="006A0C74" w:rsidRPr="006A0C74">
                <w:rPr>
                  <w:rStyle w:val="Hyperlink"/>
                  <w:sz w:val="18"/>
                  <w:szCs w:val="18"/>
                </w:rPr>
                <w:t>x</w:t>
              </w:r>
            </w:hyperlink>
            <w:r w:rsidR="006F16CF" w:rsidRPr="006649B6">
              <w:rPr>
                <w:sz w:val="18"/>
                <w:szCs w:val="18"/>
              </w:rPr>
              <w:t xml:space="preserve"> </w:t>
            </w:r>
          </w:p>
        </w:tc>
      </w:tr>
      <w:tr w:rsidR="00DC7080" w:rsidRPr="006649B6" w14:paraId="6DDA4438" w14:textId="77777777" w:rsidTr="006649B6">
        <w:tc>
          <w:tcPr>
            <w:tcW w:w="720" w:type="dxa"/>
          </w:tcPr>
          <w:p w14:paraId="7D8BFA75" w14:textId="77777777" w:rsidR="00DC7080" w:rsidRPr="006649B6" w:rsidRDefault="00DC7080" w:rsidP="00DC7080">
            <w:pPr>
              <w:autoSpaceDE w:val="0"/>
              <w:autoSpaceDN w:val="0"/>
              <w:adjustRightInd w:val="0"/>
              <w:spacing w:before="60" w:after="60"/>
              <w:rPr>
                <w:sz w:val="18"/>
                <w:szCs w:val="18"/>
                <w:highlight w:val="yellow"/>
              </w:rPr>
            </w:pPr>
          </w:p>
        </w:tc>
        <w:tc>
          <w:tcPr>
            <w:tcW w:w="8640" w:type="dxa"/>
          </w:tcPr>
          <w:p w14:paraId="7E145A54" w14:textId="472A8BFD" w:rsidR="00DC7080" w:rsidRPr="006649B6" w:rsidRDefault="00DC7080" w:rsidP="006649B6">
            <w:pPr>
              <w:pStyle w:val="ListParagraph"/>
              <w:keepNext/>
              <w:keepLines/>
              <w:numPr>
                <w:ilvl w:val="0"/>
                <w:numId w:val="42"/>
              </w:numPr>
              <w:tabs>
                <w:tab w:val="left" w:pos="828"/>
              </w:tabs>
              <w:autoSpaceDE w:val="0"/>
              <w:autoSpaceDN w:val="0"/>
              <w:adjustRightInd w:val="0"/>
              <w:spacing w:before="60" w:after="60"/>
              <w:ind w:left="165" w:hanging="165"/>
              <w:rPr>
                <w:sz w:val="18"/>
                <w:szCs w:val="18"/>
              </w:rPr>
            </w:pPr>
            <w:r w:rsidRPr="006649B6">
              <w:rPr>
                <w:sz w:val="18"/>
                <w:szCs w:val="18"/>
              </w:rPr>
              <w:t xml:space="preserve">Attachment F: </w:t>
            </w:r>
            <w:hyperlink r:id="rId126" w:history="1">
              <w:r w:rsidR="006F16CF" w:rsidRPr="006649B6">
                <w:rPr>
                  <w:rStyle w:val="Hyperlink"/>
                  <w:sz w:val="18"/>
                  <w:szCs w:val="18"/>
                </w:rPr>
                <w:t>https://naesb.org/member_login_check.asp?doc=weq_2022_api_5bi_rmq_2022_api_2a_rec_070722_attachF.doc</w:t>
              </w:r>
            </w:hyperlink>
            <w:r w:rsidR="006A0C74">
              <w:rPr>
                <w:rStyle w:val="Hyperlink"/>
                <w:sz w:val="18"/>
                <w:szCs w:val="18"/>
              </w:rPr>
              <w:t>x</w:t>
            </w:r>
            <w:r w:rsidR="006F16CF" w:rsidRPr="006649B6">
              <w:rPr>
                <w:sz w:val="18"/>
                <w:szCs w:val="18"/>
              </w:rPr>
              <w:t xml:space="preserve"> </w:t>
            </w:r>
          </w:p>
        </w:tc>
      </w:tr>
      <w:tr w:rsidR="00DC7080" w:rsidRPr="006649B6" w14:paraId="1C14C804" w14:textId="77777777" w:rsidTr="006649B6">
        <w:tc>
          <w:tcPr>
            <w:tcW w:w="720" w:type="dxa"/>
          </w:tcPr>
          <w:p w14:paraId="01FCCD33" w14:textId="77777777" w:rsidR="00DC7080" w:rsidRPr="006649B6" w:rsidRDefault="00DC7080" w:rsidP="00DC7080">
            <w:pPr>
              <w:autoSpaceDE w:val="0"/>
              <w:autoSpaceDN w:val="0"/>
              <w:adjustRightInd w:val="0"/>
              <w:spacing w:before="60" w:after="60"/>
              <w:rPr>
                <w:sz w:val="18"/>
                <w:szCs w:val="18"/>
                <w:highlight w:val="yellow"/>
              </w:rPr>
            </w:pPr>
          </w:p>
        </w:tc>
        <w:tc>
          <w:tcPr>
            <w:tcW w:w="8640" w:type="dxa"/>
          </w:tcPr>
          <w:p w14:paraId="5A58CF47" w14:textId="77777777" w:rsidR="00DC7080" w:rsidRPr="006649B6" w:rsidRDefault="00DC7080" w:rsidP="006649B6">
            <w:pPr>
              <w:pStyle w:val="ListParagraph"/>
              <w:keepNext/>
              <w:keepLines/>
              <w:numPr>
                <w:ilvl w:val="0"/>
                <w:numId w:val="42"/>
              </w:numPr>
              <w:autoSpaceDE w:val="0"/>
              <w:autoSpaceDN w:val="0"/>
              <w:adjustRightInd w:val="0"/>
              <w:spacing w:before="60" w:after="60"/>
              <w:ind w:left="165" w:hanging="165"/>
              <w:rPr>
                <w:sz w:val="18"/>
                <w:szCs w:val="18"/>
              </w:rPr>
            </w:pPr>
            <w:r w:rsidRPr="006649B6">
              <w:rPr>
                <w:sz w:val="18"/>
                <w:szCs w:val="18"/>
              </w:rPr>
              <w:t xml:space="preserve">Request for Comments: </w:t>
            </w:r>
            <w:hyperlink r:id="rId127" w:history="1">
              <w:r w:rsidRPr="006649B6">
                <w:rPr>
                  <w:rStyle w:val="Hyperlink"/>
                  <w:sz w:val="18"/>
                  <w:szCs w:val="18"/>
                </w:rPr>
                <w:t>https://www.naesb.org/pdf4/weq_rmq_070722reqcom.doc</w:t>
              </w:r>
            </w:hyperlink>
            <w:r w:rsidRPr="006649B6">
              <w:rPr>
                <w:sz w:val="18"/>
                <w:szCs w:val="18"/>
              </w:rPr>
              <w:t xml:space="preserve"> </w:t>
            </w:r>
            <w:hyperlink r:id="rId128" w:history="1"/>
            <w:r w:rsidRPr="006649B6">
              <w:rPr>
                <w:i/>
                <w:iCs/>
                <w:sz w:val="18"/>
                <w:szCs w:val="18"/>
              </w:rPr>
              <w:t>- comment period ended on August 8, 2022</w:t>
            </w:r>
          </w:p>
        </w:tc>
      </w:tr>
      <w:tr w:rsidR="006F16CF" w:rsidRPr="006649B6" w14:paraId="5CB0B8CA" w14:textId="77777777" w:rsidTr="006649B6">
        <w:tc>
          <w:tcPr>
            <w:tcW w:w="720" w:type="dxa"/>
          </w:tcPr>
          <w:p w14:paraId="7633253B" w14:textId="77777777" w:rsidR="006F16CF" w:rsidRPr="006649B6" w:rsidRDefault="006F16CF" w:rsidP="004A6DEC">
            <w:pPr>
              <w:autoSpaceDE w:val="0"/>
              <w:autoSpaceDN w:val="0"/>
              <w:adjustRightInd w:val="0"/>
              <w:spacing w:before="60" w:after="60"/>
              <w:rPr>
                <w:sz w:val="18"/>
                <w:szCs w:val="18"/>
              </w:rPr>
            </w:pPr>
          </w:p>
        </w:tc>
        <w:tc>
          <w:tcPr>
            <w:tcW w:w="8640" w:type="dxa"/>
          </w:tcPr>
          <w:p w14:paraId="232850CE" w14:textId="77777777"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Request for Comments: </w:t>
            </w:r>
            <w:hyperlink r:id="rId129" w:history="1">
              <w:r w:rsidRPr="006649B6">
                <w:rPr>
                  <w:rStyle w:val="Hyperlink"/>
                  <w:sz w:val="18"/>
                  <w:szCs w:val="18"/>
                </w:rPr>
                <w:t>https://www.naesb.org/pdf4/weq_rmq_070722reqcom.doc</w:t>
              </w:r>
            </w:hyperlink>
            <w:r w:rsidRPr="006649B6">
              <w:rPr>
                <w:sz w:val="18"/>
                <w:szCs w:val="18"/>
              </w:rPr>
              <w:t xml:space="preserve"> </w:t>
            </w:r>
            <w:hyperlink r:id="rId130" w:history="1"/>
            <w:r w:rsidRPr="006649B6">
              <w:rPr>
                <w:i/>
                <w:iCs/>
                <w:sz w:val="18"/>
                <w:szCs w:val="18"/>
              </w:rPr>
              <w:t>- comment period ended on August 8, 2022</w:t>
            </w:r>
          </w:p>
        </w:tc>
      </w:tr>
      <w:tr w:rsidR="006F16CF" w:rsidRPr="006649B6" w14:paraId="09CCE400" w14:textId="77777777" w:rsidTr="006649B6">
        <w:tc>
          <w:tcPr>
            <w:tcW w:w="720" w:type="dxa"/>
          </w:tcPr>
          <w:p w14:paraId="02AE01F1" w14:textId="77777777" w:rsidR="006F16CF" w:rsidRPr="006649B6" w:rsidRDefault="006F16CF" w:rsidP="004A6DEC">
            <w:pPr>
              <w:autoSpaceDE w:val="0"/>
              <w:autoSpaceDN w:val="0"/>
              <w:adjustRightInd w:val="0"/>
              <w:spacing w:before="60" w:after="60"/>
              <w:rPr>
                <w:sz w:val="18"/>
                <w:szCs w:val="18"/>
              </w:rPr>
            </w:pPr>
          </w:p>
        </w:tc>
        <w:tc>
          <w:tcPr>
            <w:tcW w:w="8640" w:type="dxa"/>
          </w:tcPr>
          <w:p w14:paraId="688D24E2" w14:textId="77777777"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Comments Submitted by K. Sappenfield, Cheniere Energy: </w:t>
            </w:r>
            <w:hyperlink r:id="rId131" w:history="1">
              <w:r w:rsidRPr="006649B6">
                <w:rPr>
                  <w:rStyle w:val="Hyperlink"/>
                  <w:sz w:val="18"/>
                  <w:szCs w:val="18"/>
                </w:rPr>
                <w:t>https://naesb.org/pdf4/weq_rmq_070722_cheniere.docx</w:t>
              </w:r>
            </w:hyperlink>
            <w:r w:rsidRPr="006649B6">
              <w:rPr>
                <w:sz w:val="18"/>
                <w:szCs w:val="18"/>
              </w:rPr>
              <w:t xml:space="preserve"> </w:t>
            </w:r>
          </w:p>
        </w:tc>
      </w:tr>
      <w:tr w:rsidR="006F16CF" w:rsidRPr="006649B6" w14:paraId="4B460CD4" w14:textId="77777777" w:rsidTr="006649B6">
        <w:tc>
          <w:tcPr>
            <w:tcW w:w="720" w:type="dxa"/>
          </w:tcPr>
          <w:p w14:paraId="14537BB7" w14:textId="77777777" w:rsidR="006F16CF" w:rsidRPr="006649B6" w:rsidRDefault="006F16CF" w:rsidP="004A6DEC">
            <w:pPr>
              <w:autoSpaceDE w:val="0"/>
              <w:autoSpaceDN w:val="0"/>
              <w:adjustRightInd w:val="0"/>
              <w:spacing w:before="60" w:after="60"/>
              <w:rPr>
                <w:sz w:val="18"/>
                <w:szCs w:val="18"/>
              </w:rPr>
            </w:pPr>
          </w:p>
        </w:tc>
        <w:tc>
          <w:tcPr>
            <w:tcW w:w="8640" w:type="dxa"/>
          </w:tcPr>
          <w:p w14:paraId="61BDD94B" w14:textId="77777777"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Cheniere Energy Comments on Attachment A: </w:t>
            </w:r>
            <w:hyperlink r:id="rId132" w:history="1">
              <w:r w:rsidRPr="006649B6">
                <w:rPr>
                  <w:rStyle w:val="Hyperlink"/>
                  <w:sz w:val="18"/>
                  <w:szCs w:val="18"/>
                </w:rPr>
                <w:t>https://naesb.org/member_login_check.asp?doc=weq_rmq_070722_cheniere_attachA.doc</w:t>
              </w:r>
            </w:hyperlink>
            <w:r w:rsidRPr="006649B6">
              <w:rPr>
                <w:sz w:val="18"/>
                <w:szCs w:val="18"/>
              </w:rPr>
              <w:t xml:space="preserve"> </w:t>
            </w:r>
          </w:p>
        </w:tc>
      </w:tr>
      <w:tr w:rsidR="006F16CF" w:rsidRPr="006649B6" w14:paraId="2E62F0A4" w14:textId="77777777" w:rsidTr="006649B6">
        <w:tc>
          <w:tcPr>
            <w:tcW w:w="720" w:type="dxa"/>
          </w:tcPr>
          <w:p w14:paraId="59670126" w14:textId="77777777" w:rsidR="006F16CF" w:rsidRPr="006649B6" w:rsidRDefault="006F16CF" w:rsidP="004A6DEC">
            <w:pPr>
              <w:autoSpaceDE w:val="0"/>
              <w:autoSpaceDN w:val="0"/>
              <w:adjustRightInd w:val="0"/>
              <w:spacing w:before="60" w:after="60"/>
              <w:rPr>
                <w:sz w:val="18"/>
                <w:szCs w:val="18"/>
              </w:rPr>
            </w:pPr>
          </w:p>
        </w:tc>
        <w:tc>
          <w:tcPr>
            <w:tcW w:w="8640" w:type="dxa"/>
          </w:tcPr>
          <w:p w14:paraId="5FA3EA5E" w14:textId="4EC2BC25"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Cheniere Energy Comments on Attachment B: </w:t>
            </w:r>
            <w:hyperlink r:id="rId133" w:history="1">
              <w:r w:rsidRPr="006A0C74">
                <w:rPr>
                  <w:rStyle w:val="Hyperlink"/>
                  <w:sz w:val="18"/>
                  <w:szCs w:val="18"/>
                </w:rPr>
                <w:t>https://naesb.org/member_login_check.asp?doc=weq_rmq_070722_cheniere_attachB.doc</w:t>
              </w:r>
              <w:r w:rsidR="006A0C74" w:rsidRPr="006A0C74">
                <w:rPr>
                  <w:rStyle w:val="Hyperlink"/>
                  <w:sz w:val="18"/>
                  <w:szCs w:val="18"/>
                </w:rPr>
                <w:t>x</w:t>
              </w:r>
            </w:hyperlink>
            <w:r w:rsidRPr="006649B6">
              <w:rPr>
                <w:sz w:val="18"/>
                <w:szCs w:val="18"/>
              </w:rPr>
              <w:t xml:space="preserve">  </w:t>
            </w:r>
          </w:p>
        </w:tc>
      </w:tr>
      <w:tr w:rsidR="006F16CF" w:rsidRPr="006649B6" w14:paraId="1F52F9E5" w14:textId="77777777" w:rsidTr="006649B6">
        <w:tc>
          <w:tcPr>
            <w:tcW w:w="720" w:type="dxa"/>
          </w:tcPr>
          <w:p w14:paraId="24B68AE9" w14:textId="77777777" w:rsidR="006F16CF" w:rsidRPr="006649B6" w:rsidRDefault="006F16CF" w:rsidP="004A6DEC">
            <w:pPr>
              <w:autoSpaceDE w:val="0"/>
              <w:autoSpaceDN w:val="0"/>
              <w:adjustRightInd w:val="0"/>
              <w:spacing w:before="60" w:after="60"/>
              <w:rPr>
                <w:sz w:val="18"/>
                <w:szCs w:val="18"/>
              </w:rPr>
            </w:pPr>
          </w:p>
        </w:tc>
        <w:tc>
          <w:tcPr>
            <w:tcW w:w="8640" w:type="dxa"/>
          </w:tcPr>
          <w:p w14:paraId="09FBE37D" w14:textId="4D2209B8"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Cheniere Energy Comments on Attachment C: </w:t>
            </w:r>
            <w:hyperlink r:id="rId134" w:history="1">
              <w:r w:rsidRPr="006A0C74">
                <w:rPr>
                  <w:rStyle w:val="Hyperlink"/>
                  <w:sz w:val="18"/>
                  <w:szCs w:val="18"/>
                </w:rPr>
                <w:t>https://naesb.org/member_login_check.asp?doc=weq_rmq_070722_cheniere_attachC.doc</w:t>
              </w:r>
              <w:r w:rsidR="006A0C74" w:rsidRPr="006A0C74">
                <w:rPr>
                  <w:rStyle w:val="Hyperlink"/>
                  <w:sz w:val="18"/>
                  <w:szCs w:val="18"/>
                </w:rPr>
                <w:t>x</w:t>
              </w:r>
            </w:hyperlink>
            <w:r w:rsidRPr="006649B6">
              <w:rPr>
                <w:sz w:val="18"/>
                <w:szCs w:val="18"/>
              </w:rPr>
              <w:t xml:space="preserve">  </w:t>
            </w:r>
          </w:p>
        </w:tc>
      </w:tr>
      <w:tr w:rsidR="006F16CF" w:rsidRPr="006649B6" w14:paraId="4515B72C" w14:textId="77777777" w:rsidTr="006649B6">
        <w:tc>
          <w:tcPr>
            <w:tcW w:w="720" w:type="dxa"/>
          </w:tcPr>
          <w:p w14:paraId="4D49849B" w14:textId="77777777" w:rsidR="006F16CF" w:rsidRPr="006649B6" w:rsidRDefault="006F16CF" w:rsidP="004A6DEC">
            <w:pPr>
              <w:autoSpaceDE w:val="0"/>
              <w:autoSpaceDN w:val="0"/>
              <w:adjustRightInd w:val="0"/>
              <w:spacing w:before="60" w:after="60"/>
              <w:rPr>
                <w:sz w:val="18"/>
                <w:szCs w:val="18"/>
              </w:rPr>
            </w:pPr>
          </w:p>
        </w:tc>
        <w:tc>
          <w:tcPr>
            <w:tcW w:w="8640" w:type="dxa"/>
          </w:tcPr>
          <w:p w14:paraId="187113EA" w14:textId="203F9D67"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Cheniere Energy Comments on Attachment D: </w:t>
            </w:r>
            <w:hyperlink r:id="rId135" w:history="1">
              <w:r w:rsidRPr="006A0C74">
                <w:rPr>
                  <w:rStyle w:val="Hyperlink"/>
                  <w:sz w:val="18"/>
                  <w:szCs w:val="18"/>
                </w:rPr>
                <w:t>https://naesb.org/member_login_check.asp?doc=weq_rmq_070722_cheniere_attachD.doc</w:t>
              </w:r>
              <w:r w:rsidR="006A0C74" w:rsidRPr="006A0C74">
                <w:rPr>
                  <w:rStyle w:val="Hyperlink"/>
                  <w:sz w:val="18"/>
                  <w:szCs w:val="18"/>
                </w:rPr>
                <w:t>x</w:t>
              </w:r>
            </w:hyperlink>
            <w:r w:rsidRPr="006649B6">
              <w:rPr>
                <w:sz w:val="18"/>
                <w:szCs w:val="18"/>
              </w:rPr>
              <w:t xml:space="preserve">  </w:t>
            </w:r>
          </w:p>
        </w:tc>
      </w:tr>
      <w:tr w:rsidR="006F16CF" w:rsidRPr="006649B6" w14:paraId="474754BA" w14:textId="77777777" w:rsidTr="006649B6">
        <w:tc>
          <w:tcPr>
            <w:tcW w:w="720" w:type="dxa"/>
          </w:tcPr>
          <w:p w14:paraId="6D20F18B" w14:textId="77777777" w:rsidR="006F16CF" w:rsidRPr="006649B6" w:rsidRDefault="006F16CF" w:rsidP="004A6DEC">
            <w:pPr>
              <w:autoSpaceDE w:val="0"/>
              <w:autoSpaceDN w:val="0"/>
              <w:adjustRightInd w:val="0"/>
              <w:spacing w:before="60" w:after="60"/>
              <w:rPr>
                <w:sz w:val="18"/>
                <w:szCs w:val="18"/>
              </w:rPr>
            </w:pPr>
          </w:p>
        </w:tc>
        <w:tc>
          <w:tcPr>
            <w:tcW w:w="8640" w:type="dxa"/>
          </w:tcPr>
          <w:p w14:paraId="23DF442E" w14:textId="4CEC087E"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Cheniere Energy Comments on Attachment E: </w:t>
            </w:r>
            <w:hyperlink r:id="rId136" w:history="1">
              <w:r w:rsidRPr="006A0C74">
                <w:rPr>
                  <w:rStyle w:val="Hyperlink"/>
                  <w:sz w:val="18"/>
                  <w:szCs w:val="18"/>
                </w:rPr>
                <w:t>https://naesb.org/member_login_check.asp?doc=weq_rmq_070722_cheniere_attachE.doc</w:t>
              </w:r>
              <w:r w:rsidR="006A0C74" w:rsidRPr="006A0C74">
                <w:rPr>
                  <w:rStyle w:val="Hyperlink"/>
                  <w:sz w:val="18"/>
                  <w:szCs w:val="18"/>
                </w:rPr>
                <w:t>x</w:t>
              </w:r>
            </w:hyperlink>
            <w:r w:rsidRPr="006649B6">
              <w:rPr>
                <w:sz w:val="18"/>
                <w:szCs w:val="18"/>
              </w:rPr>
              <w:t xml:space="preserve">  </w:t>
            </w:r>
          </w:p>
        </w:tc>
      </w:tr>
      <w:tr w:rsidR="006F16CF" w:rsidRPr="006649B6" w14:paraId="71A2EFA6" w14:textId="77777777" w:rsidTr="006649B6">
        <w:tc>
          <w:tcPr>
            <w:tcW w:w="720" w:type="dxa"/>
          </w:tcPr>
          <w:p w14:paraId="168A505E" w14:textId="77777777" w:rsidR="006F16CF" w:rsidRPr="006649B6" w:rsidRDefault="006F16CF" w:rsidP="004A6DEC">
            <w:pPr>
              <w:autoSpaceDE w:val="0"/>
              <w:autoSpaceDN w:val="0"/>
              <w:adjustRightInd w:val="0"/>
              <w:spacing w:before="60" w:after="60"/>
              <w:rPr>
                <w:sz w:val="18"/>
                <w:szCs w:val="18"/>
              </w:rPr>
            </w:pPr>
          </w:p>
        </w:tc>
        <w:tc>
          <w:tcPr>
            <w:tcW w:w="8640" w:type="dxa"/>
          </w:tcPr>
          <w:p w14:paraId="5339F619" w14:textId="2345B824"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Cheniere Energy Comments on Attachment F: </w:t>
            </w:r>
            <w:hyperlink r:id="rId137" w:history="1">
              <w:r w:rsidRPr="006A0C74">
                <w:rPr>
                  <w:rStyle w:val="Hyperlink"/>
                  <w:sz w:val="18"/>
                  <w:szCs w:val="18"/>
                </w:rPr>
                <w:t>https://naesb.org/member_login_check.asp?doc=weq_rmq_070722_cheniere_attachF.doc</w:t>
              </w:r>
              <w:r w:rsidR="006A0C74" w:rsidRPr="006A0C74">
                <w:rPr>
                  <w:rStyle w:val="Hyperlink"/>
                  <w:sz w:val="18"/>
                  <w:szCs w:val="18"/>
                </w:rPr>
                <w:t>x</w:t>
              </w:r>
            </w:hyperlink>
            <w:r w:rsidRPr="006649B6">
              <w:rPr>
                <w:sz w:val="18"/>
                <w:szCs w:val="18"/>
              </w:rPr>
              <w:t xml:space="preserve">  </w:t>
            </w:r>
          </w:p>
        </w:tc>
      </w:tr>
      <w:tr w:rsidR="006F16CF" w:rsidRPr="006649B6" w14:paraId="33E0EA6A" w14:textId="77777777" w:rsidTr="006649B6">
        <w:tc>
          <w:tcPr>
            <w:tcW w:w="720" w:type="dxa"/>
          </w:tcPr>
          <w:p w14:paraId="12D0B9F4" w14:textId="77777777" w:rsidR="006F16CF" w:rsidRPr="006649B6" w:rsidRDefault="006F16CF" w:rsidP="004A6DEC">
            <w:pPr>
              <w:autoSpaceDE w:val="0"/>
              <w:autoSpaceDN w:val="0"/>
              <w:adjustRightInd w:val="0"/>
              <w:spacing w:before="60" w:after="60"/>
              <w:rPr>
                <w:sz w:val="18"/>
                <w:szCs w:val="18"/>
              </w:rPr>
            </w:pPr>
          </w:p>
        </w:tc>
        <w:tc>
          <w:tcPr>
            <w:tcW w:w="8640" w:type="dxa"/>
          </w:tcPr>
          <w:p w14:paraId="6C7A88D9" w14:textId="77777777"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Late Comments Submitted by the WEQ Standards Review Subcommittee: </w:t>
            </w:r>
            <w:hyperlink r:id="rId138" w:history="1">
              <w:r w:rsidRPr="006649B6">
                <w:rPr>
                  <w:rStyle w:val="Hyperlink"/>
                  <w:sz w:val="18"/>
                  <w:szCs w:val="18"/>
                </w:rPr>
                <w:t>https://naesb.org/pdf4/weq_rmq_070722_weq_srs_late.pdf</w:t>
              </w:r>
            </w:hyperlink>
            <w:r w:rsidRPr="006649B6">
              <w:rPr>
                <w:sz w:val="18"/>
                <w:szCs w:val="18"/>
              </w:rPr>
              <w:t xml:space="preserve"> </w:t>
            </w:r>
          </w:p>
        </w:tc>
      </w:tr>
      <w:tr w:rsidR="006F16CF" w:rsidRPr="006649B6" w14:paraId="69BCEDAD" w14:textId="77777777" w:rsidTr="006649B6">
        <w:tc>
          <w:tcPr>
            <w:tcW w:w="720" w:type="dxa"/>
          </w:tcPr>
          <w:p w14:paraId="568DA877" w14:textId="77777777" w:rsidR="006F16CF" w:rsidRPr="006649B6" w:rsidRDefault="006F16CF" w:rsidP="004A6DEC">
            <w:pPr>
              <w:autoSpaceDE w:val="0"/>
              <w:autoSpaceDN w:val="0"/>
              <w:adjustRightInd w:val="0"/>
              <w:spacing w:before="60" w:after="60"/>
              <w:rPr>
                <w:sz w:val="18"/>
                <w:szCs w:val="18"/>
              </w:rPr>
            </w:pPr>
          </w:p>
        </w:tc>
        <w:tc>
          <w:tcPr>
            <w:tcW w:w="8640" w:type="dxa"/>
          </w:tcPr>
          <w:p w14:paraId="1384D3C5" w14:textId="77777777"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Late Comments Submitted by the WEQ/RMQ Business Practice Subcommittee on Attachment A: </w:t>
            </w:r>
            <w:hyperlink r:id="rId139" w:history="1">
              <w:r w:rsidRPr="006649B6">
                <w:rPr>
                  <w:rStyle w:val="Hyperlink"/>
                  <w:sz w:val="18"/>
                  <w:szCs w:val="18"/>
                </w:rPr>
                <w:t>https://naesb.org/member_login_check.asp?doc=weq_rmq_070722_weq_rmq_bps_attachA_late.doc</w:t>
              </w:r>
            </w:hyperlink>
            <w:r w:rsidRPr="006649B6">
              <w:rPr>
                <w:sz w:val="18"/>
                <w:szCs w:val="18"/>
              </w:rPr>
              <w:t xml:space="preserve"> </w:t>
            </w:r>
          </w:p>
        </w:tc>
      </w:tr>
      <w:tr w:rsidR="006F16CF" w:rsidRPr="006649B6" w14:paraId="7B3838B7" w14:textId="77777777" w:rsidTr="006649B6">
        <w:tc>
          <w:tcPr>
            <w:tcW w:w="720" w:type="dxa"/>
          </w:tcPr>
          <w:p w14:paraId="0FF70022" w14:textId="77777777" w:rsidR="006F16CF" w:rsidRPr="006649B6" w:rsidRDefault="006F16CF" w:rsidP="004A6DEC">
            <w:pPr>
              <w:autoSpaceDE w:val="0"/>
              <w:autoSpaceDN w:val="0"/>
              <w:adjustRightInd w:val="0"/>
              <w:spacing w:before="60" w:after="60"/>
              <w:rPr>
                <w:sz w:val="18"/>
                <w:szCs w:val="18"/>
              </w:rPr>
            </w:pPr>
          </w:p>
        </w:tc>
        <w:tc>
          <w:tcPr>
            <w:tcW w:w="8640" w:type="dxa"/>
          </w:tcPr>
          <w:p w14:paraId="11CCDC9D" w14:textId="1585B72F"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Late Comments Submitted by the WEQ/RMQ Business Practice Subcommittee on Attachment B: </w:t>
            </w:r>
            <w:hyperlink r:id="rId140" w:history="1">
              <w:r w:rsidRPr="006A0C74">
                <w:rPr>
                  <w:rStyle w:val="Hyperlink"/>
                  <w:sz w:val="18"/>
                  <w:szCs w:val="18"/>
                </w:rPr>
                <w:t>https://naesb.org/member_login_check.asp?doc=weq_rmq_070722_weq_rmq_bps_attachB_late.doc</w:t>
              </w:r>
              <w:r w:rsidR="006A0C74" w:rsidRPr="006A0C74">
                <w:rPr>
                  <w:rStyle w:val="Hyperlink"/>
                  <w:sz w:val="18"/>
                  <w:szCs w:val="18"/>
                </w:rPr>
                <w:t>x</w:t>
              </w:r>
            </w:hyperlink>
            <w:r w:rsidRPr="006649B6">
              <w:rPr>
                <w:sz w:val="18"/>
                <w:szCs w:val="18"/>
              </w:rPr>
              <w:t xml:space="preserve">  </w:t>
            </w:r>
          </w:p>
        </w:tc>
      </w:tr>
      <w:tr w:rsidR="006F16CF" w:rsidRPr="006649B6" w14:paraId="1FC8554E" w14:textId="77777777" w:rsidTr="006649B6">
        <w:tc>
          <w:tcPr>
            <w:tcW w:w="720" w:type="dxa"/>
          </w:tcPr>
          <w:p w14:paraId="36E4C1D6" w14:textId="77777777" w:rsidR="006F16CF" w:rsidRPr="006649B6" w:rsidRDefault="006F16CF" w:rsidP="004A6DEC">
            <w:pPr>
              <w:autoSpaceDE w:val="0"/>
              <w:autoSpaceDN w:val="0"/>
              <w:adjustRightInd w:val="0"/>
              <w:spacing w:before="60" w:after="60"/>
              <w:rPr>
                <w:sz w:val="18"/>
                <w:szCs w:val="18"/>
              </w:rPr>
            </w:pPr>
          </w:p>
        </w:tc>
        <w:tc>
          <w:tcPr>
            <w:tcW w:w="8640" w:type="dxa"/>
          </w:tcPr>
          <w:p w14:paraId="00ED043D" w14:textId="521B489B"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Late Comments Submitted by the WEQ/RMQ Business Practice Subcommittee on Attachment C: </w:t>
            </w:r>
            <w:hyperlink r:id="rId141" w:history="1">
              <w:r w:rsidRPr="006A0C74">
                <w:rPr>
                  <w:rStyle w:val="Hyperlink"/>
                  <w:sz w:val="18"/>
                  <w:szCs w:val="18"/>
                </w:rPr>
                <w:t>https://naesb.org/member_login_check.asp?doc=weq_rmq_070722_weq_rmq_bps_attachC_late.doc</w:t>
              </w:r>
              <w:r w:rsidR="006A0C74" w:rsidRPr="006A0C74">
                <w:rPr>
                  <w:rStyle w:val="Hyperlink"/>
                  <w:sz w:val="18"/>
                  <w:szCs w:val="18"/>
                </w:rPr>
                <w:t>x</w:t>
              </w:r>
            </w:hyperlink>
            <w:r w:rsidRPr="006649B6">
              <w:rPr>
                <w:sz w:val="18"/>
                <w:szCs w:val="18"/>
              </w:rPr>
              <w:t xml:space="preserve">  </w:t>
            </w:r>
          </w:p>
        </w:tc>
      </w:tr>
      <w:tr w:rsidR="006F16CF" w:rsidRPr="006649B6" w14:paraId="16B4B40E" w14:textId="77777777" w:rsidTr="006649B6">
        <w:tc>
          <w:tcPr>
            <w:tcW w:w="720" w:type="dxa"/>
          </w:tcPr>
          <w:p w14:paraId="637D4D34" w14:textId="77777777" w:rsidR="006F16CF" w:rsidRPr="006649B6" w:rsidRDefault="006F16CF" w:rsidP="004A6DEC">
            <w:pPr>
              <w:autoSpaceDE w:val="0"/>
              <w:autoSpaceDN w:val="0"/>
              <w:adjustRightInd w:val="0"/>
              <w:spacing w:before="60" w:after="60"/>
              <w:rPr>
                <w:sz w:val="18"/>
                <w:szCs w:val="18"/>
              </w:rPr>
            </w:pPr>
          </w:p>
        </w:tc>
        <w:tc>
          <w:tcPr>
            <w:tcW w:w="8640" w:type="dxa"/>
          </w:tcPr>
          <w:p w14:paraId="5907AE40" w14:textId="159E7E9E"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Late Comments Submitted by the WEQ/RMQ Business Practice Subcommittee on Attachment D: </w:t>
            </w:r>
            <w:hyperlink r:id="rId142" w:history="1">
              <w:r w:rsidRPr="006A0C74">
                <w:rPr>
                  <w:rStyle w:val="Hyperlink"/>
                  <w:sz w:val="18"/>
                  <w:szCs w:val="18"/>
                </w:rPr>
                <w:t>https://naesb.org/member_login_check.asp?doc=weq_rmq_070722_weq_rmq_bps_attachD_late.doc</w:t>
              </w:r>
              <w:r w:rsidR="006A0C74" w:rsidRPr="006A0C74">
                <w:rPr>
                  <w:rStyle w:val="Hyperlink"/>
                  <w:sz w:val="18"/>
                  <w:szCs w:val="18"/>
                </w:rPr>
                <w:t>x</w:t>
              </w:r>
            </w:hyperlink>
            <w:r w:rsidRPr="006649B6">
              <w:rPr>
                <w:sz w:val="18"/>
                <w:szCs w:val="18"/>
              </w:rPr>
              <w:t xml:space="preserve">  </w:t>
            </w:r>
          </w:p>
        </w:tc>
      </w:tr>
      <w:tr w:rsidR="006F16CF" w:rsidRPr="006649B6" w14:paraId="70C5AA20" w14:textId="77777777" w:rsidTr="006649B6">
        <w:tc>
          <w:tcPr>
            <w:tcW w:w="720" w:type="dxa"/>
          </w:tcPr>
          <w:p w14:paraId="2D6C38A8" w14:textId="77777777" w:rsidR="006F16CF" w:rsidRPr="006649B6" w:rsidRDefault="006F16CF" w:rsidP="004A6DEC">
            <w:pPr>
              <w:autoSpaceDE w:val="0"/>
              <w:autoSpaceDN w:val="0"/>
              <w:adjustRightInd w:val="0"/>
              <w:spacing w:before="60" w:after="60"/>
              <w:rPr>
                <w:sz w:val="18"/>
                <w:szCs w:val="18"/>
              </w:rPr>
            </w:pPr>
          </w:p>
        </w:tc>
        <w:tc>
          <w:tcPr>
            <w:tcW w:w="8640" w:type="dxa"/>
          </w:tcPr>
          <w:p w14:paraId="2BC64805" w14:textId="6C11DC2E"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Late Comments Submitted by the WEQ/RMQ Business Practice Subcommittee on Attachment E: </w:t>
            </w:r>
            <w:hyperlink r:id="rId143" w:history="1">
              <w:r w:rsidRPr="006A0C74">
                <w:rPr>
                  <w:rStyle w:val="Hyperlink"/>
                  <w:sz w:val="18"/>
                  <w:szCs w:val="18"/>
                </w:rPr>
                <w:t>https://naesb.org/member_login_check.asp?doc=weq_rmq_070722_weq_rmq_bps_attachE_late.doc</w:t>
              </w:r>
              <w:r w:rsidR="006A0C74" w:rsidRPr="006A0C74">
                <w:rPr>
                  <w:rStyle w:val="Hyperlink"/>
                  <w:sz w:val="18"/>
                  <w:szCs w:val="18"/>
                </w:rPr>
                <w:t>x</w:t>
              </w:r>
            </w:hyperlink>
            <w:r w:rsidRPr="006649B6">
              <w:rPr>
                <w:sz w:val="18"/>
                <w:szCs w:val="18"/>
              </w:rPr>
              <w:t xml:space="preserve">  </w:t>
            </w:r>
          </w:p>
        </w:tc>
      </w:tr>
      <w:tr w:rsidR="006F16CF" w:rsidRPr="006649B6" w14:paraId="7B32E436" w14:textId="77777777" w:rsidTr="006649B6">
        <w:tc>
          <w:tcPr>
            <w:tcW w:w="720" w:type="dxa"/>
          </w:tcPr>
          <w:p w14:paraId="6A1C844F" w14:textId="77777777" w:rsidR="006F16CF" w:rsidRPr="006649B6" w:rsidRDefault="006F16CF" w:rsidP="004A6DEC">
            <w:pPr>
              <w:autoSpaceDE w:val="0"/>
              <w:autoSpaceDN w:val="0"/>
              <w:adjustRightInd w:val="0"/>
              <w:spacing w:before="60" w:after="60"/>
              <w:rPr>
                <w:sz w:val="18"/>
                <w:szCs w:val="18"/>
              </w:rPr>
            </w:pPr>
          </w:p>
        </w:tc>
        <w:tc>
          <w:tcPr>
            <w:tcW w:w="8640" w:type="dxa"/>
          </w:tcPr>
          <w:p w14:paraId="630CC01C" w14:textId="7A3E3F2A" w:rsidR="006F16CF" w:rsidRPr="006649B6" w:rsidRDefault="006F16CF" w:rsidP="006649B6">
            <w:pPr>
              <w:pStyle w:val="ListParagraph"/>
              <w:numPr>
                <w:ilvl w:val="0"/>
                <w:numId w:val="42"/>
              </w:numPr>
              <w:tabs>
                <w:tab w:val="left" w:pos="2520"/>
                <w:tab w:val="left" w:pos="2970"/>
              </w:tabs>
              <w:autoSpaceDE w:val="0"/>
              <w:autoSpaceDN w:val="0"/>
              <w:adjustRightInd w:val="0"/>
              <w:spacing w:before="60" w:after="60"/>
              <w:ind w:left="165" w:hanging="165"/>
              <w:rPr>
                <w:sz w:val="18"/>
                <w:szCs w:val="18"/>
              </w:rPr>
            </w:pPr>
            <w:r w:rsidRPr="006649B6">
              <w:rPr>
                <w:sz w:val="18"/>
                <w:szCs w:val="18"/>
              </w:rPr>
              <w:t xml:space="preserve">Late Comments Submitted by the WEQ/RMQ Business Practice Subcommittee on Attachment F: </w:t>
            </w:r>
            <w:hyperlink r:id="rId144" w:history="1">
              <w:r w:rsidRPr="006A0C74">
                <w:rPr>
                  <w:rStyle w:val="Hyperlink"/>
                  <w:sz w:val="18"/>
                  <w:szCs w:val="18"/>
                </w:rPr>
                <w:t>https://naesb.org/member_login_check.asp?doc=weq_rmq_070722_weq_rmq_bps_attachF_late.doc</w:t>
              </w:r>
              <w:r w:rsidR="006A0C74" w:rsidRPr="006A0C74">
                <w:rPr>
                  <w:rStyle w:val="Hyperlink"/>
                  <w:sz w:val="18"/>
                  <w:szCs w:val="18"/>
                </w:rPr>
                <w:t>x</w:t>
              </w:r>
            </w:hyperlink>
            <w:r w:rsidRPr="006649B6">
              <w:rPr>
                <w:sz w:val="18"/>
                <w:szCs w:val="18"/>
              </w:rPr>
              <w:t xml:space="preserve">  </w:t>
            </w:r>
          </w:p>
        </w:tc>
      </w:tr>
      <w:tr w:rsidR="003B01ED" w:rsidRPr="006649B6" w14:paraId="37ABECD6" w14:textId="77777777" w:rsidTr="006649B6">
        <w:tc>
          <w:tcPr>
            <w:tcW w:w="720" w:type="dxa"/>
          </w:tcPr>
          <w:p w14:paraId="06DBBEE0" w14:textId="3BF0EAE1" w:rsidR="003B01ED" w:rsidRPr="006649B6" w:rsidRDefault="003B01ED" w:rsidP="003B01ED">
            <w:pPr>
              <w:autoSpaceDE w:val="0"/>
              <w:autoSpaceDN w:val="0"/>
              <w:adjustRightInd w:val="0"/>
              <w:spacing w:before="60" w:after="60"/>
              <w:rPr>
                <w:sz w:val="18"/>
                <w:szCs w:val="18"/>
              </w:rPr>
            </w:pPr>
            <w:r>
              <w:rPr>
                <w:sz w:val="18"/>
                <w:szCs w:val="18"/>
              </w:rPr>
              <w:t>4</w:t>
            </w:r>
            <w:r w:rsidRPr="006649B6">
              <w:rPr>
                <w:sz w:val="18"/>
                <w:szCs w:val="18"/>
              </w:rPr>
              <w:t>.</w:t>
            </w:r>
          </w:p>
        </w:tc>
        <w:tc>
          <w:tcPr>
            <w:tcW w:w="8640" w:type="dxa"/>
          </w:tcPr>
          <w:p w14:paraId="373642C2" w14:textId="5DD3C68A" w:rsidR="003B01ED" w:rsidRPr="006649B6" w:rsidRDefault="003B01ED" w:rsidP="003B01ED">
            <w:pPr>
              <w:keepNext/>
              <w:keepLines/>
              <w:autoSpaceDE w:val="0"/>
              <w:autoSpaceDN w:val="0"/>
              <w:adjustRightInd w:val="0"/>
              <w:spacing w:before="60" w:after="60"/>
              <w:rPr>
                <w:sz w:val="18"/>
                <w:szCs w:val="18"/>
              </w:rPr>
            </w:pPr>
            <w:r w:rsidRPr="006649B6">
              <w:rPr>
                <w:sz w:val="18"/>
                <w:szCs w:val="18"/>
              </w:rPr>
              <w:t xml:space="preserve">Review and consider for vote the NO ACTION recommendation for </w:t>
            </w:r>
            <w:r w:rsidRPr="006649B6">
              <w:rPr>
                <w:iCs/>
                <w:sz w:val="18"/>
                <w:szCs w:val="18"/>
              </w:rPr>
              <w:t xml:space="preserve">2022 WEQ Annual Plan Items 7.a.i and 7.a.iii, 2022 WGQ Annual Plan Items 5.a.i and 5.a.iii, and 2022 RMQ Annual Plan Items 3.a.i and 3.a.ii (Standards Request R21006) – Define a standard for the declaration of an impending extreme weather-related emergency operating condition by balancing authorities and natural gas pipelines consistent with other industry designations which could include the development and definition of what might constitute an impending extreme weather-related emergency operating condition; Define standards and communication protocols that support information sharing between critical parties during impending extreme weather-related emergency operating conditions </w:t>
            </w:r>
            <w:r w:rsidRPr="006649B6">
              <w:rPr>
                <w:sz w:val="18"/>
                <w:szCs w:val="18"/>
              </w:rPr>
              <w:t>(simple majority support required for approval)</w:t>
            </w:r>
          </w:p>
        </w:tc>
      </w:tr>
      <w:tr w:rsidR="003B01ED" w:rsidRPr="006649B6" w14:paraId="132F3902" w14:textId="77777777" w:rsidTr="006649B6">
        <w:tc>
          <w:tcPr>
            <w:tcW w:w="720" w:type="dxa"/>
          </w:tcPr>
          <w:p w14:paraId="7DD6194C" w14:textId="77777777" w:rsidR="003B01ED" w:rsidRPr="006649B6" w:rsidRDefault="003B01ED" w:rsidP="003B01ED">
            <w:pPr>
              <w:autoSpaceDE w:val="0"/>
              <w:autoSpaceDN w:val="0"/>
              <w:adjustRightInd w:val="0"/>
              <w:spacing w:before="60" w:after="60"/>
              <w:rPr>
                <w:sz w:val="18"/>
                <w:szCs w:val="18"/>
              </w:rPr>
            </w:pPr>
          </w:p>
        </w:tc>
        <w:tc>
          <w:tcPr>
            <w:tcW w:w="8640" w:type="dxa"/>
          </w:tcPr>
          <w:p w14:paraId="19956422" w14:textId="77777777" w:rsidR="003B01ED" w:rsidRPr="003B01ED" w:rsidRDefault="003B01ED" w:rsidP="003B01ED">
            <w:pPr>
              <w:pStyle w:val="ListParagraph"/>
              <w:keepNext/>
              <w:keepLines/>
              <w:numPr>
                <w:ilvl w:val="0"/>
                <w:numId w:val="44"/>
              </w:numPr>
              <w:autoSpaceDE w:val="0"/>
              <w:autoSpaceDN w:val="0"/>
              <w:adjustRightInd w:val="0"/>
              <w:spacing w:before="60" w:after="60"/>
              <w:ind w:left="255" w:hanging="255"/>
              <w:rPr>
                <w:sz w:val="18"/>
                <w:szCs w:val="18"/>
              </w:rPr>
            </w:pPr>
            <w:r w:rsidRPr="003B01ED">
              <w:rPr>
                <w:sz w:val="18"/>
                <w:szCs w:val="18"/>
              </w:rPr>
              <w:t xml:space="preserve">NO ACTION Recommendation: </w:t>
            </w:r>
            <w:hyperlink r:id="rId145" w:history="1">
              <w:r w:rsidRPr="003B01ED">
                <w:rPr>
                  <w:rStyle w:val="Hyperlink"/>
                  <w:sz w:val="18"/>
                  <w:szCs w:val="18"/>
                </w:rPr>
                <w:t>https://www.naesb.org/pdf4/weq_2022_api_7ai_7aiii_wgq_2022_api_5ai_5aiii_rmq_2022_api_3ai_3aii_r21006_rec_042622.docx</w:t>
              </w:r>
            </w:hyperlink>
            <w:r w:rsidRPr="003B01ED">
              <w:rPr>
                <w:sz w:val="18"/>
                <w:szCs w:val="18"/>
              </w:rPr>
              <w:t xml:space="preserve"> </w:t>
            </w:r>
          </w:p>
        </w:tc>
      </w:tr>
      <w:tr w:rsidR="003B01ED" w:rsidRPr="006649B6" w14:paraId="608E4683" w14:textId="77777777" w:rsidTr="006649B6">
        <w:tc>
          <w:tcPr>
            <w:tcW w:w="720" w:type="dxa"/>
          </w:tcPr>
          <w:p w14:paraId="6FA31967" w14:textId="77777777" w:rsidR="003B01ED" w:rsidRPr="006649B6" w:rsidRDefault="003B01ED" w:rsidP="003B01ED">
            <w:pPr>
              <w:autoSpaceDE w:val="0"/>
              <w:autoSpaceDN w:val="0"/>
              <w:adjustRightInd w:val="0"/>
              <w:spacing w:before="60" w:after="60"/>
              <w:rPr>
                <w:sz w:val="18"/>
                <w:szCs w:val="18"/>
              </w:rPr>
            </w:pPr>
          </w:p>
        </w:tc>
        <w:tc>
          <w:tcPr>
            <w:tcW w:w="8640" w:type="dxa"/>
          </w:tcPr>
          <w:p w14:paraId="5F126A8B" w14:textId="77777777" w:rsidR="003B01ED" w:rsidRPr="003B01ED" w:rsidRDefault="003B01ED" w:rsidP="003B01ED">
            <w:pPr>
              <w:pStyle w:val="ListParagraph"/>
              <w:keepNext/>
              <w:keepLines/>
              <w:numPr>
                <w:ilvl w:val="0"/>
                <w:numId w:val="43"/>
              </w:numPr>
              <w:autoSpaceDE w:val="0"/>
              <w:autoSpaceDN w:val="0"/>
              <w:adjustRightInd w:val="0"/>
              <w:spacing w:before="60" w:after="60"/>
              <w:ind w:left="255" w:hanging="255"/>
              <w:rPr>
                <w:sz w:val="18"/>
                <w:szCs w:val="18"/>
              </w:rPr>
            </w:pPr>
            <w:r w:rsidRPr="003B01ED">
              <w:rPr>
                <w:sz w:val="18"/>
                <w:szCs w:val="18"/>
              </w:rPr>
              <w:t xml:space="preserve">Request for Comments: </w:t>
            </w:r>
            <w:hyperlink r:id="rId146" w:history="1">
              <w:r w:rsidRPr="003B01ED">
                <w:rPr>
                  <w:rStyle w:val="Hyperlink"/>
                  <w:sz w:val="18"/>
                  <w:szCs w:val="18"/>
                </w:rPr>
                <w:t>https://www.naesb.org/pdf4/weq_wgq_rmq042622reqcom.doc</w:t>
              </w:r>
            </w:hyperlink>
            <w:r w:rsidRPr="003B01ED">
              <w:rPr>
                <w:sz w:val="18"/>
                <w:szCs w:val="18"/>
              </w:rPr>
              <w:t xml:space="preserve"> </w:t>
            </w:r>
            <w:r w:rsidRPr="003B01ED">
              <w:rPr>
                <w:i/>
                <w:iCs/>
                <w:sz w:val="18"/>
                <w:szCs w:val="18"/>
              </w:rPr>
              <w:t>- comment period ended on May 26, 2022</w:t>
            </w:r>
          </w:p>
        </w:tc>
      </w:tr>
      <w:tr w:rsidR="003B01ED" w:rsidRPr="006649B6" w14:paraId="0D2461BA" w14:textId="77777777" w:rsidTr="006649B6">
        <w:tc>
          <w:tcPr>
            <w:tcW w:w="720" w:type="dxa"/>
          </w:tcPr>
          <w:p w14:paraId="677CE01C" w14:textId="77777777" w:rsidR="003B01ED" w:rsidRPr="006649B6" w:rsidRDefault="003B01ED" w:rsidP="003B01ED">
            <w:pPr>
              <w:autoSpaceDE w:val="0"/>
              <w:autoSpaceDN w:val="0"/>
              <w:adjustRightInd w:val="0"/>
              <w:spacing w:before="60" w:after="60"/>
              <w:rPr>
                <w:sz w:val="18"/>
                <w:szCs w:val="18"/>
              </w:rPr>
            </w:pPr>
          </w:p>
        </w:tc>
        <w:tc>
          <w:tcPr>
            <w:tcW w:w="8640" w:type="dxa"/>
          </w:tcPr>
          <w:p w14:paraId="3CAE7DFF" w14:textId="77777777" w:rsidR="003B01ED" w:rsidRPr="003B01ED" w:rsidRDefault="003B01ED" w:rsidP="003B01ED">
            <w:pPr>
              <w:pStyle w:val="ListParagraph"/>
              <w:keepNext/>
              <w:keepLines/>
              <w:numPr>
                <w:ilvl w:val="0"/>
                <w:numId w:val="43"/>
              </w:numPr>
              <w:autoSpaceDE w:val="0"/>
              <w:autoSpaceDN w:val="0"/>
              <w:adjustRightInd w:val="0"/>
              <w:spacing w:before="60" w:after="60"/>
              <w:ind w:left="255" w:hanging="255"/>
              <w:rPr>
                <w:sz w:val="18"/>
                <w:szCs w:val="18"/>
              </w:rPr>
            </w:pPr>
            <w:r w:rsidRPr="003B01ED">
              <w:rPr>
                <w:sz w:val="18"/>
                <w:szCs w:val="18"/>
              </w:rPr>
              <w:t xml:space="preserve">Comments Submitted by the ISO/RTO Council’s Standards Review Committee and Electric Gas Coordination Task Force: </w:t>
            </w:r>
            <w:hyperlink r:id="rId147" w:history="1">
              <w:r w:rsidRPr="003B01ED">
                <w:rPr>
                  <w:rStyle w:val="Hyperlink"/>
                  <w:sz w:val="18"/>
                  <w:szCs w:val="18"/>
                </w:rPr>
                <w:t>https://naesb.org/pdf4/weq_wgq_rmq042622_irc_src_egctf.pdf</w:t>
              </w:r>
            </w:hyperlink>
            <w:r w:rsidRPr="003B01ED">
              <w:rPr>
                <w:sz w:val="18"/>
                <w:szCs w:val="18"/>
              </w:rPr>
              <w:t xml:space="preserve"> </w:t>
            </w:r>
          </w:p>
        </w:tc>
      </w:tr>
      <w:tr w:rsidR="003B01ED" w:rsidRPr="006649B6" w14:paraId="5DDB3E9D" w14:textId="77777777" w:rsidTr="006649B6">
        <w:tc>
          <w:tcPr>
            <w:tcW w:w="720" w:type="dxa"/>
          </w:tcPr>
          <w:p w14:paraId="3A358C68" w14:textId="77777777" w:rsidR="003B01ED" w:rsidRPr="006649B6" w:rsidRDefault="003B01ED" w:rsidP="003B01ED">
            <w:pPr>
              <w:autoSpaceDE w:val="0"/>
              <w:autoSpaceDN w:val="0"/>
              <w:adjustRightInd w:val="0"/>
              <w:spacing w:before="60" w:after="60"/>
              <w:rPr>
                <w:sz w:val="18"/>
                <w:szCs w:val="18"/>
              </w:rPr>
            </w:pPr>
          </w:p>
        </w:tc>
        <w:tc>
          <w:tcPr>
            <w:tcW w:w="8640" w:type="dxa"/>
          </w:tcPr>
          <w:p w14:paraId="33584EFE" w14:textId="77777777" w:rsidR="003B01ED" w:rsidRPr="003B01ED" w:rsidRDefault="003B01ED" w:rsidP="003B01ED">
            <w:pPr>
              <w:pStyle w:val="ListParagraph"/>
              <w:keepNext/>
              <w:keepLines/>
              <w:numPr>
                <w:ilvl w:val="0"/>
                <w:numId w:val="43"/>
              </w:numPr>
              <w:autoSpaceDE w:val="0"/>
              <w:autoSpaceDN w:val="0"/>
              <w:adjustRightInd w:val="0"/>
              <w:spacing w:before="60" w:after="60"/>
              <w:ind w:left="255" w:hanging="255"/>
              <w:rPr>
                <w:sz w:val="18"/>
                <w:szCs w:val="18"/>
              </w:rPr>
            </w:pPr>
            <w:r w:rsidRPr="003B01ED">
              <w:rPr>
                <w:sz w:val="18"/>
                <w:szCs w:val="18"/>
              </w:rPr>
              <w:t xml:space="preserve">Late Comments Submitted by the WEQ Standards Review Subcommittee: </w:t>
            </w:r>
            <w:hyperlink r:id="rId148" w:history="1">
              <w:r w:rsidRPr="003B01ED">
                <w:rPr>
                  <w:rStyle w:val="Hyperlink"/>
                  <w:sz w:val="18"/>
                  <w:szCs w:val="18"/>
                </w:rPr>
                <w:t>https://naesb.org/pdf4/weq_wgq_rmq_042622_weq_srs_late.pdf</w:t>
              </w:r>
            </w:hyperlink>
            <w:r w:rsidRPr="003B01ED">
              <w:rPr>
                <w:sz w:val="18"/>
                <w:szCs w:val="18"/>
              </w:rPr>
              <w:t xml:space="preserve"> </w:t>
            </w:r>
          </w:p>
        </w:tc>
      </w:tr>
      <w:tr w:rsidR="003B01ED" w:rsidRPr="006649B6" w14:paraId="32C3B407" w14:textId="77777777" w:rsidTr="006649B6">
        <w:tc>
          <w:tcPr>
            <w:tcW w:w="720" w:type="dxa"/>
          </w:tcPr>
          <w:p w14:paraId="7D6DB9ED" w14:textId="43B2DF91" w:rsidR="003B01ED" w:rsidRPr="006649B6" w:rsidRDefault="003B01ED" w:rsidP="003B01ED">
            <w:pPr>
              <w:autoSpaceDE w:val="0"/>
              <w:autoSpaceDN w:val="0"/>
              <w:adjustRightInd w:val="0"/>
              <w:spacing w:before="60" w:after="60"/>
              <w:rPr>
                <w:sz w:val="18"/>
                <w:szCs w:val="18"/>
              </w:rPr>
            </w:pPr>
            <w:r>
              <w:rPr>
                <w:sz w:val="18"/>
                <w:szCs w:val="18"/>
              </w:rPr>
              <w:lastRenderedPageBreak/>
              <w:t>5</w:t>
            </w:r>
            <w:r w:rsidRPr="006649B6">
              <w:rPr>
                <w:sz w:val="18"/>
                <w:szCs w:val="18"/>
              </w:rPr>
              <w:t>.</w:t>
            </w:r>
          </w:p>
        </w:tc>
        <w:tc>
          <w:tcPr>
            <w:tcW w:w="8640" w:type="dxa"/>
          </w:tcPr>
          <w:p w14:paraId="7582B76C" w14:textId="0A463D72" w:rsidR="003B01ED" w:rsidRPr="006649B6" w:rsidRDefault="003B01ED" w:rsidP="003B01ED">
            <w:pPr>
              <w:keepNext/>
              <w:keepLines/>
              <w:autoSpaceDE w:val="0"/>
              <w:autoSpaceDN w:val="0"/>
              <w:adjustRightInd w:val="0"/>
              <w:spacing w:before="60" w:after="60"/>
              <w:rPr>
                <w:sz w:val="18"/>
                <w:szCs w:val="18"/>
              </w:rPr>
            </w:pPr>
            <w:r w:rsidRPr="006649B6">
              <w:rPr>
                <w:sz w:val="18"/>
                <w:szCs w:val="18"/>
              </w:rPr>
              <w:t>Subcommittee / Development Updates (meeting materials for updates will be provided by leadership as they are available):</w:t>
            </w:r>
          </w:p>
        </w:tc>
      </w:tr>
      <w:tr w:rsidR="00507A04" w:rsidRPr="006649B6" w14:paraId="6D16FB49" w14:textId="77777777" w:rsidTr="006649B6">
        <w:tc>
          <w:tcPr>
            <w:tcW w:w="720" w:type="dxa"/>
          </w:tcPr>
          <w:p w14:paraId="0A656DD3" w14:textId="77777777" w:rsidR="00507A04" w:rsidRPr="006649B6" w:rsidRDefault="00507A04" w:rsidP="00507A04">
            <w:pPr>
              <w:autoSpaceDE w:val="0"/>
              <w:autoSpaceDN w:val="0"/>
              <w:adjustRightInd w:val="0"/>
              <w:spacing w:before="60" w:after="60"/>
              <w:rPr>
                <w:sz w:val="18"/>
                <w:szCs w:val="18"/>
              </w:rPr>
            </w:pPr>
          </w:p>
        </w:tc>
        <w:tc>
          <w:tcPr>
            <w:tcW w:w="8640" w:type="dxa"/>
            <w:hideMark/>
          </w:tcPr>
          <w:p w14:paraId="7032EF65" w14:textId="77777777" w:rsidR="00507A04" w:rsidRPr="006649B6" w:rsidRDefault="00507A04" w:rsidP="00507A04">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6649B6">
              <w:rPr>
                <w:sz w:val="18"/>
                <w:szCs w:val="18"/>
              </w:rPr>
              <w:t xml:space="preserve">Triage Subcommittee: </w:t>
            </w:r>
            <w:hyperlink r:id="rId149" w:history="1">
              <w:r w:rsidRPr="006649B6">
                <w:rPr>
                  <w:rStyle w:val="Hyperlink"/>
                  <w:sz w:val="18"/>
                  <w:szCs w:val="18"/>
                </w:rPr>
                <w:t>https://www.naesb.org/pdf4/tr050622disposition.docx</w:t>
              </w:r>
            </w:hyperlink>
            <w:r w:rsidRPr="006649B6">
              <w:rPr>
                <w:sz w:val="18"/>
                <w:szCs w:val="18"/>
              </w:rPr>
              <w:t xml:space="preserve"> (05-20-22 Disposition); </w:t>
            </w:r>
            <w:hyperlink r:id="rId150" w:history="1">
              <w:r w:rsidRPr="006649B6">
                <w:rPr>
                  <w:rStyle w:val="Hyperlink"/>
                  <w:sz w:val="18"/>
                  <w:szCs w:val="18"/>
                </w:rPr>
                <w:t>https://www.naesb.org/pdf4/tr061322disposition.docx</w:t>
              </w:r>
            </w:hyperlink>
            <w:r w:rsidRPr="006649B6">
              <w:rPr>
                <w:sz w:val="18"/>
                <w:szCs w:val="18"/>
              </w:rPr>
              <w:t xml:space="preserve"> (06-27-2022 Disposition)</w:t>
            </w:r>
          </w:p>
        </w:tc>
      </w:tr>
      <w:tr w:rsidR="00DC7080" w:rsidRPr="006649B6" w14:paraId="2B39C96F" w14:textId="77777777" w:rsidTr="006649B6">
        <w:tc>
          <w:tcPr>
            <w:tcW w:w="720" w:type="dxa"/>
          </w:tcPr>
          <w:p w14:paraId="25B31AA1" w14:textId="77777777" w:rsidR="00DC7080" w:rsidRPr="006649B6" w:rsidRDefault="00DC7080" w:rsidP="00DC7080">
            <w:pPr>
              <w:autoSpaceDE w:val="0"/>
              <w:autoSpaceDN w:val="0"/>
              <w:adjustRightInd w:val="0"/>
              <w:spacing w:before="60" w:after="60"/>
              <w:rPr>
                <w:sz w:val="18"/>
                <w:szCs w:val="18"/>
              </w:rPr>
            </w:pPr>
          </w:p>
        </w:tc>
        <w:tc>
          <w:tcPr>
            <w:tcW w:w="8640" w:type="dxa"/>
            <w:hideMark/>
          </w:tcPr>
          <w:p w14:paraId="631156BF" w14:textId="77777777" w:rsidR="00DC7080" w:rsidRPr="006649B6" w:rsidRDefault="00DC7080" w:rsidP="00DC7080">
            <w:pPr>
              <w:numPr>
                <w:ilvl w:val="3"/>
                <w:numId w:val="1"/>
              </w:numPr>
              <w:tabs>
                <w:tab w:val="num" w:pos="252"/>
                <w:tab w:val="num" w:pos="2520"/>
              </w:tabs>
              <w:autoSpaceDE w:val="0"/>
              <w:autoSpaceDN w:val="0"/>
              <w:adjustRightInd w:val="0"/>
              <w:spacing w:before="60" w:after="60"/>
              <w:ind w:left="259" w:hanging="259"/>
              <w:rPr>
                <w:sz w:val="18"/>
                <w:szCs w:val="18"/>
              </w:rPr>
            </w:pPr>
            <w:r w:rsidRPr="006649B6">
              <w:rPr>
                <w:sz w:val="18"/>
                <w:szCs w:val="18"/>
              </w:rPr>
              <w:t>Business Practices Subcommittee (BPS)</w:t>
            </w:r>
          </w:p>
        </w:tc>
      </w:tr>
      <w:tr w:rsidR="00DC7080" w:rsidRPr="006649B6" w14:paraId="23B14102" w14:textId="77777777" w:rsidTr="006649B6">
        <w:tc>
          <w:tcPr>
            <w:tcW w:w="720" w:type="dxa"/>
          </w:tcPr>
          <w:p w14:paraId="62F17E50" w14:textId="77777777" w:rsidR="00DC7080" w:rsidRPr="006649B6" w:rsidRDefault="00DC7080" w:rsidP="00DC7080">
            <w:pPr>
              <w:autoSpaceDE w:val="0"/>
              <w:autoSpaceDN w:val="0"/>
              <w:adjustRightInd w:val="0"/>
              <w:spacing w:before="60" w:after="60"/>
              <w:rPr>
                <w:sz w:val="18"/>
                <w:szCs w:val="18"/>
              </w:rPr>
            </w:pPr>
          </w:p>
        </w:tc>
        <w:tc>
          <w:tcPr>
            <w:tcW w:w="8640" w:type="dxa"/>
            <w:hideMark/>
          </w:tcPr>
          <w:p w14:paraId="6587BED8" w14:textId="77777777" w:rsidR="00DC7080" w:rsidRPr="006649B6" w:rsidRDefault="00DC7080" w:rsidP="00DC7080">
            <w:pPr>
              <w:numPr>
                <w:ilvl w:val="3"/>
                <w:numId w:val="1"/>
              </w:numPr>
              <w:tabs>
                <w:tab w:val="num" w:pos="252"/>
                <w:tab w:val="num" w:pos="2520"/>
              </w:tabs>
              <w:autoSpaceDE w:val="0"/>
              <w:autoSpaceDN w:val="0"/>
              <w:adjustRightInd w:val="0"/>
              <w:spacing w:before="60" w:after="60"/>
              <w:ind w:left="259" w:hanging="259"/>
              <w:rPr>
                <w:sz w:val="18"/>
                <w:szCs w:val="18"/>
              </w:rPr>
            </w:pPr>
            <w:r w:rsidRPr="006649B6">
              <w:rPr>
                <w:sz w:val="18"/>
                <w:szCs w:val="18"/>
              </w:rPr>
              <w:t xml:space="preserve">Information Requirements &amp; TEIS Subcommittee </w:t>
            </w:r>
          </w:p>
        </w:tc>
      </w:tr>
      <w:tr w:rsidR="00DC7080" w:rsidRPr="006649B6" w14:paraId="4CB85385" w14:textId="77777777" w:rsidTr="006649B6">
        <w:tc>
          <w:tcPr>
            <w:tcW w:w="720" w:type="dxa"/>
          </w:tcPr>
          <w:p w14:paraId="5C183F7A" w14:textId="77777777" w:rsidR="00DC7080" w:rsidRPr="006649B6" w:rsidRDefault="00DC7080" w:rsidP="00DC7080">
            <w:pPr>
              <w:autoSpaceDE w:val="0"/>
              <w:autoSpaceDN w:val="0"/>
              <w:adjustRightInd w:val="0"/>
              <w:spacing w:before="60" w:after="60"/>
              <w:rPr>
                <w:sz w:val="18"/>
                <w:szCs w:val="18"/>
              </w:rPr>
            </w:pPr>
          </w:p>
        </w:tc>
        <w:tc>
          <w:tcPr>
            <w:tcW w:w="8640" w:type="dxa"/>
            <w:hideMark/>
          </w:tcPr>
          <w:p w14:paraId="294810C6" w14:textId="77777777" w:rsidR="00DC7080" w:rsidRPr="006649B6" w:rsidRDefault="00DC7080" w:rsidP="00DC7080">
            <w:pPr>
              <w:numPr>
                <w:ilvl w:val="0"/>
                <w:numId w:val="4"/>
              </w:numPr>
              <w:tabs>
                <w:tab w:val="clear" w:pos="288"/>
                <w:tab w:val="num" w:pos="234"/>
                <w:tab w:val="num" w:pos="8676"/>
              </w:tabs>
              <w:autoSpaceDE w:val="0"/>
              <w:autoSpaceDN w:val="0"/>
              <w:adjustRightInd w:val="0"/>
              <w:spacing w:before="60" w:after="60"/>
              <w:rPr>
                <w:sz w:val="18"/>
                <w:szCs w:val="18"/>
              </w:rPr>
            </w:pPr>
            <w:r w:rsidRPr="006649B6">
              <w:rPr>
                <w:sz w:val="18"/>
                <w:szCs w:val="18"/>
              </w:rPr>
              <w:t xml:space="preserve">Green Button and OpenFMB Task Force </w:t>
            </w:r>
          </w:p>
        </w:tc>
      </w:tr>
      <w:tr w:rsidR="00507A04" w:rsidRPr="006649B6" w14:paraId="63366A5D" w14:textId="77777777" w:rsidTr="006649B6">
        <w:tc>
          <w:tcPr>
            <w:tcW w:w="720" w:type="dxa"/>
          </w:tcPr>
          <w:p w14:paraId="5668FC1E" w14:textId="31F2BB26" w:rsidR="00507A04" w:rsidRPr="006649B6" w:rsidRDefault="003B01ED" w:rsidP="00507A04">
            <w:pPr>
              <w:autoSpaceDE w:val="0"/>
              <w:autoSpaceDN w:val="0"/>
              <w:adjustRightInd w:val="0"/>
              <w:spacing w:before="60" w:after="60"/>
              <w:rPr>
                <w:sz w:val="18"/>
                <w:szCs w:val="18"/>
              </w:rPr>
            </w:pPr>
            <w:r>
              <w:rPr>
                <w:sz w:val="18"/>
                <w:szCs w:val="18"/>
              </w:rPr>
              <w:t>6</w:t>
            </w:r>
            <w:r w:rsidR="00507A04" w:rsidRPr="006649B6">
              <w:rPr>
                <w:sz w:val="18"/>
                <w:szCs w:val="18"/>
              </w:rPr>
              <w:t>.</w:t>
            </w:r>
          </w:p>
        </w:tc>
        <w:tc>
          <w:tcPr>
            <w:tcW w:w="8640" w:type="dxa"/>
          </w:tcPr>
          <w:p w14:paraId="149CECD5" w14:textId="77777777" w:rsidR="00507A04" w:rsidRPr="006649B6" w:rsidRDefault="00507A04" w:rsidP="00507A04">
            <w:pPr>
              <w:keepNext/>
              <w:keepLines/>
              <w:spacing w:before="60" w:after="60"/>
              <w:rPr>
                <w:sz w:val="18"/>
                <w:szCs w:val="18"/>
              </w:rPr>
            </w:pPr>
            <w:r w:rsidRPr="006649B6">
              <w:rPr>
                <w:sz w:val="18"/>
                <w:szCs w:val="18"/>
              </w:rPr>
              <w:t xml:space="preserve">Adoption of the 2022 RMQ Annual Plan adopted by the Board of Directors on September 1, 2022:  </w:t>
            </w:r>
            <w:hyperlink r:id="rId151" w:history="1">
              <w:r w:rsidR="00BF6936" w:rsidRPr="00A7124E">
                <w:rPr>
                  <w:rStyle w:val="Hyperlink"/>
                  <w:sz w:val="18"/>
                  <w:szCs w:val="18"/>
                </w:rPr>
                <w:t>https://www.naesb.org/pdf4/rmq_ec101922w1.docx</w:t>
              </w:r>
            </w:hyperlink>
            <w:r w:rsidR="00BF6936">
              <w:rPr>
                <w:sz w:val="18"/>
                <w:szCs w:val="18"/>
              </w:rPr>
              <w:t xml:space="preserve"> </w:t>
            </w:r>
            <w:r w:rsidRPr="00BF6936">
              <w:rPr>
                <w:sz w:val="18"/>
                <w:szCs w:val="18"/>
              </w:rPr>
              <w:t>(Proposed Redlines)</w:t>
            </w:r>
          </w:p>
        </w:tc>
      </w:tr>
      <w:tr w:rsidR="00507A04" w:rsidRPr="006649B6" w14:paraId="01074418" w14:textId="77777777" w:rsidTr="006649B6">
        <w:tc>
          <w:tcPr>
            <w:tcW w:w="720" w:type="dxa"/>
          </w:tcPr>
          <w:p w14:paraId="6C0543DD" w14:textId="3F705457" w:rsidR="00507A04" w:rsidRPr="006649B6" w:rsidRDefault="00392AF2" w:rsidP="00507A04">
            <w:pPr>
              <w:autoSpaceDE w:val="0"/>
              <w:autoSpaceDN w:val="0"/>
              <w:adjustRightInd w:val="0"/>
              <w:spacing w:before="60" w:after="60"/>
              <w:rPr>
                <w:sz w:val="18"/>
                <w:szCs w:val="18"/>
              </w:rPr>
            </w:pPr>
            <w:r>
              <w:rPr>
                <w:sz w:val="18"/>
                <w:szCs w:val="18"/>
              </w:rPr>
              <w:t>7.</w:t>
            </w:r>
          </w:p>
        </w:tc>
        <w:tc>
          <w:tcPr>
            <w:tcW w:w="8640" w:type="dxa"/>
          </w:tcPr>
          <w:p w14:paraId="210968D4" w14:textId="69DD6DE1" w:rsidR="00507A04" w:rsidRPr="006649B6" w:rsidRDefault="00507A04" w:rsidP="00507A04">
            <w:pPr>
              <w:keepNext/>
              <w:keepLines/>
              <w:spacing w:before="60" w:after="60"/>
              <w:rPr>
                <w:sz w:val="18"/>
                <w:szCs w:val="18"/>
              </w:rPr>
            </w:pPr>
            <w:r w:rsidRPr="006649B6">
              <w:rPr>
                <w:sz w:val="18"/>
                <w:szCs w:val="18"/>
              </w:rPr>
              <w:t xml:space="preserve">Adoption of the Proposed 2023 RMQ Annual Plan </w:t>
            </w:r>
            <w:r w:rsidR="009C07FD" w:rsidRPr="009C07FD">
              <w:rPr>
                <w:sz w:val="18"/>
                <w:szCs w:val="18"/>
                <w:highlight w:val="yellow"/>
              </w:rPr>
              <w:t>proposed</w:t>
            </w:r>
            <w:r w:rsidRPr="006649B6">
              <w:rPr>
                <w:sz w:val="18"/>
                <w:szCs w:val="18"/>
              </w:rPr>
              <w:t xml:space="preserve"> </w:t>
            </w:r>
            <w:r w:rsidR="00A24DC5" w:rsidRPr="00A24DC5">
              <w:rPr>
                <w:sz w:val="18"/>
                <w:szCs w:val="18"/>
                <w:highlight w:val="yellow"/>
              </w:rPr>
              <w:t>to</w:t>
            </w:r>
            <w:r w:rsidRPr="00A24DC5">
              <w:rPr>
                <w:sz w:val="18"/>
                <w:szCs w:val="18"/>
              </w:rPr>
              <w:t xml:space="preserve"> the Annual Plan Subcommittee: </w:t>
            </w:r>
            <w:hyperlink r:id="rId152" w:history="1">
              <w:r w:rsidR="00A24DC5" w:rsidRPr="00A24DC5">
                <w:rPr>
                  <w:rStyle w:val="Hyperlink"/>
                  <w:sz w:val="18"/>
                  <w:szCs w:val="18"/>
                  <w:highlight w:val="yellow"/>
                </w:rPr>
                <w:t>https://naesb.org//pdf4/rmq_ec101922w2.docx</w:t>
              </w:r>
            </w:hyperlink>
            <w:r w:rsidR="00A24DC5">
              <w:rPr>
                <w:i/>
                <w:iCs/>
                <w:sz w:val="18"/>
                <w:szCs w:val="18"/>
              </w:rPr>
              <w:t xml:space="preserve"> </w:t>
            </w:r>
          </w:p>
        </w:tc>
      </w:tr>
      <w:tr w:rsidR="00DC7080" w:rsidRPr="006649B6" w14:paraId="0E6DF3DA" w14:textId="77777777" w:rsidTr="006649B6">
        <w:tc>
          <w:tcPr>
            <w:tcW w:w="720" w:type="dxa"/>
            <w:hideMark/>
          </w:tcPr>
          <w:p w14:paraId="399B5A76" w14:textId="3361FE1D" w:rsidR="00DC7080" w:rsidRPr="006649B6" w:rsidRDefault="00392AF2" w:rsidP="00DC7080">
            <w:pPr>
              <w:autoSpaceDE w:val="0"/>
              <w:autoSpaceDN w:val="0"/>
              <w:adjustRightInd w:val="0"/>
              <w:spacing w:before="60" w:after="60"/>
              <w:rPr>
                <w:sz w:val="18"/>
                <w:szCs w:val="18"/>
              </w:rPr>
            </w:pPr>
            <w:r>
              <w:rPr>
                <w:sz w:val="18"/>
                <w:szCs w:val="18"/>
              </w:rPr>
              <w:t>8</w:t>
            </w:r>
            <w:r w:rsidR="00DC7080" w:rsidRPr="006649B6">
              <w:rPr>
                <w:sz w:val="18"/>
                <w:szCs w:val="18"/>
              </w:rPr>
              <w:t>.</w:t>
            </w:r>
          </w:p>
        </w:tc>
        <w:tc>
          <w:tcPr>
            <w:tcW w:w="8640" w:type="dxa"/>
            <w:hideMark/>
          </w:tcPr>
          <w:p w14:paraId="17EA3131" w14:textId="77777777" w:rsidR="00DC7080" w:rsidRPr="006649B6" w:rsidRDefault="00DC7080" w:rsidP="00DC7080">
            <w:pPr>
              <w:tabs>
                <w:tab w:val="num" w:pos="5040"/>
              </w:tabs>
              <w:autoSpaceDE w:val="0"/>
              <w:autoSpaceDN w:val="0"/>
              <w:adjustRightInd w:val="0"/>
              <w:spacing w:before="60" w:after="60"/>
              <w:rPr>
                <w:sz w:val="18"/>
                <w:szCs w:val="18"/>
              </w:rPr>
            </w:pPr>
            <w:r w:rsidRPr="006649B6">
              <w:rPr>
                <w:sz w:val="18"/>
                <w:szCs w:val="18"/>
              </w:rPr>
              <w:t>Publication Schedule Review</w:t>
            </w:r>
          </w:p>
        </w:tc>
      </w:tr>
      <w:tr w:rsidR="00DC7080" w:rsidRPr="006649B6" w14:paraId="4382379B" w14:textId="77777777" w:rsidTr="006649B6">
        <w:tc>
          <w:tcPr>
            <w:tcW w:w="720" w:type="dxa"/>
          </w:tcPr>
          <w:p w14:paraId="2B30BDE0" w14:textId="77777777" w:rsidR="00DC7080" w:rsidRPr="006649B6" w:rsidRDefault="00DC7080" w:rsidP="00DC7080">
            <w:pPr>
              <w:autoSpaceDE w:val="0"/>
              <w:autoSpaceDN w:val="0"/>
              <w:adjustRightInd w:val="0"/>
              <w:spacing w:before="60" w:after="60"/>
              <w:rPr>
                <w:sz w:val="18"/>
                <w:szCs w:val="18"/>
              </w:rPr>
            </w:pPr>
          </w:p>
        </w:tc>
        <w:tc>
          <w:tcPr>
            <w:tcW w:w="8640" w:type="dxa"/>
            <w:hideMark/>
          </w:tcPr>
          <w:p w14:paraId="07F0FF63" w14:textId="77777777" w:rsidR="00DC7080" w:rsidRPr="006649B6" w:rsidRDefault="00DC7080" w:rsidP="00DC7080">
            <w:pPr>
              <w:pStyle w:val="ListParagraph"/>
              <w:numPr>
                <w:ilvl w:val="0"/>
                <w:numId w:val="12"/>
              </w:numPr>
              <w:autoSpaceDE w:val="0"/>
              <w:autoSpaceDN w:val="0"/>
              <w:spacing w:before="60" w:after="60"/>
              <w:ind w:left="230" w:hanging="230"/>
              <w:rPr>
                <w:sz w:val="18"/>
                <w:szCs w:val="18"/>
              </w:rPr>
            </w:pPr>
            <w:r w:rsidRPr="006649B6">
              <w:rPr>
                <w:sz w:val="18"/>
                <w:szCs w:val="18"/>
              </w:rPr>
              <w:t xml:space="preserve">WGQ Publication Schedule (Version 3.3): </w:t>
            </w:r>
            <w:hyperlink r:id="rId153" w:history="1">
              <w:r w:rsidRPr="006649B6">
                <w:rPr>
                  <w:rStyle w:val="Hyperlink"/>
                  <w:sz w:val="18"/>
                  <w:szCs w:val="18"/>
                </w:rPr>
                <w:t>https://www.naesb.org/misc/wgq_publication_schedule_ver3_3.doc</w:t>
              </w:r>
            </w:hyperlink>
            <w:r w:rsidRPr="006649B6">
              <w:rPr>
                <w:sz w:val="18"/>
                <w:szCs w:val="18"/>
              </w:rPr>
              <w:t xml:space="preserve"> </w:t>
            </w:r>
          </w:p>
        </w:tc>
      </w:tr>
      <w:tr w:rsidR="00DC7080" w:rsidRPr="006649B6" w14:paraId="32FE102C" w14:textId="77777777" w:rsidTr="006649B6">
        <w:tc>
          <w:tcPr>
            <w:tcW w:w="720" w:type="dxa"/>
          </w:tcPr>
          <w:p w14:paraId="759C0973" w14:textId="77777777" w:rsidR="00DC7080" w:rsidRPr="006649B6" w:rsidRDefault="00DC7080" w:rsidP="00DC7080">
            <w:pPr>
              <w:autoSpaceDE w:val="0"/>
              <w:autoSpaceDN w:val="0"/>
              <w:adjustRightInd w:val="0"/>
              <w:spacing w:before="60" w:after="60"/>
              <w:rPr>
                <w:sz w:val="18"/>
                <w:szCs w:val="18"/>
              </w:rPr>
            </w:pPr>
          </w:p>
        </w:tc>
        <w:tc>
          <w:tcPr>
            <w:tcW w:w="8640" w:type="dxa"/>
            <w:hideMark/>
          </w:tcPr>
          <w:p w14:paraId="7E23804D" w14:textId="77777777" w:rsidR="00DC7080" w:rsidRPr="006649B6" w:rsidRDefault="00DC7080" w:rsidP="00DC7080">
            <w:pPr>
              <w:pStyle w:val="ListParagraph"/>
              <w:numPr>
                <w:ilvl w:val="0"/>
                <w:numId w:val="12"/>
              </w:numPr>
              <w:autoSpaceDE w:val="0"/>
              <w:autoSpaceDN w:val="0"/>
              <w:spacing w:before="60" w:after="60"/>
              <w:ind w:left="230" w:hanging="230"/>
              <w:rPr>
                <w:sz w:val="18"/>
                <w:szCs w:val="18"/>
              </w:rPr>
            </w:pPr>
            <w:r w:rsidRPr="006649B6">
              <w:rPr>
                <w:sz w:val="18"/>
                <w:szCs w:val="18"/>
              </w:rPr>
              <w:t xml:space="preserve">WEQ Publication Schedule: (Version 003.4): </w:t>
            </w:r>
            <w:hyperlink r:id="rId154" w:history="1">
              <w:r w:rsidRPr="006649B6">
                <w:rPr>
                  <w:rStyle w:val="Hyperlink"/>
                  <w:sz w:val="18"/>
                  <w:szCs w:val="18"/>
                </w:rPr>
                <w:t>https://www.naesb.org/misc/weq_publication_schedule_ver3_4.doc</w:t>
              </w:r>
            </w:hyperlink>
            <w:r w:rsidRPr="006649B6">
              <w:rPr>
                <w:sz w:val="18"/>
                <w:szCs w:val="18"/>
              </w:rPr>
              <w:t xml:space="preserve"> </w:t>
            </w:r>
          </w:p>
        </w:tc>
      </w:tr>
      <w:tr w:rsidR="00DC7080" w:rsidRPr="006649B6" w14:paraId="424D1097" w14:textId="77777777" w:rsidTr="006649B6">
        <w:tc>
          <w:tcPr>
            <w:tcW w:w="720" w:type="dxa"/>
          </w:tcPr>
          <w:p w14:paraId="57BF27BF" w14:textId="77777777" w:rsidR="00DC7080" w:rsidRPr="006649B6" w:rsidRDefault="00DC7080" w:rsidP="00DC7080">
            <w:pPr>
              <w:autoSpaceDE w:val="0"/>
              <w:autoSpaceDN w:val="0"/>
              <w:adjustRightInd w:val="0"/>
              <w:spacing w:before="60" w:after="60"/>
              <w:rPr>
                <w:sz w:val="18"/>
                <w:szCs w:val="18"/>
              </w:rPr>
            </w:pPr>
          </w:p>
        </w:tc>
        <w:tc>
          <w:tcPr>
            <w:tcW w:w="8640" w:type="dxa"/>
            <w:hideMark/>
          </w:tcPr>
          <w:p w14:paraId="5B64BA54" w14:textId="77777777" w:rsidR="00DC7080" w:rsidRPr="006649B6" w:rsidRDefault="00DC7080" w:rsidP="00DC7080">
            <w:pPr>
              <w:pStyle w:val="ListParagraph"/>
              <w:numPr>
                <w:ilvl w:val="0"/>
                <w:numId w:val="12"/>
              </w:numPr>
              <w:spacing w:before="60" w:after="60"/>
              <w:ind w:left="230" w:hanging="230"/>
              <w:rPr>
                <w:rStyle w:val="Hyperlink"/>
                <w:sz w:val="18"/>
                <w:szCs w:val="18"/>
              </w:rPr>
            </w:pPr>
            <w:r w:rsidRPr="006649B6">
              <w:rPr>
                <w:rStyle w:val="Hyperlink"/>
                <w:color w:val="auto"/>
                <w:sz w:val="18"/>
                <w:szCs w:val="18"/>
                <w:u w:val="none"/>
              </w:rPr>
              <w:t xml:space="preserve">Retail Publication Schedule (Version 3.4): </w:t>
            </w:r>
            <w:hyperlink r:id="rId155" w:history="1">
              <w:r w:rsidRPr="006649B6">
                <w:rPr>
                  <w:rStyle w:val="Hyperlink"/>
                  <w:sz w:val="18"/>
                  <w:szCs w:val="18"/>
                </w:rPr>
                <w:t>https://www.naesb.org/misc/retail_publication_schedule_ver3_4.docx</w:t>
              </w:r>
            </w:hyperlink>
            <w:r w:rsidRPr="006649B6">
              <w:rPr>
                <w:rStyle w:val="Hyperlink"/>
                <w:color w:val="auto"/>
                <w:sz w:val="18"/>
                <w:szCs w:val="18"/>
                <w:u w:val="none"/>
              </w:rPr>
              <w:t xml:space="preserve"> </w:t>
            </w:r>
          </w:p>
        </w:tc>
      </w:tr>
      <w:tr w:rsidR="00DC7080" w:rsidRPr="006649B6" w14:paraId="7329E5E6" w14:textId="77777777" w:rsidTr="006649B6">
        <w:tc>
          <w:tcPr>
            <w:tcW w:w="720" w:type="dxa"/>
            <w:hideMark/>
          </w:tcPr>
          <w:p w14:paraId="21825629" w14:textId="5A693B38" w:rsidR="00DC7080" w:rsidRPr="006649B6" w:rsidRDefault="00392AF2" w:rsidP="00DC7080">
            <w:pPr>
              <w:autoSpaceDE w:val="0"/>
              <w:autoSpaceDN w:val="0"/>
              <w:adjustRightInd w:val="0"/>
              <w:spacing w:before="60" w:after="60"/>
              <w:rPr>
                <w:sz w:val="18"/>
                <w:szCs w:val="18"/>
              </w:rPr>
            </w:pPr>
            <w:r>
              <w:rPr>
                <w:sz w:val="18"/>
                <w:szCs w:val="18"/>
              </w:rPr>
              <w:t>9</w:t>
            </w:r>
            <w:r w:rsidR="00DC7080" w:rsidRPr="006649B6">
              <w:rPr>
                <w:sz w:val="18"/>
                <w:szCs w:val="18"/>
              </w:rPr>
              <w:t>.</w:t>
            </w:r>
          </w:p>
        </w:tc>
        <w:tc>
          <w:tcPr>
            <w:tcW w:w="8640" w:type="dxa"/>
          </w:tcPr>
          <w:p w14:paraId="20302C8D" w14:textId="77777777" w:rsidR="00DC7080" w:rsidRPr="006649B6" w:rsidRDefault="00DC7080" w:rsidP="00DC7080">
            <w:pPr>
              <w:keepNext/>
              <w:keepLines/>
              <w:tabs>
                <w:tab w:val="num" w:pos="5040"/>
              </w:tabs>
              <w:autoSpaceDE w:val="0"/>
              <w:autoSpaceDN w:val="0"/>
              <w:adjustRightInd w:val="0"/>
              <w:spacing w:before="60" w:after="60"/>
              <w:rPr>
                <w:sz w:val="18"/>
                <w:szCs w:val="18"/>
              </w:rPr>
            </w:pPr>
            <w:r w:rsidRPr="006649B6">
              <w:rPr>
                <w:sz w:val="18"/>
                <w:szCs w:val="18"/>
              </w:rPr>
              <w:t>Board of Directors, Board Committee and Regulatory Updates</w:t>
            </w:r>
          </w:p>
        </w:tc>
      </w:tr>
      <w:tr w:rsidR="00507A04" w:rsidRPr="006649B6" w14:paraId="4DF2B059" w14:textId="77777777" w:rsidTr="006649B6">
        <w:tc>
          <w:tcPr>
            <w:tcW w:w="720" w:type="dxa"/>
          </w:tcPr>
          <w:p w14:paraId="2965B01A" w14:textId="77777777" w:rsidR="00507A04" w:rsidRPr="006649B6" w:rsidRDefault="00507A04" w:rsidP="00507A04">
            <w:pPr>
              <w:autoSpaceDE w:val="0"/>
              <w:autoSpaceDN w:val="0"/>
              <w:adjustRightInd w:val="0"/>
              <w:spacing w:before="60" w:after="60"/>
              <w:rPr>
                <w:sz w:val="18"/>
                <w:szCs w:val="18"/>
              </w:rPr>
            </w:pPr>
          </w:p>
        </w:tc>
        <w:tc>
          <w:tcPr>
            <w:tcW w:w="8640" w:type="dxa"/>
          </w:tcPr>
          <w:p w14:paraId="3D219F8D" w14:textId="77777777" w:rsidR="00507A04" w:rsidRPr="006649B6" w:rsidRDefault="00507A04" w:rsidP="00507A04">
            <w:pPr>
              <w:keepNext/>
              <w:keepLines/>
              <w:numPr>
                <w:ilvl w:val="3"/>
                <w:numId w:val="1"/>
              </w:numPr>
              <w:tabs>
                <w:tab w:val="clear" w:pos="5040"/>
                <w:tab w:val="num" w:pos="234"/>
              </w:tabs>
              <w:autoSpaceDE w:val="0"/>
              <w:autoSpaceDN w:val="0"/>
              <w:adjustRightInd w:val="0"/>
              <w:spacing w:before="60" w:after="60"/>
              <w:ind w:left="234" w:hanging="270"/>
              <w:rPr>
                <w:sz w:val="18"/>
                <w:szCs w:val="18"/>
              </w:rPr>
            </w:pPr>
            <w:r w:rsidRPr="006649B6">
              <w:rPr>
                <w:color w:val="000000"/>
                <w:sz w:val="18"/>
                <w:szCs w:val="18"/>
              </w:rPr>
              <w:t xml:space="preserve">Membership Update: </w:t>
            </w:r>
            <w:hyperlink r:id="rId156" w:history="1">
              <w:r w:rsidR="00B53854">
                <w:rPr>
                  <w:rStyle w:val="Hyperlink"/>
                </w:rPr>
                <w:t>https://www.naesb.org/misc/membership_report_093022.docx</w:t>
              </w:r>
            </w:hyperlink>
          </w:p>
        </w:tc>
      </w:tr>
      <w:tr w:rsidR="008B108C" w:rsidRPr="006649B6" w14:paraId="0C0A1CF6" w14:textId="77777777" w:rsidTr="006649B6">
        <w:tc>
          <w:tcPr>
            <w:tcW w:w="720" w:type="dxa"/>
          </w:tcPr>
          <w:p w14:paraId="72643526" w14:textId="77777777" w:rsidR="008B108C" w:rsidRPr="006649B6" w:rsidRDefault="008B108C" w:rsidP="008B108C">
            <w:pPr>
              <w:autoSpaceDE w:val="0"/>
              <w:autoSpaceDN w:val="0"/>
              <w:adjustRightInd w:val="0"/>
              <w:spacing w:before="60" w:after="60"/>
              <w:rPr>
                <w:sz w:val="18"/>
                <w:szCs w:val="18"/>
              </w:rPr>
            </w:pPr>
          </w:p>
        </w:tc>
        <w:tc>
          <w:tcPr>
            <w:tcW w:w="8640" w:type="dxa"/>
          </w:tcPr>
          <w:p w14:paraId="0957E573" w14:textId="77777777" w:rsidR="008B108C" w:rsidRPr="006649B6" w:rsidRDefault="008B108C" w:rsidP="008B108C">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6649B6">
              <w:rPr>
                <w:color w:val="000000"/>
                <w:sz w:val="18"/>
                <w:szCs w:val="18"/>
              </w:rPr>
              <w:t>Board of Directors Update:</w:t>
            </w:r>
            <w:r w:rsidRPr="006649B6">
              <w:rPr>
                <w:sz w:val="18"/>
                <w:szCs w:val="18"/>
              </w:rPr>
              <w:t xml:space="preserve"> </w:t>
            </w:r>
            <w:hyperlink r:id="rId157" w:history="1">
              <w:r w:rsidRPr="006649B6">
                <w:rPr>
                  <w:rStyle w:val="Hyperlink"/>
                  <w:sz w:val="18"/>
                  <w:szCs w:val="18"/>
                </w:rPr>
                <w:t>https://www.naesb.org/pdf4/bd041422fm.docx</w:t>
              </w:r>
            </w:hyperlink>
            <w:r w:rsidRPr="006649B6">
              <w:rPr>
                <w:color w:val="000000"/>
                <w:sz w:val="18"/>
                <w:szCs w:val="18"/>
              </w:rPr>
              <w:t xml:space="preserve"> (4-14-22 Meeting Minutes); </w:t>
            </w:r>
            <w:hyperlink r:id="rId158" w:history="1">
              <w:r w:rsidRPr="00A7124E">
                <w:rPr>
                  <w:rStyle w:val="Hyperlink"/>
                  <w:sz w:val="18"/>
                  <w:szCs w:val="18"/>
                </w:rPr>
                <w:t>https://www.naesb.org/pdf4/bd090122a.docx</w:t>
              </w:r>
            </w:hyperlink>
            <w:r>
              <w:rPr>
                <w:color w:val="000000"/>
                <w:sz w:val="18"/>
                <w:szCs w:val="18"/>
              </w:rPr>
              <w:t xml:space="preserve"> </w:t>
            </w:r>
            <w:r w:rsidRPr="006649B6">
              <w:rPr>
                <w:color w:val="000000"/>
                <w:sz w:val="18"/>
                <w:szCs w:val="18"/>
              </w:rPr>
              <w:t xml:space="preserve">(9-1-22 Meeting </w:t>
            </w:r>
            <w:r>
              <w:rPr>
                <w:color w:val="000000"/>
                <w:sz w:val="18"/>
                <w:szCs w:val="18"/>
              </w:rPr>
              <w:t>Agenda</w:t>
            </w:r>
            <w:r w:rsidRPr="006649B6">
              <w:rPr>
                <w:color w:val="000000"/>
                <w:sz w:val="18"/>
                <w:szCs w:val="18"/>
              </w:rPr>
              <w:t>)</w:t>
            </w:r>
            <w:r>
              <w:rPr>
                <w:color w:val="000000"/>
                <w:sz w:val="18"/>
                <w:szCs w:val="18"/>
              </w:rPr>
              <w:t xml:space="preserve">; </w:t>
            </w:r>
            <w:hyperlink r:id="rId159" w:history="1">
              <w:r w:rsidRPr="00845884">
                <w:rPr>
                  <w:rStyle w:val="Hyperlink"/>
                  <w:sz w:val="18"/>
                  <w:szCs w:val="18"/>
                  <w:highlight w:val="yellow"/>
                </w:rPr>
                <w:t>https://naesb.org//pdf4/bd090122dm.docx</w:t>
              </w:r>
            </w:hyperlink>
            <w:r w:rsidRPr="00845884">
              <w:rPr>
                <w:color w:val="000000"/>
                <w:sz w:val="18"/>
                <w:szCs w:val="18"/>
                <w:highlight w:val="yellow"/>
              </w:rPr>
              <w:t xml:space="preserve"> (9-1-22 Meeting Minutes)</w:t>
            </w:r>
          </w:p>
        </w:tc>
      </w:tr>
      <w:tr w:rsidR="00507A04" w:rsidRPr="006649B6" w14:paraId="0C07DC07" w14:textId="77777777" w:rsidTr="006649B6">
        <w:tc>
          <w:tcPr>
            <w:tcW w:w="720" w:type="dxa"/>
          </w:tcPr>
          <w:p w14:paraId="7B05B4F9" w14:textId="77777777" w:rsidR="00507A04" w:rsidRPr="006649B6" w:rsidRDefault="00507A04" w:rsidP="00507A04">
            <w:pPr>
              <w:autoSpaceDE w:val="0"/>
              <w:autoSpaceDN w:val="0"/>
              <w:adjustRightInd w:val="0"/>
              <w:spacing w:before="60" w:after="60"/>
              <w:rPr>
                <w:sz w:val="18"/>
                <w:szCs w:val="18"/>
              </w:rPr>
            </w:pPr>
          </w:p>
        </w:tc>
        <w:tc>
          <w:tcPr>
            <w:tcW w:w="8640" w:type="dxa"/>
          </w:tcPr>
          <w:p w14:paraId="24FCA9B9" w14:textId="61F86EF9" w:rsidR="00507A04" w:rsidRPr="006649B6" w:rsidRDefault="00507A04" w:rsidP="00507A04">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6649B6">
              <w:rPr>
                <w:sz w:val="18"/>
                <w:szCs w:val="18"/>
              </w:rPr>
              <w:t>Managing Committee</w:t>
            </w:r>
          </w:p>
        </w:tc>
      </w:tr>
      <w:tr w:rsidR="00507A04" w:rsidRPr="006649B6" w14:paraId="7C8547FF" w14:textId="77777777" w:rsidTr="006649B6">
        <w:tc>
          <w:tcPr>
            <w:tcW w:w="720" w:type="dxa"/>
          </w:tcPr>
          <w:p w14:paraId="2490A667" w14:textId="77777777" w:rsidR="00507A04" w:rsidRPr="006649B6" w:rsidRDefault="00507A04" w:rsidP="00507A04">
            <w:pPr>
              <w:autoSpaceDE w:val="0"/>
              <w:autoSpaceDN w:val="0"/>
              <w:adjustRightInd w:val="0"/>
              <w:spacing w:before="60" w:after="60"/>
              <w:rPr>
                <w:sz w:val="18"/>
                <w:szCs w:val="18"/>
              </w:rPr>
            </w:pPr>
          </w:p>
        </w:tc>
        <w:tc>
          <w:tcPr>
            <w:tcW w:w="8640" w:type="dxa"/>
          </w:tcPr>
          <w:p w14:paraId="5C4C7730" w14:textId="77777777" w:rsidR="00507A04" w:rsidRPr="006649B6" w:rsidRDefault="00507A04" w:rsidP="00507A04">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6649B6">
              <w:rPr>
                <w:sz w:val="18"/>
                <w:szCs w:val="18"/>
              </w:rPr>
              <w:t xml:space="preserve">Board Strategy Committee: </w:t>
            </w:r>
            <w:hyperlink r:id="rId160" w:history="1">
              <w:r w:rsidRPr="006649B6">
                <w:rPr>
                  <w:rStyle w:val="Hyperlink"/>
                  <w:sz w:val="18"/>
                  <w:szCs w:val="18"/>
                </w:rPr>
                <w:t>https://naesb.org/pdf4/bd_strategy_040522mn.docx</w:t>
              </w:r>
            </w:hyperlink>
            <w:r w:rsidRPr="006649B6">
              <w:rPr>
                <w:sz w:val="18"/>
                <w:szCs w:val="18"/>
              </w:rPr>
              <w:t xml:space="preserve"> (4-5-22 Meeting Notes); </w:t>
            </w:r>
            <w:hyperlink r:id="rId161" w:history="1">
              <w:r w:rsidRPr="006649B6">
                <w:rPr>
                  <w:rStyle w:val="Hyperlink"/>
                  <w:sz w:val="18"/>
                  <w:szCs w:val="18"/>
                </w:rPr>
                <w:t>https://naesb.org/pdf4/bd_strategy_082222mn.docx</w:t>
              </w:r>
            </w:hyperlink>
            <w:r w:rsidRPr="006649B6">
              <w:rPr>
                <w:sz w:val="18"/>
                <w:szCs w:val="18"/>
              </w:rPr>
              <w:t xml:space="preserve"> (8-22-22 Meeting Notes)</w:t>
            </w:r>
          </w:p>
        </w:tc>
      </w:tr>
      <w:tr w:rsidR="00507A04" w:rsidRPr="006649B6" w14:paraId="70122785" w14:textId="77777777" w:rsidTr="006649B6">
        <w:tc>
          <w:tcPr>
            <w:tcW w:w="720" w:type="dxa"/>
          </w:tcPr>
          <w:p w14:paraId="2028007E" w14:textId="77777777" w:rsidR="00507A04" w:rsidRPr="006649B6" w:rsidRDefault="00507A04" w:rsidP="00507A04">
            <w:pPr>
              <w:autoSpaceDE w:val="0"/>
              <w:autoSpaceDN w:val="0"/>
              <w:adjustRightInd w:val="0"/>
              <w:spacing w:before="60" w:after="60"/>
              <w:rPr>
                <w:sz w:val="18"/>
                <w:szCs w:val="18"/>
              </w:rPr>
            </w:pPr>
          </w:p>
        </w:tc>
        <w:tc>
          <w:tcPr>
            <w:tcW w:w="8640" w:type="dxa"/>
          </w:tcPr>
          <w:p w14:paraId="39A7A92E" w14:textId="77777777" w:rsidR="00507A04" w:rsidRPr="006649B6" w:rsidRDefault="00507A04" w:rsidP="00507A04">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6649B6">
              <w:rPr>
                <w:sz w:val="18"/>
                <w:szCs w:val="18"/>
              </w:rPr>
              <w:t xml:space="preserve">Board Revenue Committee: </w:t>
            </w:r>
            <w:hyperlink r:id="rId162" w:history="1">
              <w:r w:rsidRPr="006649B6">
                <w:rPr>
                  <w:rStyle w:val="Hyperlink"/>
                  <w:sz w:val="18"/>
                  <w:szCs w:val="18"/>
                </w:rPr>
                <w:t>https://naesb.org/pdf4/bd_revenue040522notes.docx</w:t>
              </w:r>
            </w:hyperlink>
            <w:r w:rsidRPr="006649B6">
              <w:rPr>
                <w:sz w:val="18"/>
                <w:szCs w:val="18"/>
              </w:rPr>
              <w:t xml:space="preserve"> (4-5-22 Meeting Notes); </w:t>
            </w:r>
            <w:hyperlink r:id="rId163" w:history="1">
              <w:r w:rsidRPr="006649B6">
                <w:rPr>
                  <w:rStyle w:val="Hyperlink"/>
                  <w:sz w:val="18"/>
                  <w:szCs w:val="18"/>
                </w:rPr>
                <w:t>https://naesb.org/pdf4/bd_revenue082222notes.docx</w:t>
              </w:r>
            </w:hyperlink>
            <w:r w:rsidRPr="006649B6">
              <w:rPr>
                <w:sz w:val="18"/>
                <w:szCs w:val="18"/>
              </w:rPr>
              <w:t xml:space="preserve"> (8-22-22 Meeting Notes)</w:t>
            </w:r>
          </w:p>
        </w:tc>
      </w:tr>
      <w:tr w:rsidR="00507A04" w:rsidRPr="006649B6" w14:paraId="4A548FF9" w14:textId="77777777" w:rsidTr="006649B6">
        <w:tc>
          <w:tcPr>
            <w:tcW w:w="720" w:type="dxa"/>
          </w:tcPr>
          <w:p w14:paraId="0383030B" w14:textId="77777777" w:rsidR="00507A04" w:rsidRPr="006649B6" w:rsidRDefault="00507A04" w:rsidP="00507A04">
            <w:pPr>
              <w:autoSpaceDE w:val="0"/>
              <w:autoSpaceDN w:val="0"/>
              <w:adjustRightInd w:val="0"/>
              <w:spacing w:before="60" w:after="60"/>
              <w:rPr>
                <w:sz w:val="18"/>
                <w:szCs w:val="18"/>
              </w:rPr>
            </w:pPr>
          </w:p>
        </w:tc>
        <w:tc>
          <w:tcPr>
            <w:tcW w:w="8640" w:type="dxa"/>
          </w:tcPr>
          <w:p w14:paraId="54187BDC" w14:textId="77777777" w:rsidR="00507A04" w:rsidRPr="006649B6" w:rsidRDefault="00507A04" w:rsidP="00507A04">
            <w:pPr>
              <w:pStyle w:val="ListParagraph"/>
              <w:keepNext/>
              <w:keepLines/>
              <w:numPr>
                <w:ilvl w:val="0"/>
                <w:numId w:val="1"/>
              </w:numPr>
              <w:tabs>
                <w:tab w:val="clear" w:pos="2880"/>
                <w:tab w:val="num" w:pos="252"/>
              </w:tabs>
              <w:autoSpaceDE w:val="0"/>
              <w:autoSpaceDN w:val="0"/>
              <w:adjustRightInd w:val="0"/>
              <w:spacing w:before="60" w:after="60"/>
              <w:ind w:left="210" w:hanging="210"/>
              <w:rPr>
                <w:sz w:val="18"/>
                <w:szCs w:val="18"/>
              </w:rPr>
            </w:pPr>
            <w:r w:rsidRPr="006649B6">
              <w:rPr>
                <w:sz w:val="18"/>
                <w:szCs w:val="18"/>
              </w:rPr>
              <w:t xml:space="preserve">Board Digital Committee: </w:t>
            </w:r>
            <w:hyperlink r:id="rId164" w:history="1">
              <w:r w:rsidR="003039A9" w:rsidRPr="00A7124E">
                <w:rPr>
                  <w:rStyle w:val="Hyperlink"/>
                  <w:sz w:val="18"/>
                  <w:szCs w:val="18"/>
                </w:rPr>
                <w:t>https://www.naesb.org/pdf4/bd_digital040522notes.docx</w:t>
              </w:r>
            </w:hyperlink>
            <w:r w:rsidR="003039A9">
              <w:rPr>
                <w:sz w:val="18"/>
                <w:szCs w:val="18"/>
              </w:rPr>
              <w:t xml:space="preserve"> </w:t>
            </w:r>
            <w:r w:rsidRPr="006649B6">
              <w:rPr>
                <w:sz w:val="18"/>
                <w:szCs w:val="18"/>
              </w:rPr>
              <w:t>(4-5-22 Meeting Notes)</w:t>
            </w:r>
          </w:p>
        </w:tc>
      </w:tr>
      <w:tr w:rsidR="00507A04" w:rsidRPr="006649B6" w14:paraId="79756AA4" w14:textId="77777777" w:rsidTr="006649B6">
        <w:tc>
          <w:tcPr>
            <w:tcW w:w="720" w:type="dxa"/>
          </w:tcPr>
          <w:p w14:paraId="528AAACD" w14:textId="77777777" w:rsidR="00507A04" w:rsidRPr="006649B6" w:rsidRDefault="00507A04" w:rsidP="00507A04">
            <w:pPr>
              <w:autoSpaceDE w:val="0"/>
              <w:autoSpaceDN w:val="0"/>
              <w:adjustRightInd w:val="0"/>
              <w:spacing w:before="60" w:after="60"/>
              <w:rPr>
                <w:sz w:val="18"/>
                <w:szCs w:val="18"/>
              </w:rPr>
            </w:pPr>
          </w:p>
        </w:tc>
        <w:tc>
          <w:tcPr>
            <w:tcW w:w="8640" w:type="dxa"/>
          </w:tcPr>
          <w:p w14:paraId="2CC76B8A" w14:textId="4CBBEFE9" w:rsidR="00507A04" w:rsidRPr="006649B6" w:rsidRDefault="00507A04" w:rsidP="00507A04">
            <w:pPr>
              <w:keepNext/>
              <w:keepLines/>
              <w:numPr>
                <w:ilvl w:val="0"/>
                <w:numId w:val="4"/>
              </w:numPr>
              <w:tabs>
                <w:tab w:val="clear" w:pos="288"/>
                <w:tab w:val="num" w:pos="211"/>
              </w:tabs>
              <w:autoSpaceDE w:val="0"/>
              <w:autoSpaceDN w:val="0"/>
              <w:adjustRightInd w:val="0"/>
              <w:spacing w:before="60" w:after="60"/>
              <w:ind w:left="570" w:hanging="570"/>
              <w:rPr>
                <w:sz w:val="18"/>
                <w:szCs w:val="18"/>
              </w:rPr>
            </w:pPr>
            <w:r w:rsidRPr="006649B6">
              <w:rPr>
                <w:sz w:val="18"/>
                <w:szCs w:val="18"/>
              </w:rPr>
              <w:t>Regulatory Updates</w:t>
            </w:r>
            <w:r w:rsidRPr="006649B6">
              <w:rPr>
                <w:rStyle w:val="Hyperlink"/>
                <w:sz w:val="18"/>
                <w:szCs w:val="18"/>
              </w:rPr>
              <w:t xml:space="preserve"> </w:t>
            </w:r>
          </w:p>
        </w:tc>
      </w:tr>
      <w:tr w:rsidR="00507A04" w:rsidRPr="006649B6" w14:paraId="1AC40046" w14:textId="77777777" w:rsidTr="006649B6">
        <w:tc>
          <w:tcPr>
            <w:tcW w:w="720" w:type="dxa"/>
          </w:tcPr>
          <w:p w14:paraId="288909CB" w14:textId="77777777" w:rsidR="00507A04" w:rsidRPr="006649B6" w:rsidRDefault="00507A04" w:rsidP="00507A04">
            <w:pPr>
              <w:autoSpaceDE w:val="0"/>
              <w:autoSpaceDN w:val="0"/>
              <w:adjustRightInd w:val="0"/>
              <w:spacing w:before="60" w:after="60"/>
              <w:rPr>
                <w:sz w:val="18"/>
                <w:szCs w:val="18"/>
              </w:rPr>
            </w:pPr>
          </w:p>
        </w:tc>
        <w:tc>
          <w:tcPr>
            <w:tcW w:w="8640" w:type="dxa"/>
          </w:tcPr>
          <w:p w14:paraId="5F68DFD6" w14:textId="77777777" w:rsidR="00507A04" w:rsidRPr="006649B6" w:rsidRDefault="00507A04" w:rsidP="00507A04">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649B6">
              <w:rPr>
                <w:sz w:val="18"/>
                <w:szCs w:val="18"/>
              </w:rPr>
              <w:t xml:space="preserve">July 29, 2022 – Joint FERC-NERC Letter to NAESB:  </w:t>
            </w:r>
            <w:hyperlink r:id="rId165" w:history="1">
              <w:r w:rsidRPr="006649B6">
                <w:rPr>
                  <w:rStyle w:val="Hyperlink"/>
                  <w:sz w:val="18"/>
                  <w:szCs w:val="18"/>
                </w:rPr>
                <w:t>https://www.naesb.org/pdf4/FERC_NERC_Letter_072922_to_NAESB.pdf</w:t>
              </w:r>
            </w:hyperlink>
            <w:r w:rsidRPr="006649B6">
              <w:rPr>
                <w:sz w:val="18"/>
                <w:szCs w:val="18"/>
              </w:rPr>
              <w:t xml:space="preserve"> </w:t>
            </w:r>
          </w:p>
          <w:p w14:paraId="2C498019" w14:textId="77777777" w:rsidR="00507A04" w:rsidRPr="006649B6" w:rsidRDefault="00507A04" w:rsidP="00507A04">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649B6">
              <w:rPr>
                <w:sz w:val="18"/>
                <w:szCs w:val="18"/>
              </w:rPr>
              <w:t xml:space="preserve">August 1, 2022 – NAESB Correspondence to FERC and NERC: </w:t>
            </w:r>
            <w:hyperlink r:id="rId166" w:history="1">
              <w:r w:rsidRPr="006649B6">
                <w:rPr>
                  <w:rStyle w:val="Hyperlink"/>
                  <w:sz w:val="18"/>
                  <w:szCs w:val="18"/>
                </w:rPr>
                <w:t>https://www.naesb.org/pdf4/naesb_correspondence_to_FERC_NERC_080122.pdf</w:t>
              </w:r>
            </w:hyperlink>
            <w:r w:rsidRPr="006649B6">
              <w:rPr>
                <w:sz w:val="18"/>
                <w:szCs w:val="18"/>
              </w:rPr>
              <w:t xml:space="preserve"> </w:t>
            </w:r>
          </w:p>
        </w:tc>
      </w:tr>
      <w:tr w:rsidR="00507A04" w:rsidRPr="006649B6" w14:paraId="0F3ED2F9" w14:textId="77777777" w:rsidTr="006649B6">
        <w:tc>
          <w:tcPr>
            <w:tcW w:w="720" w:type="dxa"/>
            <w:hideMark/>
          </w:tcPr>
          <w:p w14:paraId="6C4B31F4" w14:textId="38DA718A" w:rsidR="00507A04" w:rsidRPr="006649B6" w:rsidRDefault="00392AF2" w:rsidP="00507A04">
            <w:pPr>
              <w:autoSpaceDE w:val="0"/>
              <w:autoSpaceDN w:val="0"/>
              <w:adjustRightInd w:val="0"/>
              <w:spacing w:before="60" w:after="60"/>
              <w:rPr>
                <w:sz w:val="18"/>
                <w:szCs w:val="18"/>
              </w:rPr>
            </w:pPr>
            <w:r>
              <w:rPr>
                <w:sz w:val="18"/>
                <w:szCs w:val="18"/>
              </w:rPr>
              <w:t>10</w:t>
            </w:r>
            <w:r w:rsidR="00507A04" w:rsidRPr="006649B6">
              <w:rPr>
                <w:sz w:val="18"/>
                <w:szCs w:val="18"/>
              </w:rPr>
              <w:t>.</w:t>
            </w:r>
          </w:p>
        </w:tc>
        <w:tc>
          <w:tcPr>
            <w:tcW w:w="8640" w:type="dxa"/>
            <w:hideMark/>
          </w:tcPr>
          <w:p w14:paraId="257454BF" w14:textId="77777777" w:rsidR="00507A04" w:rsidRPr="006649B6" w:rsidRDefault="00507A04" w:rsidP="00507A04">
            <w:pPr>
              <w:tabs>
                <w:tab w:val="num" w:pos="5040"/>
              </w:tabs>
              <w:autoSpaceDE w:val="0"/>
              <w:autoSpaceDN w:val="0"/>
              <w:adjustRightInd w:val="0"/>
              <w:spacing w:before="60" w:after="60"/>
              <w:rPr>
                <w:rStyle w:val="Hyperlink"/>
                <w:color w:val="auto"/>
                <w:sz w:val="18"/>
                <w:szCs w:val="18"/>
                <w:u w:val="none"/>
              </w:rPr>
            </w:pPr>
            <w:r w:rsidRPr="006649B6">
              <w:rPr>
                <w:sz w:val="18"/>
                <w:szCs w:val="18"/>
              </w:rPr>
              <w:t xml:space="preserve">Other Business </w:t>
            </w:r>
          </w:p>
          <w:p w14:paraId="7AE3F2E2" w14:textId="77777777" w:rsidR="00507A04" w:rsidRPr="006649B6" w:rsidRDefault="00507A04" w:rsidP="00507A04">
            <w:pPr>
              <w:numPr>
                <w:ilvl w:val="0"/>
                <w:numId w:val="5"/>
              </w:numPr>
              <w:autoSpaceDE w:val="0"/>
              <w:autoSpaceDN w:val="0"/>
              <w:adjustRightInd w:val="0"/>
              <w:spacing w:before="60" w:after="60"/>
              <w:rPr>
                <w:rStyle w:val="Hyperlink"/>
                <w:color w:val="auto"/>
                <w:sz w:val="18"/>
                <w:szCs w:val="18"/>
                <w:u w:val="none"/>
              </w:rPr>
            </w:pPr>
            <w:r w:rsidRPr="006649B6">
              <w:rPr>
                <w:rStyle w:val="Hyperlink"/>
                <w:color w:val="auto"/>
                <w:sz w:val="18"/>
                <w:szCs w:val="18"/>
                <w:u w:val="none"/>
              </w:rPr>
              <w:t>Gas Electric Harmonization Forum Activities</w:t>
            </w:r>
          </w:p>
          <w:p w14:paraId="12A26BDB" w14:textId="77777777" w:rsidR="00507A04" w:rsidRDefault="00507A04" w:rsidP="00BF6936">
            <w:pPr>
              <w:numPr>
                <w:ilvl w:val="0"/>
                <w:numId w:val="5"/>
              </w:numPr>
              <w:autoSpaceDE w:val="0"/>
              <w:autoSpaceDN w:val="0"/>
              <w:adjustRightInd w:val="0"/>
              <w:spacing w:before="60" w:after="60"/>
              <w:rPr>
                <w:sz w:val="18"/>
                <w:szCs w:val="18"/>
              </w:rPr>
            </w:pPr>
            <w:r w:rsidRPr="006649B6">
              <w:rPr>
                <w:rStyle w:val="Hyperlink"/>
                <w:color w:val="auto"/>
                <w:sz w:val="18"/>
                <w:szCs w:val="18"/>
                <w:u w:val="none"/>
              </w:rPr>
              <w:t xml:space="preserve">Meeting Schedule 2022: </w:t>
            </w:r>
            <w:hyperlink r:id="rId167" w:history="1">
              <w:r w:rsidRPr="006649B6">
                <w:rPr>
                  <w:rStyle w:val="Hyperlink"/>
                  <w:sz w:val="18"/>
                  <w:szCs w:val="18"/>
                </w:rPr>
                <w:t>https://www.naesb.org/pdf4/2022_schedule.pdf</w:t>
              </w:r>
            </w:hyperlink>
            <w:r w:rsidRPr="006649B6">
              <w:rPr>
                <w:sz w:val="18"/>
                <w:szCs w:val="18"/>
              </w:rPr>
              <w:t xml:space="preserve"> </w:t>
            </w:r>
          </w:p>
          <w:p w14:paraId="6CEB057F" w14:textId="7C107856" w:rsidR="003A1709" w:rsidRPr="00BF6936" w:rsidRDefault="003A1709" w:rsidP="00BF6936">
            <w:pPr>
              <w:numPr>
                <w:ilvl w:val="0"/>
                <w:numId w:val="5"/>
              </w:numPr>
              <w:autoSpaceDE w:val="0"/>
              <w:autoSpaceDN w:val="0"/>
              <w:adjustRightInd w:val="0"/>
              <w:spacing w:before="60" w:after="60"/>
              <w:rPr>
                <w:sz w:val="18"/>
                <w:szCs w:val="18"/>
              </w:rPr>
            </w:pPr>
            <w:r>
              <w:rPr>
                <w:sz w:val="18"/>
                <w:szCs w:val="18"/>
              </w:rPr>
              <w:t>Meeting Schedule 2023</w:t>
            </w:r>
          </w:p>
        </w:tc>
      </w:tr>
      <w:tr w:rsidR="00DC7080" w:rsidRPr="006649B6" w14:paraId="371EA4FF" w14:textId="77777777" w:rsidTr="006649B6">
        <w:tc>
          <w:tcPr>
            <w:tcW w:w="720" w:type="dxa"/>
            <w:hideMark/>
          </w:tcPr>
          <w:p w14:paraId="78305B6B" w14:textId="2A0632DC" w:rsidR="00DC7080" w:rsidRPr="006649B6" w:rsidRDefault="003B01ED" w:rsidP="00DC7080">
            <w:pPr>
              <w:autoSpaceDE w:val="0"/>
              <w:autoSpaceDN w:val="0"/>
              <w:adjustRightInd w:val="0"/>
              <w:spacing w:before="60" w:after="60"/>
              <w:rPr>
                <w:sz w:val="18"/>
                <w:szCs w:val="18"/>
              </w:rPr>
            </w:pPr>
            <w:r>
              <w:rPr>
                <w:sz w:val="18"/>
                <w:szCs w:val="18"/>
              </w:rPr>
              <w:t>1</w:t>
            </w:r>
            <w:r w:rsidR="00392AF2">
              <w:rPr>
                <w:sz w:val="18"/>
                <w:szCs w:val="18"/>
              </w:rPr>
              <w:t>1</w:t>
            </w:r>
            <w:r w:rsidR="00DC7080" w:rsidRPr="006649B6">
              <w:rPr>
                <w:sz w:val="18"/>
                <w:szCs w:val="18"/>
              </w:rPr>
              <w:t>.</w:t>
            </w:r>
          </w:p>
        </w:tc>
        <w:tc>
          <w:tcPr>
            <w:tcW w:w="8640" w:type="dxa"/>
            <w:hideMark/>
          </w:tcPr>
          <w:p w14:paraId="72300437" w14:textId="77777777" w:rsidR="00DC7080" w:rsidRPr="006649B6" w:rsidRDefault="00DC7080" w:rsidP="00DC7080">
            <w:pPr>
              <w:tabs>
                <w:tab w:val="num" w:pos="5040"/>
              </w:tabs>
              <w:autoSpaceDE w:val="0"/>
              <w:autoSpaceDN w:val="0"/>
              <w:adjustRightInd w:val="0"/>
              <w:spacing w:before="60" w:after="60"/>
              <w:rPr>
                <w:sz w:val="18"/>
                <w:szCs w:val="18"/>
              </w:rPr>
            </w:pPr>
            <w:r w:rsidRPr="006649B6">
              <w:rPr>
                <w:sz w:val="18"/>
                <w:szCs w:val="18"/>
              </w:rPr>
              <w:t>Adjourn</w:t>
            </w:r>
          </w:p>
        </w:tc>
      </w:tr>
    </w:tbl>
    <w:p w14:paraId="4F0E2EFC" w14:textId="77777777" w:rsidR="006649B6" w:rsidRDefault="006649B6">
      <w:pPr>
        <w:rPr>
          <w:b/>
          <w:sz w:val="18"/>
          <w:szCs w:val="18"/>
        </w:rPr>
      </w:pPr>
      <w:r>
        <w:rPr>
          <w:b/>
          <w:sz w:val="18"/>
          <w:szCs w:val="18"/>
        </w:rPr>
        <w:br w:type="page"/>
      </w:r>
    </w:p>
    <w:tbl>
      <w:tblPr>
        <w:tblW w:w="9360" w:type="dxa"/>
        <w:tblLayout w:type="fixed"/>
        <w:tblLook w:val="01E0" w:firstRow="1" w:lastRow="1" w:firstColumn="1" w:lastColumn="1" w:noHBand="0" w:noVBand="0"/>
      </w:tblPr>
      <w:tblGrid>
        <w:gridCol w:w="558"/>
        <w:gridCol w:w="8802"/>
      </w:tblGrid>
      <w:tr w:rsidR="006649B6" w:rsidRPr="002F6753" w14:paraId="67709766" w14:textId="77777777" w:rsidTr="006649B6">
        <w:trPr>
          <w:tblHeader/>
        </w:trPr>
        <w:tc>
          <w:tcPr>
            <w:tcW w:w="9360" w:type="dxa"/>
            <w:gridSpan w:val="2"/>
            <w:hideMark/>
          </w:tcPr>
          <w:p w14:paraId="4CFD8CC8" w14:textId="6AB26D8D" w:rsidR="006649B6" w:rsidRPr="002F6753" w:rsidRDefault="006649B6" w:rsidP="004A6DEC">
            <w:pPr>
              <w:spacing w:before="60" w:after="60"/>
              <w:jc w:val="center"/>
              <w:rPr>
                <w:b/>
                <w:sz w:val="18"/>
                <w:szCs w:val="18"/>
              </w:rPr>
            </w:pPr>
            <w:r w:rsidRPr="002F6753">
              <w:rPr>
                <w:b/>
                <w:sz w:val="18"/>
                <w:szCs w:val="18"/>
              </w:rPr>
              <w:lastRenderedPageBreak/>
              <w:t>NORTH AMERICAN ENERGY STANDARDS BOARD</w:t>
            </w:r>
          </w:p>
          <w:p w14:paraId="360EAFFF" w14:textId="6B4374CE" w:rsidR="006649B6" w:rsidRPr="002F6753" w:rsidRDefault="006649B6" w:rsidP="004A6DEC">
            <w:pPr>
              <w:spacing w:before="60" w:after="60"/>
              <w:jc w:val="center"/>
              <w:rPr>
                <w:b/>
                <w:sz w:val="18"/>
                <w:szCs w:val="18"/>
              </w:rPr>
            </w:pPr>
            <w:r w:rsidRPr="002F6753">
              <w:rPr>
                <w:b/>
                <w:sz w:val="18"/>
                <w:szCs w:val="18"/>
              </w:rPr>
              <w:t>WHOLESALE GAS QUADRANT</w:t>
            </w:r>
            <w:r>
              <w:rPr>
                <w:b/>
                <w:sz w:val="18"/>
                <w:szCs w:val="18"/>
              </w:rPr>
              <w:t xml:space="preserve"> E</w:t>
            </w:r>
            <w:r w:rsidRPr="006649B6">
              <w:rPr>
                <w:b/>
                <w:sz w:val="18"/>
                <w:szCs w:val="18"/>
              </w:rPr>
              <w:t>XECUTIVE COMMITTEE MEETING</w:t>
            </w:r>
            <w:r>
              <w:rPr>
                <w:b/>
                <w:sz w:val="18"/>
                <w:szCs w:val="18"/>
              </w:rPr>
              <w:t xml:space="preserve"> - </w:t>
            </w:r>
            <w:r w:rsidRPr="002F6753">
              <w:rPr>
                <w:b/>
                <w:sz w:val="18"/>
                <w:szCs w:val="18"/>
              </w:rPr>
              <w:t>DRAFT AGENDA</w:t>
            </w:r>
          </w:p>
          <w:p w14:paraId="6C828D38" w14:textId="0E1320B0" w:rsidR="006649B6" w:rsidRPr="002F6753" w:rsidRDefault="006649B6" w:rsidP="004A6DEC">
            <w:pPr>
              <w:autoSpaceDE w:val="0"/>
              <w:autoSpaceDN w:val="0"/>
              <w:adjustRightInd w:val="0"/>
              <w:spacing w:before="60" w:after="60"/>
              <w:jc w:val="center"/>
              <w:rPr>
                <w:b/>
                <w:sz w:val="18"/>
                <w:szCs w:val="18"/>
              </w:rPr>
            </w:pPr>
            <w:r w:rsidRPr="002F6753">
              <w:rPr>
                <w:b/>
                <w:sz w:val="18"/>
                <w:szCs w:val="18"/>
              </w:rPr>
              <w:t xml:space="preserve">Virtual Meeting - Thursday, </w:t>
            </w:r>
            <w:r>
              <w:rPr>
                <w:b/>
                <w:sz w:val="18"/>
                <w:szCs w:val="18"/>
              </w:rPr>
              <w:t>October 20</w:t>
            </w:r>
            <w:r w:rsidRPr="002F6753">
              <w:rPr>
                <w:b/>
                <w:sz w:val="18"/>
                <w:szCs w:val="18"/>
              </w:rPr>
              <w:t>, 202</w:t>
            </w:r>
            <w:r>
              <w:rPr>
                <w:b/>
                <w:sz w:val="18"/>
                <w:szCs w:val="18"/>
              </w:rPr>
              <w:t>2</w:t>
            </w:r>
            <w:r w:rsidRPr="002F6753">
              <w:rPr>
                <w:b/>
                <w:sz w:val="18"/>
                <w:szCs w:val="18"/>
              </w:rPr>
              <w:t xml:space="preserve"> – 9:00 am to 12:00 pm Central</w:t>
            </w:r>
          </w:p>
        </w:tc>
      </w:tr>
      <w:tr w:rsidR="006649B6" w:rsidRPr="002F6753" w14:paraId="20AE689A" w14:textId="77777777" w:rsidTr="006649B6">
        <w:trPr>
          <w:tblHeader/>
        </w:trPr>
        <w:tc>
          <w:tcPr>
            <w:tcW w:w="558" w:type="dxa"/>
            <w:hideMark/>
          </w:tcPr>
          <w:p w14:paraId="656D2035" w14:textId="77777777" w:rsidR="006649B6" w:rsidRPr="002F6753" w:rsidRDefault="006649B6" w:rsidP="004A6DEC">
            <w:pPr>
              <w:autoSpaceDE w:val="0"/>
              <w:autoSpaceDN w:val="0"/>
              <w:adjustRightInd w:val="0"/>
              <w:spacing w:before="60" w:after="60"/>
              <w:rPr>
                <w:sz w:val="18"/>
                <w:szCs w:val="18"/>
              </w:rPr>
            </w:pPr>
            <w:r w:rsidRPr="002F6753">
              <w:rPr>
                <w:sz w:val="18"/>
                <w:szCs w:val="18"/>
              </w:rPr>
              <w:t>#</w:t>
            </w:r>
          </w:p>
        </w:tc>
        <w:tc>
          <w:tcPr>
            <w:tcW w:w="8802" w:type="dxa"/>
            <w:hideMark/>
          </w:tcPr>
          <w:p w14:paraId="267990A2" w14:textId="77777777" w:rsidR="006649B6" w:rsidRPr="002F6753" w:rsidRDefault="006649B6" w:rsidP="004A6DEC">
            <w:pPr>
              <w:autoSpaceDE w:val="0"/>
              <w:autoSpaceDN w:val="0"/>
              <w:adjustRightInd w:val="0"/>
              <w:spacing w:before="60" w:after="60"/>
              <w:rPr>
                <w:sz w:val="18"/>
                <w:szCs w:val="18"/>
              </w:rPr>
            </w:pPr>
            <w:r w:rsidRPr="002F6753">
              <w:rPr>
                <w:sz w:val="18"/>
                <w:szCs w:val="18"/>
              </w:rPr>
              <w:t>Agenda Item</w:t>
            </w:r>
          </w:p>
        </w:tc>
      </w:tr>
      <w:tr w:rsidR="006649B6" w:rsidRPr="002F6753" w14:paraId="0B50E129" w14:textId="77777777" w:rsidTr="006649B6">
        <w:tc>
          <w:tcPr>
            <w:tcW w:w="558" w:type="dxa"/>
            <w:hideMark/>
          </w:tcPr>
          <w:p w14:paraId="5DEF95F0" w14:textId="77777777" w:rsidR="006649B6" w:rsidRPr="002F6753" w:rsidRDefault="006649B6" w:rsidP="004A6DEC">
            <w:pPr>
              <w:autoSpaceDE w:val="0"/>
              <w:autoSpaceDN w:val="0"/>
              <w:adjustRightInd w:val="0"/>
              <w:spacing w:before="60" w:after="60"/>
              <w:rPr>
                <w:sz w:val="18"/>
                <w:szCs w:val="18"/>
              </w:rPr>
            </w:pPr>
            <w:r w:rsidRPr="002F6753">
              <w:rPr>
                <w:sz w:val="18"/>
                <w:szCs w:val="18"/>
              </w:rPr>
              <w:t>1.</w:t>
            </w:r>
          </w:p>
        </w:tc>
        <w:tc>
          <w:tcPr>
            <w:tcW w:w="8802" w:type="dxa"/>
            <w:hideMark/>
          </w:tcPr>
          <w:p w14:paraId="4B5808A8" w14:textId="77777777" w:rsidR="006649B6" w:rsidRPr="002F6753" w:rsidRDefault="006649B6" w:rsidP="004A6DEC">
            <w:pPr>
              <w:autoSpaceDE w:val="0"/>
              <w:autoSpaceDN w:val="0"/>
              <w:adjustRightInd w:val="0"/>
              <w:spacing w:before="60" w:after="60"/>
              <w:rPr>
                <w:sz w:val="18"/>
                <w:szCs w:val="18"/>
              </w:rPr>
            </w:pPr>
            <w:r w:rsidRPr="002F6753">
              <w:rPr>
                <w:sz w:val="18"/>
                <w:szCs w:val="18"/>
              </w:rPr>
              <w:t>Welcome</w:t>
            </w:r>
          </w:p>
        </w:tc>
      </w:tr>
      <w:tr w:rsidR="006649B6" w:rsidRPr="002F6753" w14:paraId="439FC8D9" w14:textId="77777777" w:rsidTr="006649B6">
        <w:tc>
          <w:tcPr>
            <w:tcW w:w="558" w:type="dxa"/>
          </w:tcPr>
          <w:p w14:paraId="38DAAA5A" w14:textId="77777777" w:rsidR="006649B6" w:rsidRPr="002F6753" w:rsidRDefault="006649B6" w:rsidP="004A6DEC">
            <w:pPr>
              <w:autoSpaceDE w:val="0"/>
              <w:autoSpaceDN w:val="0"/>
              <w:adjustRightInd w:val="0"/>
              <w:spacing w:before="60" w:after="60"/>
              <w:rPr>
                <w:sz w:val="18"/>
                <w:szCs w:val="18"/>
              </w:rPr>
            </w:pPr>
          </w:p>
        </w:tc>
        <w:tc>
          <w:tcPr>
            <w:tcW w:w="8802" w:type="dxa"/>
            <w:hideMark/>
          </w:tcPr>
          <w:p w14:paraId="37C60AF9" w14:textId="77777777" w:rsidR="006649B6" w:rsidRPr="002F6753" w:rsidRDefault="006649B6" w:rsidP="004A6DEC">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Antitrust Guidelines: </w:t>
            </w:r>
            <w:hyperlink r:id="rId168" w:history="1">
              <w:r w:rsidRPr="002F6753">
                <w:rPr>
                  <w:rStyle w:val="Hyperlink"/>
                  <w:sz w:val="18"/>
                  <w:szCs w:val="18"/>
                </w:rPr>
                <w:t>https://www.naesb.org/misc/antitrust_guidance.doc</w:t>
              </w:r>
            </w:hyperlink>
          </w:p>
        </w:tc>
      </w:tr>
      <w:tr w:rsidR="006649B6" w:rsidRPr="002F6753" w14:paraId="5AD52FC2" w14:textId="77777777" w:rsidTr="006649B6">
        <w:tc>
          <w:tcPr>
            <w:tcW w:w="558" w:type="dxa"/>
          </w:tcPr>
          <w:p w14:paraId="63E9173A" w14:textId="77777777" w:rsidR="006649B6" w:rsidRPr="002F6753" w:rsidRDefault="006649B6" w:rsidP="004A6DEC">
            <w:pPr>
              <w:autoSpaceDE w:val="0"/>
              <w:autoSpaceDN w:val="0"/>
              <w:adjustRightInd w:val="0"/>
              <w:spacing w:before="60" w:after="60"/>
              <w:rPr>
                <w:sz w:val="18"/>
                <w:szCs w:val="18"/>
              </w:rPr>
            </w:pPr>
          </w:p>
        </w:tc>
        <w:tc>
          <w:tcPr>
            <w:tcW w:w="8802" w:type="dxa"/>
            <w:hideMark/>
          </w:tcPr>
          <w:p w14:paraId="002D0994" w14:textId="77777777" w:rsidR="006649B6" w:rsidRPr="002F6753" w:rsidRDefault="006649B6" w:rsidP="004A6DEC">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Welcome to members and attendees</w:t>
            </w:r>
          </w:p>
        </w:tc>
      </w:tr>
      <w:tr w:rsidR="006649B6" w:rsidRPr="002F6753" w14:paraId="34551BBC" w14:textId="77777777" w:rsidTr="006649B6">
        <w:trPr>
          <w:trHeight w:val="252"/>
        </w:trPr>
        <w:tc>
          <w:tcPr>
            <w:tcW w:w="558" w:type="dxa"/>
          </w:tcPr>
          <w:p w14:paraId="3F95F9C6" w14:textId="77777777" w:rsidR="006649B6" w:rsidRPr="002F6753" w:rsidRDefault="006649B6" w:rsidP="004A6DEC">
            <w:pPr>
              <w:autoSpaceDE w:val="0"/>
              <w:autoSpaceDN w:val="0"/>
              <w:adjustRightInd w:val="0"/>
              <w:spacing w:before="60" w:after="60"/>
              <w:rPr>
                <w:sz w:val="18"/>
                <w:szCs w:val="18"/>
              </w:rPr>
            </w:pPr>
          </w:p>
        </w:tc>
        <w:tc>
          <w:tcPr>
            <w:tcW w:w="8802" w:type="dxa"/>
            <w:hideMark/>
          </w:tcPr>
          <w:p w14:paraId="779BF00D" w14:textId="77777777" w:rsidR="006649B6" w:rsidRPr="002F6753" w:rsidRDefault="006649B6" w:rsidP="004A6DEC">
            <w:pPr>
              <w:numPr>
                <w:ilvl w:val="0"/>
                <w:numId w:val="3"/>
              </w:numPr>
              <w:tabs>
                <w:tab w:val="left" w:pos="2520"/>
                <w:tab w:val="left" w:pos="2970"/>
              </w:tabs>
              <w:autoSpaceDE w:val="0"/>
              <w:autoSpaceDN w:val="0"/>
              <w:adjustRightInd w:val="0"/>
              <w:spacing w:before="60" w:after="60"/>
              <w:rPr>
                <w:sz w:val="18"/>
                <w:szCs w:val="18"/>
              </w:rPr>
            </w:pPr>
            <w:r w:rsidRPr="002F6753">
              <w:rPr>
                <w:sz w:val="18"/>
                <w:szCs w:val="18"/>
              </w:rPr>
              <w:t xml:space="preserve">Quorum Establishment:  Roll Call of WGQ EC Members and Alternates: </w:t>
            </w:r>
            <w:hyperlink r:id="rId169" w:history="1">
              <w:r w:rsidRPr="002F6753">
                <w:rPr>
                  <w:rStyle w:val="Hyperlink"/>
                  <w:sz w:val="18"/>
                  <w:szCs w:val="18"/>
                </w:rPr>
                <w:t>https://www.naesb.org/pdf4/ec_terms.pdf</w:t>
              </w:r>
            </w:hyperlink>
            <w:r w:rsidRPr="002F6753">
              <w:rPr>
                <w:sz w:val="18"/>
                <w:szCs w:val="18"/>
              </w:rPr>
              <w:t xml:space="preserve">   (EC) and </w:t>
            </w:r>
            <w:hyperlink r:id="rId170" w:history="1">
              <w:r w:rsidRPr="002F6753">
                <w:rPr>
                  <w:rStyle w:val="Hyperlink"/>
                  <w:sz w:val="18"/>
                  <w:szCs w:val="18"/>
                </w:rPr>
                <w:t>https://www.naesb.org/pdf4/alt_ec_members.pdf</w:t>
              </w:r>
            </w:hyperlink>
            <w:r w:rsidRPr="002F6753">
              <w:rPr>
                <w:sz w:val="18"/>
                <w:szCs w:val="18"/>
              </w:rPr>
              <w:t xml:space="preserve"> (EC Alt)</w:t>
            </w:r>
          </w:p>
        </w:tc>
      </w:tr>
      <w:tr w:rsidR="006649B6" w:rsidRPr="002F6753" w14:paraId="761F68A7" w14:textId="77777777" w:rsidTr="006649B6">
        <w:tc>
          <w:tcPr>
            <w:tcW w:w="558" w:type="dxa"/>
            <w:hideMark/>
          </w:tcPr>
          <w:p w14:paraId="4015BC43" w14:textId="77777777" w:rsidR="006649B6" w:rsidRPr="002F6753" w:rsidRDefault="006649B6" w:rsidP="004A6DEC">
            <w:pPr>
              <w:autoSpaceDE w:val="0"/>
              <w:autoSpaceDN w:val="0"/>
              <w:adjustRightInd w:val="0"/>
              <w:spacing w:before="60" w:after="60"/>
              <w:rPr>
                <w:sz w:val="18"/>
                <w:szCs w:val="18"/>
              </w:rPr>
            </w:pPr>
            <w:r w:rsidRPr="002F6753">
              <w:rPr>
                <w:sz w:val="18"/>
                <w:szCs w:val="18"/>
              </w:rPr>
              <w:t>2.</w:t>
            </w:r>
          </w:p>
        </w:tc>
        <w:tc>
          <w:tcPr>
            <w:tcW w:w="8802" w:type="dxa"/>
            <w:hideMark/>
          </w:tcPr>
          <w:p w14:paraId="1CE41C53" w14:textId="77777777" w:rsidR="006649B6" w:rsidRPr="002F6753" w:rsidRDefault="006649B6" w:rsidP="004A6DEC">
            <w:pPr>
              <w:autoSpaceDE w:val="0"/>
              <w:autoSpaceDN w:val="0"/>
              <w:adjustRightInd w:val="0"/>
              <w:spacing w:before="60" w:after="60"/>
              <w:rPr>
                <w:sz w:val="18"/>
                <w:szCs w:val="18"/>
              </w:rPr>
            </w:pPr>
            <w:r w:rsidRPr="002F6753">
              <w:rPr>
                <w:sz w:val="18"/>
                <w:szCs w:val="18"/>
              </w:rPr>
              <w:t>Consent Agenda (simple majority to approve)</w:t>
            </w:r>
          </w:p>
        </w:tc>
      </w:tr>
      <w:tr w:rsidR="006649B6" w:rsidRPr="002F6753" w14:paraId="16433579" w14:textId="77777777" w:rsidTr="006649B6">
        <w:tc>
          <w:tcPr>
            <w:tcW w:w="558" w:type="dxa"/>
          </w:tcPr>
          <w:p w14:paraId="2DFEB9F7" w14:textId="77777777" w:rsidR="006649B6" w:rsidRPr="002F6753" w:rsidRDefault="006649B6" w:rsidP="006649B6">
            <w:pPr>
              <w:autoSpaceDE w:val="0"/>
              <w:autoSpaceDN w:val="0"/>
              <w:adjustRightInd w:val="0"/>
              <w:spacing w:before="60" w:after="60"/>
              <w:rPr>
                <w:sz w:val="18"/>
                <w:szCs w:val="18"/>
              </w:rPr>
            </w:pPr>
          </w:p>
        </w:tc>
        <w:tc>
          <w:tcPr>
            <w:tcW w:w="8802" w:type="dxa"/>
            <w:hideMark/>
          </w:tcPr>
          <w:p w14:paraId="203116C5" w14:textId="77777777" w:rsidR="006649B6" w:rsidRPr="002F6753" w:rsidRDefault="006649B6" w:rsidP="006649B6">
            <w:pPr>
              <w:numPr>
                <w:ilvl w:val="0"/>
                <w:numId w:val="3"/>
              </w:numPr>
              <w:tabs>
                <w:tab w:val="left" w:pos="2520"/>
                <w:tab w:val="left" w:pos="2970"/>
              </w:tabs>
              <w:autoSpaceDE w:val="0"/>
              <w:autoSpaceDN w:val="0"/>
              <w:adjustRightInd w:val="0"/>
              <w:spacing w:before="60" w:after="60"/>
              <w:rPr>
                <w:sz w:val="18"/>
                <w:szCs w:val="18"/>
              </w:rPr>
            </w:pPr>
            <w:r w:rsidRPr="002F777B">
              <w:rPr>
                <w:sz w:val="18"/>
                <w:szCs w:val="18"/>
                <w:highlight w:val="yellow"/>
              </w:rPr>
              <w:t xml:space="preserve">Adoption of Agenda: </w:t>
            </w:r>
            <w:hyperlink r:id="rId171" w:history="1">
              <w:r w:rsidRPr="002F777B">
                <w:rPr>
                  <w:rStyle w:val="Hyperlink"/>
                  <w:sz w:val="18"/>
                  <w:szCs w:val="18"/>
                  <w:highlight w:val="yellow"/>
                </w:rPr>
                <w:t>https://www.naesb.org//pdf4/ec101822a.docx</w:t>
              </w:r>
            </w:hyperlink>
            <w:r w:rsidRPr="006649B6">
              <w:rPr>
                <w:sz w:val="18"/>
                <w:szCs w:val="18"/>
              </w:rPr>
              <w:t xml:space="preserve">     </w:t>
            </w:r>
          </w:p>
        </w:tc>
      </w:tr>
      <w:tr w:rsidR="006649B6" w:rsidRPr="002F6753" w14:paraId="654C528E" w14:textId="77777777" w:rsidTr="006649B6">
        <w:tc>
          <w:tcPr>
            <w:tcW w:w="558" w:type="dxa"/>
          </w:tcPr>
          <w:p w14:paraId="2B671563" w14:textId="77777777" w:rsidR="006649B6" w:rsidRPr="002F6753" w:rsidRDefault="006649B6" w:rsidP="006649B6">
            <w:pPr>
              <w:autoSpaceDE w:val="0"/>
              <w:autoSpaceDN w:val="0"/>
              <w:adjustRightInd w:val="0"/>
              <w:spacing w:before="60" w:after="60"/>
              <w:rPr>
                <w:sz w:val="18"/>
                <w:szCs w:val="18"/>
              </w:rPr>
            </w:pPr>
          </w:p>
        </w:tc>
        <w:tc>
          <w:tcPr>
            <w:tcW w:w="8802" w:type="dxa"/>
          </w:tcPr>
          <w:p w14:paraId="2CAC33CF" w14:textId="77777777" w:rsidR="006649B6" w:rsidRPr="002F6753" w:rsidRDefault="006649B6" w:rsidP="006649B6">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Adoption of the </w:t>
            </w:r>
            <w:r>
              <w:rPr>
                <w:sz w:val="18"/>
                <w:szCs w:val="18"/>
              </w:rPr>
              <w:t>WG</w:t>
            </w:r>
            <w:r w:rsidRPr="006649B6">
              <w:rPr>
                <w:sz w:val="18"/>
                <w:szCs w:val="18"/>
              </w:rPr>
              <w:t xml:space="preserve">Q EC Meeting Minutes from March 30, 2022: </w:t>
            </w:r>
            <w:hyperlink r:id="rId172" w:history="1">
              <w:r w:rsidR="00BF6936" w:rsidRPr="00A7124E">
                <w:rPr>
                  <w:rStyle w:val="Hyperlink"/>
                  <w:sz w:val="18"/>
                  <w:szCs w:val="18"/>
                </w:rPr>
                <w:t>https://www.naesb.org/pdf4/wgq_ec033122dm.docx</w:t>
              </w:r>
            </w:hyperlink>
            <w:r w:rsidR="00BF6936">
              <w:rPr>
                <w:sz w:val="18"/>
                <w:szCs w:val="18"/>
              </w:rPr>
              <w:t xml:space="preserve"> </w:t>
            </w:r>
          </w:p>
        </w:tc>
      </w:tr>
      <w:tr w:rsidR="003B01ED" w:rsidRPr="002F6753" w14:paraId="1D4FF711" w14:textId="77777777" w:rsidTr="006649B6">
        <w:tc>
          <w:tcPr>
            <w:tcW w:w="558" w:type="dxa"/>
          </w:tcPr>
          <w:p w14:paraId="0BA6E6ED" w14:textId="726771E4" w:rsidR="003B01ED" w:rsidRPr="002F6753" w:rsidRDefault="003B01ED" w:rsidP="003B01ED">
            <w:pPr>
              <w:autoSpaceDE w:val="0"/>
              <w:autoSpaceDN w:val="0"/>
              <w:adjustRightInd w:val="0"/>
              <w:spacing w:before="60" w:after="60"/>
              <w:rPr>
                <w:sz w:val="18"/>
                <w:szCs w:val="18"/>
              </w:rPr>
            </w:pPr>
            <w:r>
              <w:rPr>
                <w:sz w:val="18"/>
                <w:szCs w:val="18"/>
              </w:rPr>
              <w:t>3</w:t>
            </w:r>
            <w:r w:rsidRPr="006649B6">
              <w:rPr>
                <w:sz w:val="18"/>
                <w:szCs w:val="18"/>
              </w:rPr>
              <w:t>.</w:t>
            </w:r>
          </w:p>
        </w:tc>
        <w:tc>
          <w:tcPr>
            <w:tcW w:w="8802" w:type="dxa"/>
          </w:tcPr>
          <w:p w14:paraId="1CF5D097" w14:textId="147CBC4D" w:rsidR="003B01ED" w:rsidRPr="002F6753" w:rsidRDefault="003B01ED" w:rsidP="003B01ED">
            <w:pPr>
              <w:pStyle w:val="ListParagraph"/>
              <w:spacing w:before="60" w:after="60"/>
              <w:ind w:left="0"/>
              <w:rPr>
                <w:sz w:val="18"/>
                <w:szCs w:val="18"/>
              </w:rPr>
            </w:pPr>
            <w:r w:rsidRPr="006649B6">
              <w:rPr>
                <w:sz w:val="18"/>
                <w:szCs w:val="18"/>
              </w:rPr>
              <w:t xml:space="preserve">Review and consider for vote the NO ACTION recommendation for </w:t>
            </w:r>
            <w:r w:rsidRPr="006649B6">
              <w:rPr>
                <w:iCs/>
                <w:sz w:val="18"/>
                <w:szCs w:val="18"/>
              </w:rPr>
              <w:t xml:space="preserve">2022 WEQ Annual Plan Items 7.a.i and 7.a.iii, 2022 WGQ Annual Plan Items 5.a.i and 5.a.iii, and 2022 RMQ Annual Plan Items 3.a.i and 3.a.ii (Standards Request R21006) – Define a standard for the declaration of an impending extreme weather-related emergency operating condition by balancing authorities and natural gas pipelines consistent with other industry designations which could include the development and definition of what might constitute an impending extreme weather-related emergency operating condition; Define standards and communication protocols that support information sharing between critical parties during impending extreme weather-related emergency operating conditions </w:t>
            </w:r>
            <w:r w:rsidRPr="006649B6">
              <w:rPr>
                <w:sz w:val="18"/>
                <w:szCs w:val="18"/>
              </w:rPr>
              <w:t>(simple majority support required for approval)</w:t>
            </w:r>
          </w:p>
        </w:tc>
      </w:tr>
      <w:tr w:rsidR="003B01ED" w:rsidRPr="002F6753" w14:paraId="39B46BF4" w14:textId="77777777" w:rsidTr="006649B6">
        <w:tc>
          <w:tcPr>
            <w:tcW w:w="558" w:type="dxa"/>
          </w:tcPr>
          <w:p w14:paraId="1FC60239" w14:textId="77777777" w:rsidR="003B01ED" w:rsidRPr="002F6753" w:rsidRDefault="003B01ED" w:rsidP="003B01ED">
            <w:pPr>
              <w:autoSpaceDE w:val="0"/>
              <w:autoSpaceDN w:val="0"/>
              <w:adjustRightInd w:val="0"/>
              <w:spacing w:before="60" w:after="60"/>
              <w:rPr>
                <w:sz w:val="18"/>
                <w:szCs w:val="18"/>
              </w:rPr>
            </w:pPr>
          </w:p>
        </w:tc>
        <w:tc>
          <w:tcPr>
            <w:tcW w:w="8802" w:type="dxa"/>
          </w:tcPr>
          <w:p w14:paraId="0A4FFD48" w14:textId="77777777" w:rsidR="003B01ED" w:rsidRPr="002F6753" w:rsidRDefault="003B01ED" w:rsidP="003B01ED">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NO ACTION Recommendation: </w:t>
            </w:r>
            <w:hyperlink r:id="rId173" w:history="1">
              <w:r w:rsidRPr="006649B6">
                <w:rPr>
                  <w:rStyle w:val="Hyperlink"/>
                  <w:sz w:val="18"/>
                  <w:szCs w:val="18"/>
                </w:rPr>
                <w:t>https://www.naesb.org/pdf4/weq_2022_api_7ai_7aiii_wgq_2022_api_5ai_5aiii_rmq_2022_api_3ai_3aii_r21006_rec_042622.docx</w:t>
              </w:r>
            </w:hyperlink>
            <w:r w:rsidRPr="006649B6">
              <w:rPr>
                <w:sz w:val="18"/>
                <w:szCs w:val="18"/>
              </w:rPr>
              <w:t xml:space="preserve"> </w:t>
            </w:r>
          </w:p>
        </w:tc>
      </w:tr>
      <w:tr w:rsidR="003B01ED" w:rsidRPr="002F6753" w14:paraId="00920B2A" w14:textId="77777777" w:rsidTr="006649B6">
        <w:tc>
          <w:tcPr>
            <w:tcW w:w="558" w:type="dxa"/>
          </w:tcPr>
          <w:p w14:paraId="599E3D57" w14:textId="77777777" w:rsidR="003B01ED" w:rsidRPr="002F6753" w:rsidRDefault="003B01ED" w:rsidP="003B01ED">
            <w:pPr>
              <w:autoSpaceDE w:val="0"/>
              <w:autoSpaceDN w:val="0"/>
              <w:adjustRightInd w:val="0"/>
              <w:spacing w:before="60" w:after="60"/>
              <w:rPr>
                <w:sz w:val="18"/>
                <w:szCs w:val="18"/>
              </w:rPr>
            </w:pPr>
          </w:p>
        </w:tc>
        <w:tc>
          <w:tcPr>
            <w:tcW w:w="8802" w:type="dxa"/>
          </w:tcPr>
          <w:p w14:paraId="26A41A4F" w14:textId="77777777" w:rsidR="003B01ED" w:rsidRPr="002F6753" w:rsidRDefault="003B01ED" w:rsidP="003B01ED">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174" w:history="1">
              <w:r w:rsidRPr="006649B6">
                <w:rPr>
                  <w:rStyle w:val="Hyperlink"/>
                  <w:sz w:val="18"/>
                  <w:szCs w:val="18"/>
                </w:rPr>
                <w:t>https://www.naesb.org/pdf4/weq_wgq_rmq042622reqcom.doc</w:t>
              </w:r>
            </w:hyperlink>
            <w:r w:rsidRPr="006649B6">
              <w:rPr>
                <w:sz w:val="18"/>
                <w:szCs w:val="18"/>
              </w:rPr>
              <w:t xml:space="preserve"> </w:t>
            </w:r>
            <w:r w:rsidRPr="006649B6">
              <w:rPr>
                <w:i/>
                <w:iCs/>
                <w:sz w:val="18"/>
                <w:szCs w:val="18"/>
              </w:rPr>
              <w:t>- comment period ended on May 26, 2022</w:t>
            </w:r>
          </w:p>
        </w:tc>
      </w:tr>
      <w:tr w:rsidR="003B01ED" w:rsidRPr="002F6753" w14:paraId="29EDDE58" w14:textId="77777777" w:rsidTr="006649B6">
        <w:tc>
          <w:tcPr>
            <w:tcW w:w="558" w:type="dxa"/>
          </w:tcPr>
          <w:p w14:paraId="5CEC7ED4" w14:textId="77777777" w:rsidR="003B01ED" w:rsidRPr="002F6753" w:rsidRDefault="003B01ED" w:rsidP="003B01ED">
            <w:pPr>
              <w:autoSpaceDE w:val="0"/>
              <w:autoSpaceDN w:val="0"/>
              <w:adjustRightInd w:val="0"/>
              <w:spacing w:before="60" w:after="60"/>
              <w:rPr>
                <w:sz w:val="18"/>
                <w:szCs w:val="18"/>
              </w:rPr>
            </w:pPr>
          </w:p>
        </w:tc>
        <w:tc>
          <w:tcPr>
            <w:tcW w:w="8802" w:type="dxa"/>
          </w:tcPr>
          <w:p w14:paraId="77CA60BB" w14:textId="77777777" w:rsidR="003B01ED" w:rsidRPr="006649B6" w:rsidRDefault="003B01ED" w:rsidP="003B01ED">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Comments Submitted by the ISO/RTO Council’s Standards Review Committee and Electric Gas Coordination Task Force: </w:t>
            </w:r>
            <w:hyperlink r:id="rId175" w:history="1">
              <w:r w:rsidRPr="006649B6">
                <w:rPr>
                  <w:rStyle w:val="Hyperlink"/>
                  <w:sz w:val="18"/>
                  <w:szCs w:val="18"/>
                </w:rPr>
                <w:t>https://naesb.org/pdf4/weq_wgq_rmq042622_irc_src_egctf.pdf</w:t>
              </w:r>
            </w:hyperlink>
            <w:r w:rsidRPr="006649B6">
              <w:rPr>
                <w:sz w:val="18"/>
                <w:szCs w:val="18"/>
              </w:rPr>
              <w:t xml:space="preserve"> </w:t>
            </w:r>
          </w:p>
        </w:tc>
      </w:tr>
      <w:tr w:rsidR="003B01ED" w:rsidRPr="002F6753" w14:paraId="4F7E4073" w14:textId="77777777" w:rsidTr="006649B6">
        <w:tc>
          <w:tcPr>
            <w:tcW w:w="558" w:type="dxa"/>
          </w:tcPr>
          <w:p w14:paraId="6DBCE716" w14:textId="77777777" w:rsidR="003B01ED" w:rsidRPr="002F6753" w:rsidRDefault="003B01ED" w:rsidP="003B01ED">
            <w:pPr>
              <w:autoSpaceDE w:val="0"/>
              <w:autoSpaceDN w:val="0"/>
              <w:adjustRightInd w:val="0"/>
              <w:spacing w:before="60" w:after="60"/>
              <w:rPr>
                <w:sz w:val="18"/>
                <w:szCs w:val="18"/>
              </w:rPr>
            </w:pPr>
          </w:p>
        </w:tc>
        <w:tc>
          <w:tcPr>
            <w:tcW w:w="8802" w:type="dxa"/>
          </w:tcPr>
          <w:p w14:paraId="02FA182E" w14:textId="77777777" w:rsidR="003B01ED" w:rsidRPr="006649B6" w:rsidRDefault="003B01ED" w:rsidP="003B01ED">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Late Comments Submitted by the WEQ Standards Review Subcommittee: </w:t>
            </w:r>
            <w:hyperlink r:id="rId176" w:history="1">
              <w:r w:rsidRPr="006649B6">
                <w:rPr>
                  <w:rStyle w:val="Hyperlink"/>
                  <w:sz w:val="18"/>
                  <w:szCs w:val="18"/>
                </w:rPr>
                <w:t>https://naesb.org/pdf4/weq_wgq_rmq_042622_weq_srs_late.pdf</w:t>
              </w:r>
            </w:hyperlink>
            <w:r w:rsidRPr="006649B6">
              <w:rPr>
                <w:sz w:val="18"/>
                <w:szCs w:val="18"/>
              </w:rPr>
              <w:t xml:space="preserve"> </w:t>
            </w:r>
          </w:p>
        </w:tc>
      </w:tr>
      <w:tr w:rsidR="003B01ED" w:rsidRPr="002F6753" w14:paraId="5AB2007D" w14:textId="77777777" w:rsidTr="006649B6">
        <w:tc>
          <w:tcPr>
            <w:tcW w:w="558" w:type="dxa"/>
          </w:tcPr>
          <w:p w14:paraId="5B7930DA" w14:textId="69FE1C63" w:rsidR="003B01ED" w:rsidRPr="002F6753" w:rsidRDefault="003B01ED" w:rsidP="003B01ED">
            <w:pPr>
              <w:autoSpaceDE w:val="0"/>
              <w:autoSpaceDN w:val="0"/>
              <w:adjustRightInd w:val="0"/>
              <w:spacing w:before="60" w:after="60"/>
              <w:rPr>
                <w:sz w:val="18"/>
                <w:szCs w:val="18"/>
              </w:rPr>
            </w:pPr>
            <w:r>
              <w:rPr>
                <w:sz w:val="18"/>
                <w:szCs w:val="18"/>
              </w:rPr>
              <w:t>4</w:t>
            </w:r>
            <w:r w:rsidRPr="006649B6">
              <w:rPr>
                <w:sz w:val="18"/>
                <w:szCs w:val="18"/>
              </w:rPr>
              <w:t>.</w:t>
            </w:r>
          </w:p>
        </w:tc>
        <w:tc>
          <w:tcPr>
            <w:tcW w:w="8802" w:type="dxa"/>
          </w:tcPr>
          <w:p w14:paraId="53540E36" w14:textId="5A07B6D0" w:rsidR="003B01ED" w:rsidRPr="006649B6" w:rsidRDefault="003B01ED" w:rsidP="003B01ED">
            <w:pPr>
              <w:tabs>
                <w:tab w:val="left" w:pos="2520"/>
                <w:tab w:val="left" w:pos="2970"/>
              </w:tabs>
              <w:autoSpaceDE w:val="0"/>
              <w:autoSpaceDN w:val="0"/>
              <w:adjustRightInd w:val="0"/>
              <w:spacing w:before="60" w:after="60"/>
              <w:rPr>
                <w:sz w:val="18"/>
                <w:szCs w:val="18"/>
              </w:rPr>
            </w:pPr>
            <w:r w:rsidRPr="006649B6">
              <w:rPr>
                <w:sz w:val="18"/>
                <w:szCs w:val="18"/>
              </w:rPr>
              <w:t xml:space="preserve">Review and consider for vote the NO ACTION recommendation for </w:t>
            </w:r>
            <w:r w:rsidRPr="006649B6">
              <w:rPr>
                <w:iCs/>
                <w:sz w:val="18"/>
                <w:szCs w:val="18"/>
              </w:rPr>
              <w:t>2</w:t>
            </w:r>
            <w:r w:rsidRPr="003B01ED">
              <w:rPr>
                <w:iCs/>
                <w:sz w:val="18"/>
                <w:szCs w:val="18"/>
              </w:rPr>
              <w:t>022 WGQ Annual Plan Item 5.a.ii/ Standards Request R21006 – Create standard designations of critical natural gas infrastructure facilities that are essential to the operations of critical electric infrastructure facilities during impending extreme weather-related emergency operating conditions consistent with other industry designations</w:t>
            </w:r>
            <w:r w:rsidRPr="006649B6">
              <w:rPr>
                <w:iCs/>
                <w:sz w:val="18"/>
                <w:szCs w:val="18"/>
              </w:rPr>
              <w:t xml:space="preserve"> </w:t>
            </w:r>
            <w:r w:rsidRPr="006649B6">
              <w:rPr>
                <w:sz w:val="18"/>
                <w:szCs w:val="18"/>
              </w:rPr>
              <w:t>(simple majority support required for approval)</w:t>
            </w:r>
          </w:p>
        </w:tc>
      </w:tr>
      <w:tr w:rsidR="003B01ED" w:rsidRPr="002F6753" w14:paraId="0B067A07" w14:textId="77777777" w:rsidTr="006649B6">
        <w:tc>
          <w:tcPr>
            <w:tcW w:w="558" w:type="dxa"/>
          </w:tcPr>
          <w:p w14:paraId="2030A608" w14:textId="77777777" w:rsidR="003B01ED" w:rsidRPr="002F6753" w:rsidRDefault="003B01ED" w:rsidP="003B01ED">
            <w:pPr>
              <w:autoSpaceDE w:val="0"/>
              <w:autoSpaceDN w:val="0"/>
              <w:adjustRightInd w:val="0"/>
              <w:spacing w:before="60" w:after="60"/>
              <w:rPr>
                <w:sz w:val="18"/>
                <w:szCs w:val="18"/>
              </w:rPr>
            </w:pPr>
          </w:p>
        </w:tc>
        <w:tc>
          <w:tcPr>
            <w:tcW w:w="8802" w:type="dxa"/>
          </w:tcPr>
          <w:p w14:paraId="055E3AE8" w14:textId="1674F6EC" w:rsidR="003B01ED" w:rsidRPr="00BA42AA" w:rsidRDefault="003B01ED" w:rsidP="003B01ED">
            <w:pPr>
              <w:numPr>
                <w:ilvl w:val="0"/>
                <w:numId w:val="3"/>
              </w:numPr>
              <w:tabs>
                <w:tab w:val="left" w:pos="2520"/>
                <w:tab w:val="left" w:pos="2970"/>
              </w:tabs>
              <w:autoSpaceDE w:val="0"/>
              <w:autoSpaceDN w:val="0"/>
              <w:adjustRightInd w:val="0"/>
              <w:spacing w:before="60" w:after="60"/>
              <w:rPr>
                <w:sz w:val="18"/>
                <w:szCs w:val="18"/>
              </w:rPr>
            </w:pPr>
            <w:r w:rsidRPr="00BA42AA">
              <w:rPr>
                <w:sz w:val="18"/>
                <w:szCs w:val="18"/>
              </w:rPr>
              <w:t xml:space="preserve">NO ACTION Recommendation: </w:t>
            </w:r>
            <w:hyperlink r:id="rId177" w:history="1">
              <w:r w:rsidR="00BA42AA" w:rsidRPr="004726EA">
                <w:rPr>
                  <w:rStyle w:val="Hyperlink"/>
                  <w:sz w:val="18"/>
                  <w:szCs w:val="18"/>
                </w:rPr>
                <w:t>https://www.naesb.org/pdf4/wgq_2022_api_5aii_R21006_rec_070622.docx</w:t>
              </w:r>
            </w:hyperlink>
            <w:r w:rsidR="00BA42AA">
              <w:rPr>
                <w:sz w:val="18"/>
                <w:szCs w:val="18"/>
              </w:rPr>
              <w:t xml:space="preserve"> </w:t>
            </w:r>
          </w:p>
        </w:tc>
      </w:tr>
      <w:tr w:rsidR="003B01ED" w:rsidRPr="002F6753" w14:paraId="0A03ED2C" w14:textId="77777777" w:rsidTr="006649B6">
        <w:tc>
          <w:tcPr>
            <w:tcW w:w="558" w:type="dxa"/>
          </w:tcPr>
          <w:p w14:paraId="66B90AF3" w14:textId="77777777" w:rsidR="003B01ED" w:rsidRPr="002F6753" w:rsidRDefault="003B01ED" w:rsidP="003B01ED">
            <w:pPr>
              <w:autoSpaceDE w:val="0"/>
              <w:autoSpaceDN w:val="0"/>
              <w:adjustRightInd w:val="0"/>
              <w:spacing w:before="60" w:after="60"/>
              <w:rPr>
                <w:sz w:val="18"/>
                <w:szCs w:val="18"/>
              </w:rPr>
            </w:pPr>
          </w:p>
        </w:tc>
        <w:tc>
          <w:tcPr>
            <w:tcW w:w="8802" w:type="dxa"/>
          </w:tcPr>
          <w:p w14:paraId="63E602BD" w14:textId="2CA0D8C2" w:rsidR="003B01ED" w:rsidRPr="006649B6" w:rsidRDefault="003B01ED" w:rsidP="003B01ED">
            <w:pPr>
              <w:numPr>
                <w:ilvl w:val="0"/>
                <w:numId w:val="3"/>
              </w:numPr>
              <w:tabs>
                <w:tab w:val="left" w:pos="2520"/>
                <w:tab w:val="left" w:pos="2970"/>
              </w:tabs>
              <w:autoSpaceDE w:val="0"/>
              <w:autoSpaceDN w:val="0"/>
              <w:adjustRightInd w:val="0"/>
              <w:spacing w:before="60" w:after="60"/>
              <w:rPr>
                <w:sz w:val="18"/>
                <w:szCs w:val="18"/>
              </w:rPr>
            </w:pPr>
            <w:r w:rsidRPr="006649B6">
              <w:rPr>
                <w:sz w:val="18"/>
                <w:szCs w:val="18"/>
              </w:rPr>
              <w:t xml:space="preserve">Request for Comments: </w:t>
            </w:r>
            <w:hyperlink r:id="rId178" w:history="1">
              <w:r w:rsidR="00BA42AA" w:rsidRPr="004726EA">
                <w:rPr>
                  <w:rStyle w:val="Hyperlink"/>
                  <w:sz w:val="18"/>
                  <w:szCs w:val="18"/>
                </w:rPr>
                <w:t>https://www.naesb.org/pdf4/wgq_070622reqcom.doc</w:t>
              </w:r>
            </w:hyperlink>
            <w:r w:rsidR="00BA42AA">
              <w:rPr>
                <w:sz w:val="18"/>
                <w:szCs w:val="18"/>
              </w:rPr>
              <w:t xml:space="preserve"> </w:t>
            </w:r>
            <w:hyperlink r:id="rId179" w:history="1"/>
            <w:r w:rsidRPr="006649B6">
              <w:rPr>
                <w:sz w:val="18"/>
                <w:szCs w:val="18"/>
              </w:rPr>
              <w:t xml:space="preserve"> </w:t>
            </w:r>
            <w:r w:rsidRPr="006649B6">
              <w:rPr>
                <w:i/>
                <w:iCs/>
                <w:sz w:val="18"/>
                <w:szCs w:val="18"/>
              </w:rPr>
              <w:t xml:space="preserve">- comment period ended on </w:t>
            </w:r>
            <w:r w:rsidR="00BA42AA">
              <w:rPr>
                <w:i/>
                <w:iCs/>
                <w:sz w:val="18"/>
                <w:szCs w:val="18"/>
              </w:rPr>
              <w:t>August 4</w:t>
            </w:r>
            <w:r w:rsidRPr="006649B6">
              <w:rPr>
                <w:i/>
                <w:iCs/>
                <w:sz w:val="18"/>
                <w:szCs w:val="18"/>
              </w:rPr>
              <w:t>, 2022</w:t>
            </w:r>
          </w:p>
        </w:tc>
      </w:tr>
      <w:tr w:rsidR="006649B6" w:rsidRPr="002F6753" w14:paraId="6EC004A5" w14:textId="77777777" w:rsidTr="006649B6">
        <w:tc>
          <w:tcPr>
            <w:tcW w:w="558" w:type="dxa"/>
          </w:tcPr>
          <w:p w14:paraId="7DC30227" w14:textId="2BFA42DE" w:rsidR="006649B6" w:rsidRPr="002F6753" w:rsidRDefault="00392AF2" w:rsidP="004A6DEC">
            <w:pPr>
              <w:autoSpaceDE w:val="0"/>
              <w:autoSpaceDN w:val="0"/>
              <w:adjustRightInd w:val="0"/>
              <w:spacing w:before="60" w:after="60"/>
              <w:rPr>
                <w:sz w:val="18"/>
                <w:szCs w:val="18"/>
              </w:rPr>
            </w:pPr>
            <w:r>
              <w:rPr>
                <w:sz w:val="18"/>
                <w:szCs w:val="18"/>
              </w:rPr>
              <w:t>5</w:t>
            </w:r>
            <w:r w:rsidR="006649B6" w:rsidRPr="002F6753">
              <w:rPr>
                <w:sz w:val="18"/>
                <w:szCs w:val="18"/>
              </w:rPr>
              <w:t>.</w:t>
            </w:r>
          </w:p>
        </w:tc>
        <w:tc>
          <w:tcPr>
            <w:tcW w:w="8802" w:type="dxa"/>
          </w:tcPr>
          <w:p w14:paraId="3D367F57" w14:textId="77777777" w:rsidR="006649B6" w:rsidRPr="002F6753" w:rsidRDefault="006649B6" w:rsidP="004A6DEC">
            <w:pPr>
              <w:spacing w:before="60" w:after="60"/>
              <w:rPr>
                <w:sz w:val="18"/>
                <w:szCs w:val="18"/>
              </w:rPr>
            </w:pPr>
            <w:r>
              <w:rPr>
                <w:sz w:val="18"/>
                <w:szCs w:val="18"/>
              </w:rPr>
              <w:t>Consideration and Vote on Minor Corrections (simple majority support required to approve)</w:t>
            </w:r>
          </w:p>
        </w:tc>
      </w:tr>
      <w:tr w:rsidR="006649B6" w:rsidRPr="002F6753" w14:paraId="426A12B2" w14:textId="77777777" w:rsidTr="006649B6">
        <w:tc>
          <w:tcPr>
            <w:tcW w:w="558" w:type="dxa"/>
          </w:tcPr>
          <w:p w14:paraId="577F1830" w14:textId="77777777" w:rsidR="006649B6" w:rsidRPr="002F6753" w:rsidRDefault="006649B6" w:rsidP="004A6DEC">
            <w:pPr>
              <w:autoSpaceDE w:val="0"/>
              <w:autoSpaceDN w:val="0"/>
              <w:adjustRightInd w:val="0"/>
              <w:spacing w:before="60" w:after="60"/>
              <w:rPr>
                <w:sz w:val="18"/>
                <w:szCs w:val="18"/>
              </w:rPr>
            </w:pPr>
          </w:p>
        </w:tc>
        <w:tc>
          <w:tcPr>
            <w:tcW w:w="8802" w:type="dxa"/>
          </w:tcPr>
          <w:p w14:paraId="3239191C" w14:textId="77777777" w:rsidR="002F777B" w:rsidRDefault="003B01ED" w:rsidP="002F777B">
            <w:pPr>
              <w:pStyle w:val="ListParagraph"/>
              <w:numPr>
                <w:ilvl w:val="0"/>
                <w:numId w:val="3"/>
              </w:numPr>
              <w:tabs>
                <w:tab w:val="left" w:pos="2520"/>
                <w:tab w:val="left" w:pos="2970"/>
              </w:tabs>
              <w:autoSpaceDE w:val="0"/>
              <w:autoSpaceDN w:val="0"/>
              <w:adjustRightInd w:val="0"/>
              <w:spacing w:before="60" w:after="60"/>
              <w:contextualSpacing w:val="0"/>
              <w:rPr>
                <w:sz w:val="18"/>
                <w:szCs w:val="18"/>
              </w:rPr>
            </w:pPr>
            <w:r w:rsidRPr="00392AF2">
              <w:rPr>
                <w:sz w:val="18"/>
                <w:szCs w:val="18"/>
              </w:rPr>
              <w:t>MC22005 – Minor correction to Version 3.2, NAESB WGQ Standard No. 3.4.1 – Request to correct the EDI X12 Mapping Guidelines for the Transportation / Sales Invoice</w:t>
            </w:r>
          </w:p>
          <w:p w14:paraId="5DCAA6B3" w14:textId="77777777" w:rsidR="006649B6" w:rsidRPr="00392AF2" w:rsidRDefault="002F777B" w:rsidP="002F777B">
            <w:pPr>
              <w:pStyle w:val="ListParagraph"/>
              <w:tabs>
                <w:tab w:val="left" w:pos="2520"/>
                <w:tab w:val="left" w:pos="2970"/>
              </w:tabs>
              <w:autoSpaceDE w:val="0"/>
              <w:autoSpaceDN w:val="0"/>
              <w:adjustRightInd w:val="0"/>
              <w:spacing w:before="60" w:after="60"/>
              <w:ind w:left="288"/>
              <w:contextualSpacing w:val="0"/>
              <w:rPr>
                <w:sz w:val="18"/>
                <w:szCs w:val="18"/>
              </w:rPr>
            </w:pPr>
            <w:r w:rsidRPr="002F777B">
              <w:rPr>
                <w:sz w:val="18"/>
                <w:szCs w:val="18"/>
                <w:highlight w:val="yellow"/>
              </w:rPr>
              <w:t xml:space="preserve">Recommendation: </w:t>
            </w:r>
            <w:hyperlink r:id="rId180" w:history="1">
              <w:r w:rsidRPr="002F777B">
                <w:rPr>
                  <w:rStyle w:val="Hyperlink"/>
                  <w:sz w:val="18"/>
                  <w:szCs w:val="18"/>
                  <w:highlight w:val="yellow"/>
                </w:rPr>
                <w:t>https://naesb.org//pdf4/wgq_mc22005_rec.docx</w:t>
              </w:r>
            </w:hyperlink>
            <w:r>
              <w:rPr>
                <w:sz w:val="18"/>
                <w:szCs w:val="18"/>
              </w:rPr>
              <w:t xml:space="preserve"> </w:t>
            </w:r>
            <w:r w:rsidR="003B01ED" w:rsidRPr="00392AF2">
              <w:rPr>
                <w:sz w:val="18"/>
                <w:szCs w:val="18"/>
              </w:rPr>
              <w:t xml:space="preserve"> </w:t>
            </w:r>
          </w:p>
        </w:tc>
      </w:tr>
      <w:tr w:rsidR="00392AF2" w:rsidRPr="002F6753" w14:paraId="769BA9FA" w14:textId="77777777" w:rsidTr="006649B6">
        <w:tc>
          <w:tcPr>
            <w:tcW w:w="558" w:type="dxa"/>
          </w:tcPr>
          <w:p w14:paraId="3BBDD4C4" w14:textId="77777777" w:rsidR="00392AF2" w:rsidRPr="002F6753" w:rsidRDefault="00392AF2" w:rsidP="004A6DEC">
            <w:pPr>
              <w:autoSpaceDE w:val="0"/>
              <w:autoSpaceDN w:val="0"/>
              <w:adjustRightInd w:val="0"/>
              <w:spacing w:before="60" w:after="60"/>
              <w:rPr>
                <w:sz w:val="18"/>
                <w:szCs w:val="18"/>
              </w:rPr>
            </w:pPr>
          </w:p>
        </w:tc>
        <w:tc>
          <w:tcPr>
            <w:tcW w:w="8802" w:type="dxa"/>
          </w:tcPr>
          <w:p w14:paraId="506C9F07" w14:textId="77777777" w:rsidR="00392AF2" w:rsidRDefault="00392AF2" w:rsidP="00392AF2">
            <w:pPr>
              <w:numPr>
                <w:ilvl w:val="0"/>
                <w:numId w:val="3"/>
              </w:numPr>
              <w:tabs>
                <w:tab w:val="left" w:pos="2520"/>
                <w:tab w:val="left" w:pos="2970"/>
              </w:tabs>
              <w:autoSpaceDE w:val="0"/>
              <w:autoSpaceDN w:val="0"/>
              <w:adjustRightInd w:val="0"/>
              <w:spacing w:before="60" w:after="60"/>
              <w:rPr>
                <w:sz w:val="18"/>
                <w:szCs w:val="18"/>
              </w:rPr>
            </w:pPr>
            <w:r>
              <w:rPr>
                <w:sz w:val="18"/>
                <w:szCs w:val="18"/>
              </w:rPr>
              <w:t xml:space="preserve">MC22009 – </w:t>
            </w:r>
            <w:r w:rsidRPr="00392AF2">
              <w:rPr>
                <w:sz w:val="18"/>
                <w:szCs w:val="18"/>
              </w:rPr>
              <w:t>Minor</w:t>
            </w:r>
            <w:r>
              <w:rPr>
                <w:sz w:val="18"/>
                <w:szCs w:val="18"/>
              </w:rPr>
              <w:t xml:space="preserve"> </w:t>
            </w:r>
            <w:r w:rsidRPr="00392AF2">
              <w:rPr>
                <w:sz w:val="18"/>
                <w:szCs w:val="18"/>
              </w:rPr>
              <w:t>correction to Version 3.2 of the WGQ Implementation Guides for NAESB WGQ Standards No. 5.4.20 Transactional Reporting – Capacity Release to correct a typo in the Condition for the ‘Maximum Tariff Rate’ data element</w:t>
            </w:r>
          </w:p>
          <w:p w14:paraId="7C9837A5" w14:textId="77777777" w:rsidR="002F777B" w:rsidRPr="00FB4703" w:rsidRDefault="002F777B" w:rsidP="002F777B">
            <w:pPr>
              <w:tabs>
                <w:tab w:val="left" w:pos="2520"/>
                <w:tab w:val="left" w:pos="2970"/>
              </w:tabs>
              <w:autoSpaceDE w:val="0"/>
              <w:autoSpaceDN w:val="0"/>
              <w:adjustRightInd w:val="0"/>
              <w:spacing w:before="60" w:after="60"/>
              <w:ind w:left="288"/>
              <w:rPr>
                <w:sz w:val="18"/>
                <w:szCs w:val="18"/>
              </w:rPr>
            </w:pPr>
            <w:r w:rsidRPr="002F777B">
              <w:rPr>
                <w:sz w:val="18"/>
                <w:szCs w:val="18"/>
                <w:highlight w:val="yellow"/>
              </w:rPr>
              <w:lastRenderedPageBreak/>
              <w:t xml:space="preserve">Recommendation:  </w:t>
            </w:r>
            <w:hyperlink r:id="rId181" w:history="1">
              <w:r w:rsidRPr="002F777B">
                <w:rPr>
                  <w:rStyle w:val="Hyperlink"/>
                  <w:sz w:val="18"/>
                  <w:szCs w:val="18"/>
                  <w:highlight w:val="yellow"/>
                </w:rPr>
                <w:t>https://naesb.org//member_login_check.asp?doc=wgq_mc22009_rec.docx</w:t>
              </w:r>
            </w:hyperlink>
            <w:r>
              <w:rPr>
                <w:sz w:val="18"/>
                <w:szCs w:val="18"/>
              </w:rPr>
              <w:t xml:space="preserve"> </w:t>
            </w:r>
          </w:p>
        </w:tc>
      </w:tr>
      <w:tr w:rsidR="00392AF2" w:rsidRPr="002F6753" w14:paraId="6B87EA14" w14:textId="77777777" w:rsidTr="006649B6">
        <w:tc>
          <w:tcPr>
            <w:tcW w:w="558" w:type="dxa"/>
          </w:tcPr>
          <w:p w14:paraId="51DD2E08" w14:textId="77777777" w:rsidR="00392AF2" w:rsidRPr="002F6753" w:rsidRDefault="00392AF2" w:rsidP="004A6DEC">
            <w:pPr>
              <w:autoSpaceDE w:val="0"/>
              <w:autoSpaceDN w:val="0"/>
              <w:adjustRightInd w:val="0"/>
              <w:spacing w:before="60" w:after="60"/>
              <w:rPr>
                <w:sz w:val="18"/>
                <w:szCs w:val="18"/>
              </w:rPr>
            </w:pPr>
          </w:p>
        </w:tc>
        <w:tc>
          <w:tcPr>
            <w:tcW w:w="8802" w:type="dxa"/>
          </w:tcPr>
          <w:p w14:paraId="1E94D47E" w14:textId="77777777" w:rsidR="00392AF2" w:rsidRDefault="00392AF2" w:rsidP="00392AF2">
            <w:pPr>
              <w:numPr>
                <w:ilvl w:val="0"/>
                <w:numId w:val="3"/>
              </w:numPr>
              <w:tabs>
                <w:tab w:val="left" w:pos="2520"/>
                <w:tab w:val="left" w:pos="2970"/>
              </w:tabs>
              <w:autoSpaceDE w:val="0"/>
              <w:autoSpaceDN w:val="0"/>
              <w:adjustRightInd w:val="0"/>
              <w:spacing w:before="60" w:after="60"/>
              <w:rPr>
                <w:sz w:val="18"/>
                <w:szCs w:val="18"/>
              </w:rPr>
            </w:pPr>
            <w:r w:rsidRPr="00392AF2">
              <w:rPr>
                <w:sz w:val="18"/>
                <w:szCs w:val="18"/>
              </w:rPr>
              <w:t>MC22010 – Minor correction to NAESB WGQ Version 3.3; Standard Number 0.4.4 Location Data Download, add three Code Values for the data element Location Type Indicator</w:t>
            </w:r>
          </w:p>
          <w:p w14:paraId="2D3BD5DA" w14:textId="77777777" w:rsidR="002F777B" w:rsidRDefault="002F777B" w:rsidP="002F777B">
            <w:pPr>
              <w:tabs>
                <w:tab w:val="left" w:pos="2520"/>
                <w:tab w:val="left" w:pos="2970"/>
              </w:tabs>
              <w:autoSpaceDE w:val="0"/>
              <w:autoSpaceDN w:val="0"/>
              <w:adjustRightInd w:val="0"/>
              <w:spacing w:before="60" w:after="60"/>
              <w:ind w:left="288"/>
              <w:rPr>
                <w:sz w:val="18"/>
                <w:szCs w:val="18"/>
              </w:rPr>
            </w:pPr>
            <w:r w:rsidRPr="00A41972">
              <w:rPr>
                <w:sz w:val="18"/>
                <w:szCs w:val="18"/>
                <w:highlight w:val="yellow"/>
              </w:rPr>
              <w:t xml:space="preserve">Recommendation: </w:t>
            </w:r>
            <w:hyperlink r:id="rId182" w:history="1">
              <w:r w:rsidR="00A41972" w:rsidRPr="00A41972">
                <w:rPr>
                  <w:rStyle w:val="Hyperlink"/>
                  <w:sz w:val="18"/>
                  <w:szCs w:val="18"/>
                  <w:highlight w:val="yellow"/>
                </w:rPr>
                <w:t>https://www.naesb.org/pdf4/wgq_mc22010_rec.docx</w:t>
              </w:r>
            </w:hyperlink>
            <w:r w:rsidR="00A41972">
              <w:rPr>
                <w:sz w:val="18"/>
                <w:szCs w:val="18"/>
              </w:rPr>
              <w:t xml:space="preserve"> </w:t>
            </w:r>
          </w:p>
        </w:tc>
      </w:tr>
      <w:tr w:rsidR="00392AF2" w:rsidRPr="002F6753" w14:paraId="41C11940" w14:textId="77777777" w:rsidTr="006649B6">
        <w:tc>
          <w:tcPr>
            <w:tcW w:w="558" w:type="dxa"/>
          </w:tcPr>
          <w:p w14:paraId="7D5B2BF9" w14:textId="77777777" w:rsidR="00392AF2" w:rsidRPr="002F6753" w:rsidRDefault="00392AF2" w:rsidP="004A6DEC">
            <w:pPr>
              <w:autoSpaceDE w:val="0"/>
              <w:autoSpaceDN w:val="0"/>
              <w:adjustRightInd w:val="0"/>
              <w:spacing w:before="60" w:after="60"/>
              <w:rPr>
                <w:sz w:val="18"/>
                <w:szCs w:val="18"/>
              </w:rPr>
            </w:pPr>
          </w:p>
        </w:tc>
        <w:tc>
          <w:tcPr>
            <w:tcW w:w="8802" w:type="dxa"/>
          </w:tcPr>
          <w:p w14:paraId="52B2E143" w14:textId="77777777" w:rsidR="00392AF2" w:rsidRDefault="00392AF2" w:rsidP="00392AF2">
            <w:pPr>
              <w:numPr>
                <w:ilvl w:val="0"/>
                <w:numId w:val="3"/>
              </w:numPr>
              <w:tabs>
                <w:tab w:val="left" w:pos="2520"/>
                <w:tab w:val="left" w:pos="2970"/>
              </w:tabs>
              <w:autoSpaceDE w:val="0"/>
              <w:autoSpaceDN w:val="0"/>
              <w:adjustRightInd w:val="0"/>
              <w:spacing w:before="60" w:after="60"/>
              <w:rPr>
                <w:sz w:val="18"/>
                <w:szCs w:val="18"/>
              </w:rPr>
            </w:pPr>
            <w:r w:rsidRPr="00392AF2">
              <w:rPr>
                <w:sz w:val="18"/>
                <w:szCs w:val="18"/>
              </w:rPr>
              <w:t>MC22011 – Minor correction to NAESB WGQ Version 3.3, Shipper Imbalance (2.4.4), Allocations (2.4.3) and Transportation/Sales Invoice (3.4.1) to add two Code Value Definition for Transaction Type to reflect Swing on Storage Injection and Swing on Storage Withdrawal</w:t>
            </w:r>
          </w:p>
          <w:p w14:paraId="2DB2DC7B" w14:textId="77777777" w:rsidR="002F777B" w:rsidRPr="00392AF2" w:rsidRDefault="002F777B" w:rsidP="002F777B">
            <w:pPr>
              <w:tabs>
                <w:tab w:val="left" w:pos="2520"/>
                <w:tab w:val="left" w:pos="2970"/>
              </w:tabs>
              <w:autoSpaceDE w:val="0"/>
              <w:autoSpaceDN w:val="0"/>
              <w:adjustRightInd w:val="0"/>
              <w:spacing w:before="60" w:after="60"/>
              <w:ind w:left="288"/>
              <w:rPr>
                <w:sz w:val="18"/>
                <w:szCs w:val="18"/>
              </w:rPr>
            </w:pPr>
            <w:r w:rsidRPr="002F777B">
              <w:rPr>
                <w:sz w:val="18"/>
                <w:szCs w:val="18"/>
                <w:highlight w:val="yellow"/>
              </w:rPr>
              <w:t xml:space="preserve">Recommendation: </w:t>
            </w:r>
            <w:hyperlink r:id="rId183" w:history="1">
              <w:r w:rsidRPr="002F777B">
                <w:rPr>
                  <w:rStyle w:val="Hyperlink"/>
                  <w:sz w:val="18"/>
                  <w:szCs w:val="18"/>
                  <w:highlight w:val="yellow"/>
                </w:rPr>
                <w:t>https://naesb.org//pdf4/wgq_mc22011_rec.docx</w:t>
              </w:r>
            </w:hyperlink>
            <w:r>
              <w:rPr>
                <w:sz w:val="18"/>
                <w:szCs w:val="18"/>
              </w:rPr>
              <w:t xml:space="preserve"> </w:t>
            </w:r>
          </w:p>
        </w:tc>
      </w:tr>
      <w:tr w:rsidR="006649B6" w:rsidRPr="002F6753" w14:paraId="2CB01821" w14:textId="77777777" w:rsidTr="006649B6">
        <w:tc>
          <w:tcPr>
            <w:tcW w:w="558" w:type="dxa"/>
          </w:tcPr>
          <w:p w14:paraId="6AF86268" w14:textId="5BAEC387" w:rsidR="006649B6" w:rsidRPr="002F6753" w:rsidRDefault="00392AF2" w:rsidP="004A6DEC">
            <w:pPr>
              <w:autoSpaceDE w:val="0"/>
              <w:autoSpaceDN w:val="0"/>
              <w:adjustRightInd w:val="0"/>
              <w:spacing w:before="60" w:after="60"/>
              <w:rPr>
                <w:sz w:val="18"/>
                <w:szCs w:val="18"/>
              </w:rPr>
            </w:pPr>
            <w:r>
              <w:rPr>
                <w:sz w:val="18"/>
                <w:szCs w:val="18"/>
              </w:rPr>
              <w:t>6</w:t>
            </w:r>
            <w:r w:rsidR="006649B6" w:rsidRPr="002F6753">
              <w:rPr>
                <w:sz w:val="18"/>
                <w:szCs w:val="18"/>
              </w:rPr>
              <w:t>.</w:t>
            </w:r>
          </w:p>
        </w:tc>
        <w:tc>
          <w:tcPr>
            <w:tcW w:w="8802" w:type="dxa"/>
          </w:tcPr>
          <w:p w14:paraId="55E426C4" w14:textId="77777777" w:rsidR="006649B6" w:rsidRPr="002F6753" w:rsidRDefault="006649B6" w:rsidP="004A6DEC">
            <w:pPr>
              <w:keepNext/>
              <w:keepLines/>
              <w:spacing w:before="60" w:after="60"/>
              <w:rPr>
                <w:sz w:val="18"/>
                <w:szCs w:val="18"/>
              </w:rPr>
            </w:pPr>
            <w:r w:rsidRPr="002F6753">
              <w:rPr>
                <w:sz w:val="18"/>
                <w:szCs w:val="18"/>
              </w:rPr>
              <w:t>Subcommittee Updates (meeting materials for updates will provided by leadership as they are available):</w:t>
            </w:r>
          </w:p>
        </w:tc>
      </w:tr>
      <w:tr w:rsidR="00392AF2" w:rsidRPr="002F6753" w14:paraId="7D26651E" w14:textId="77777777" w:rsidTr="006649B6">
        <w:tc>
          <w:tcPr>
            <w:tcW w:w="558" w:type="dxa"/>
          </w:tcPr>
          <w:p w14:paraId="7A9A652E" w14:textId="77777777" w:rsidR="00392AF2" w:rsidRPr="002F6753" w:rsidRDefault="00392AF2" w:rsidP="00392AF2">
            <w:pPr>
              <w:autoSpaceDE w:val="0"/>
              <w:autoSpaceDN w:val="0"/>
              <w:adjustRightInd w:val="0"/>
              <w:spacing w:before="60" w:after="60"/>
              <w:rPr>
                <w:sz w:val="18"/>
                <w:szCs w:val="18"/>
              </w:rPr>
            </w:pPr>
          </w:p>
        </w:tc>
        <w:tc>
          <w:tcPr>
            <w:tcW w:w="8802" w:type="dxa"/>
          </w:tcPr>
          <w:p w14:paraId="10288296" w14:textId="77777777" w:rsidR="00392AF2" w:rsidRPr="002F6753" w:rsidRDefault="00392AF2" w:rsidP="00392AF2">
            <w:pPr>
              <w:keepNext/>
              <w:keepLines/>
              <w:numPr>
                <w:ilvl w:val="0"/>
                <w:numId w:val="1"/>
              </w:numPr>
              <w:tabs>
                <w:tab w:val="clear" w:pos="2880"/>
                <w:tab w:val="num" w:pos="860"/>
              </w:tabs>
              <w:autoSpaceDE w:val="0"/>
              <w:autoSpaceDN w:val="0"/>
              <w:adjustRightInd w:val="0"/>
              <w:spacing w:before="60" w:after="60"/>
              <w:ind w:left="230" w:hanging="230"/>
              <w:rPr>
                <w:sz w:val="18"/>
                <w:szCs w:val="18"/>
              </w:rPr>
            </w:pPr>
            <w:r w:rsidRPr="006649B6">
              <w:rPr>
                <w:sz w:val="18"/>
                <w:szCs w:val="18"/>
              </w:rPr>
              <w:t xml:space="preserve">Triage Subcommittee: </w:t>
            </w:r>
            <w:hyperlink r:id="rId184" w:history="1">
              <w:r w:rsidRPr="006649B6">
                <w:rPr>
                  <w:rStyle w:val="Hyperlink"/>
                  <w:sz w:val="18"/>
                  <w:szCs w:val="18"/>
                </w:rPr>
                <w:t>https://www.naesb.org/pdf4/tr050622disposition.docx</w:t>
              </w:r>
            </w:hyperlink>
            <w:r w:rsidRPr="006649B6">
              <w:rPr>
                <w:sz w:val="18"/>
                <w:szCs w:val="18"/>
              </w:rPr>
              <w:t xml:space="preserve"> (05-20-22 Disposition); </w:t>
            </w:r>
            <w:hyperlink r:id="rId185" w:history="1">
              <w:r w:rsidRPr="006649B6">
                <w:rPr>
                  <w:rStyle w:val="Hyperlink"/>
                  <w:sz w:val="18"/>
                  <w:szCs w:val="18"/>
                </w:rPr>
                <w:t>https://www.naesb.org/pdf4/tr061322disposition.docx</w:t>
              </w:r>
            </w:hyperlink>
            <w:r w:rsidRPr="006649B6">
              <w:rPr>
                <w:sz w:val="18"/>
                <w:szCs w:val="18"/>
              </w:rPr>
              <w:t xml:space="preserve"> (06-27-2022 Disposition)</w:t>
            </w:r>
          </w:p>
        </w:tc>
      </w:tr>
      <w:tr w:rsidR="006649B6" w:rsidRPr="002F6753" w14:paraId="1D3B1BBE" w14:textId="77777777" w:rsidTr="006649B6">
        <w:tc>
          <w:tcPr>
            <w:tcW w:w="558" w:type="dxa"/>
          </w:tcPr>
          <w:p w14:paraId="45022BAE" w14:textId="77777777" w:rsidR="006649B6" w:rsidRPr="002F6753" w:rsidRDefault="006649B6" w:rsidP="004A6DEC">
            <w:pPr>
              <w:autoSpaceDE w:val="0"/>
              <w:autoSpaceDN w:val="0"/>
              <w:adjustRightInd w:val="0"/>
              <w:spacing w:before="60" w:after="60"/>
              <w:rPr>
                <w:sz w:val="18"/>
                <w:szCs w:val="18"/>
              </w:rPr>
            </w:pPr>
          </w:p>
        </w:tc>
        <w:tc>
          <w:tcPr>
            <w:tcW w:w="8802" w:type="dxa"/>
          </w:tcPr>
          <w:p w14:paraId="7F528EBE" w14:textId="77777777" w:rsidR="006649B6" w:rsidRPr="002F6753" w:rsidRDefault="006649B6" w:rsidP="004A6DEC">
            <w:pPr>
              <w:keepNext/>
              <w:keepLines/>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 xml:space="preserve">Business Practices Subcommittee (BPS) </w:t>
            </w:r>
          </w:p>
        </w:tc>
      </w:tr>
      <w:tr w:rsidR="006649B6" w:rsidRPr="002F6753" w14:paraId="545CFD86" w14:textId="77777777" w:rsidTr="006649B6">
        <w:tc>
          <w:tcPr>
            <w:tcW w:w="558" w:type="dxa"/>
          </w:tcPr>
          <w:p w14:paraId="7FA4004B" w14:textId="77777777" w:rsidR="006649B6" w:rsidRPr="002F6753" w:rsidRDefault="006649B6" w:rsidP="004A6DEC">
            <w:pPr>
              <w:autoSpaceDE w:val="0"/>
              <w:autoSpaceDN w:val="0"/>
              <w:adjustRightInd w:val="0"/>
              <w:spacing w:before="60" w:after="60"/>
              <w:rPr>
                <w:sz w:val="18"/>
                <w:szCs w:val="18"/>
              </w:rPr>
            </w:pPr>
          </w:p>
        </w:tc>
        <w:tc>
          <w:tcPr>
            <w:tcW w:w="8802" w:type="dxa"/>
          </w:tcPr>
          <w:p w14:paraId="51AC26E5" w14:textId="77777777" w:rsidR="006649B6" w:rsidRPr="002F6753" w:rsidRDefault="006649B6" w:rsidP="004A6DEC">
            <w:pPr>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Electronic Delivery Mechanisms Subcommittee (EDM)</w:t>
            </w:r>
          </w:p>
        </w:tc>
      </w:tr>
      <w:tr w:rsidR="006649B6" w:rsidRPr="002F6753" w14:paraId="060724ED" w14:textId="77777777" w:rsidTr="006649B6">
        <w:tc>
          <w:tcPr>
            <w:tcW w:w="558" w:type="dxa"/>
          </w:tcPr>
          <w:p w14:paraId="0E76F1D2" w14:textId="77777777" w:rsidR="006649B6" w:rsidRPr="002F6753" w:rsidRDefault="006649B6" w:rsidP="004A6DEC">
            <w:pPr>
              <w:autoSpaceDE w:val="0"/>
              <w:autoSpaceDN w:val="0"/>
              <w:adjustRightInd w:val="0"/>
              <w:spacing w:before="60" w:after="60"/>
              <w:rPr>
                <w:sz w:val="18"/>
                <w:szCs w:val="18"/>
              </w:rPr>
            </w:pPr>
          </w:p>
        </w:tc>
        <w:tc>
          <w:tcPr>
            <w:tcW w:w="8802" w:type="dxa"/>
          </w:tcPr>
          <w:p w14:paraId="0427CD99" w14:textId="0107A0A7" w:rsidR="006649B6" w:rsidRPr="002F6753" w:rsidRDefault="006649B6" w:rsidP="004A6DEC">
            <w:pPr>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Information Requirements Subcommittee (IR)/Technical Subcommittee</w:t>
            </w:r>
            <w:r>
              <w:rPr>
                <w:sz w:val="18"/>
                <w:szCs w:val="18"/>
              </w:rPr>
              <w:t xml:space="preserve"> </w:t>
            </w:r>
          </w:p>
        </w:tc>
      </w:tr>
      <w:tr w:rsidR="006649B6" w:rsidRPr="002F6753" w14:paraId="0D42E34C" w14:textId="77777777" w:rsidTr="006649B6">
        <w:tc>
          <w:tcPr>
            <w:tcW w:w="558" w:type="dxa"/>
          </w:tcPr>
          <w:p w14:paraId="5B20505E" w14:textId="77777777" w:rsidR="006649B6" w:rsidRPr="002F6753" w:rsidRDefault="006649B6" w:rsidP="004A6DEC">
            <w:pPr>
              <w:autoSpaceDE w:val="0"/>
              <w:autoSpaceDN w:val="0"/>
              <w:adjustRightInd w:val="0"/>
              <w:spacing w:before="60" w:after="60"/>
              <w:rPr>
                <w:sz w:val="18"/>
                <w:szCs w:val="18"/>
              </w:rPr>
            </w:pPr>
          </w:p>
        </w:tc>
        <w:tc>
          <w:tcPr>
            <w:tcW w:w="8802" w:type="dxa"/>
          </w:tcPr>
          <w:p w14:paraId="01B80FCD" w14:textId="77777777" w:rsidR="006649B6" w:rsidRPr="002F6753" w:rsidRDefault="006649B6" w:rsidP="004A6DEC">
            <w:pPr>
              <w:numPr>
                <w:ilvl w:val="3"/>
                <w:numId w:val="1"/>
              </w:numPr>
              <w:tabs>
                <w:tab w:val="num" w:pos="252"/>
                <w:tab w:val="num" w:pos="2520"/>
              </w:tabs>
              <w:autoSpaceDE w:val="0"/>
              <w:autoSpaceDN w:val="0"/>
              <w:adjustRightInd w:val="0"/>
              <w:spacing w:before="60" w:after="60"/>
              <w:ind w:left="259" w:hanging="259"/>
              <w:rPr>
                <w:sz w:val="18"/>
                <w:szCs w:val="18"/>
              </w:rPr>
            </w:pPr>
            <w:r w:rsidRPr="002F6753">
              <w:rPr>
                <w:sz w:val="18"/>
                <w:szCs w:val="18"/>
              </w:rPr>
              <w:t>Contracts Subcommittee</w:t>
            </w:r>
          </w:p>
        </w:tc>
      </w:tr>
      <w:tr w:rsidR="00392AF2" w:rsidRPr="002F6753" w14:paraId="3FAEB664" w14:textId="77777777" w:rsidTr="006649B6">
        <w:tc>
          <w:tcPr>
            <w:tcW w:w="558" w:type="dxa"/>
          </w:tcPr>
          <w:p w14:paraId="5A169A73" w14:textId="1ED7CD46" w:rsidR="00392AF2" w:rsidRPr="002F6753" w:rsidRDefault="00392AF2" w:rsidP="00392AF2">
            <w:pPr>
              <w:autoSpaceDE w:val="0"/>
              <w:autoSpaceDN w:val="0"/>
              <w:adjustRightInd w:val="0"/>
              <w:spacing w:before="60" w:after="60"/>
              <w:rPr>
                <w:sz w:val="18"/>
                <w:szCs w:val="18"/>
              </w:rPr>
            </w:pPr>
            <w:r w:rsidRPr="006649B6">
              <w:rPr>
                <w:sz w:val="18"/>
                <w:szCs w:val="18"/>
              </w:rPr>
              <w:t>7.</w:t>
            </w:r>
          </w:p>
        </w:tc>
        <w:tc>
          <w:tcPr>
            <w:tcW w:w="8802" w:type="dxa"/>
          </w:tcPr>
          <w:p w14:paraId="30301552" w14:textId="77777777" w:rsidR="00392AF2" w:rsidRPr="002F6753" w:rsidRDefault="00392AF2" w:rsidP="00392AF2">
            <w:pPr>
              <w:spacing w:before="60" w:after="60"/>
              <w:rPr>
                <w:sz w:val="18"/>
                <w:szCs w:val="18"/>
              </w:rPr>
            </w:pPr>
            <w:r w:rsidRPr="006649B6">
              <w:rPr>
                <w:sz w:val="18"/>
                <w:szCs w:val="18"/>
              </w:rPr>
              <w:t>Adoption of the 2022 W</w:t>
            </w:r>
            <w:r>
              <w:rPr>
                <w:sz w:val="18"/>
                <w:szCs w:val="18"/>
              </w:rPr>
              <w:t>G</w:t>
            </w:r>
            <w:r w:rsidRPr="006649B6">
              <w:rPr>
                <w:sz w:val="18"/>
                <w:szCs w:val="18"/>
              </w:rPr>
              <w:t xml:space="preserve">Q Annual Plan adopted by the Board of Directors on September 1, 2022:  </w:t>
            </w:r>
            <w:hyperlink r:id="rId186" w:history="1">
              <w:r w:rsidR="00BF6936" w:rsidRPr="00A7124E">
                <w:rPr>
                  <w:rStyle w:val="Hyperlink"/>
                  <w:sz w:val="18"/>
                  <w:szCs w:val="18"/>
                </w:rPr>
                <w:t>https://www.naesb.org/pdf4/wgq_ec102022w1.docx</w:t>
              </w:r>
            </w:hyperlink>
            <w:r w:rsidR="00BF6936">
              <w:rPr>
                <w:sz w:val="18"/>
                <w:szCs w:val="18"/>
              </w:rPr>
              <w:t xml:space="preserve"> </w:t>
            </w:r>
            <w:r w:rsidRPr="006649B6">
              <w:rPr>
                <w:sz w:val="18"/>
                <w:szCs w:val="18"/>
              </w:rPr>
              <w:t xml:space="preserve">(Proposed Redlines Submitted by J. </w:t>
            </w:r>
            <w:r>
              <w:rPr>
                <w:sz w:val="18"/>
                <w:szCs w:val="18"/>
              </w:rPr>
              <w:t>Buccigross</w:t>
            </w:r>
            <w:r w:rsidRPr="006649B6">
              <w:rPr>
                <w:sz w:val="18"/>
                <w:szCs w:val="18"/>
              </w:rPr>
              <w:t xml:space="preserve">, </w:t>
            </w:r>
            <w:r>
              <w:rPr>
                <w:sz w:val="18"/>
                <w:szCs w:val="18"/>
              </w:rPr>
              <w:t>8760, Inc.</w:t>
            </w:r>
            <w:r w:rsidRPr="006649B6">
              <w:rPr>
                <w:sz w:val="18"/>
                <w:szCs w:val="18"/>
              </w:rPr>
              <w:t>)</w:t>
            </w:r>
          </w:p>
        </w:tc>
      </w:tr>
      <w:tr w:rsidR="00392AF2" w:rsidRPr="002F6753" w14:paraId="48445438" w14:textId="77777777" w:rsidTr="006649B6">
        <w:tc>
          <w:tcPr>
            <w:tcW w:w="558" w:type="dxa"/>
          </w:tcPr>
          <w:p w14:paraId="2C97FEBC" w14:textId="57EAAFD3" w:rsidR="00392AF2" w:rsidRDefault="00392AF2" w:rsidP="00392AF2">
            <w:pPr>
              <w:autoSpaceDE w:val="0"/>
              <w:autoSpaceDN w:val="0"/>
              <w:adjustRightInd w:val="0"/>
              <w:spacing w:before="60" w:after="60"/>
              <w:rPr>
                <w:sz w:val="18"/>
                <w:szCs w:val="18"/>
              </w:rPr>
            </w:pPr>
            <w:r w:rsidRPr="006649B6">
              <w:rPr>
                <w:sz w:val="18"/>
                <w:szCs w:val="18"/>
              </w:rPr>
              <w:t>8.</w:t>
            </w:r>
          </w:p>
        </w:tc>
        <w:tc>
          <w:tcPr>
            <w:tcW w:w="8802" w:type="dxa"/>
          </w:tcPr>
          <w:p w14:paraId="5E14350E" w14:textId="39AAF48B" w:rsidR="00392AF2" w:rsidRPr="002F6753" w:rsidRDefault="00392AF2" w:rsidP="00392AF2">
            <w:pPr>
              <w:spacing w:before="60" w:after="60"/>
              <w:rPr>
                <w:sz w:val="18"/>
                <w:szCs w:val="18"/>
              </w:rPr>
            </w:pPr>
            <w:r w:rsidRPr="006649B6">
              <w:rPr>
                <w:sz w:val="18"/>
                <w:szCs w:val="18"/>
              </w:rPr>
              <w:t>Adoption of the Propos</w:t>
            </w:r>
            <w:r w:rsidRPr="00FA0607">
              <w:rPr>
                <w:sz w:val="18"/>
                <w:szCs w:val="18"/>
              </w:rPr>
              <w:t>ed 2023 W</w:t>
            </w:r>
            <w:r w:rsidR="00A24DC5">
              <w:rPr>
                <w:sz w:val="18"/>
                <w:szCs w:val="18"/>
              </w:rPr>
              <w:t>G</w:t>
            </w:r>
            <w:r w:rsidRPr="00FA0607">
              <w:rPr>
                <w:sz w:val="18"/>
                <w:szCs w:val="18"/>
              </w:rPr>
              <w:t xml:space="preserve">Q Annual Plan adopted by the Annual Plan Subcommittee: </w:t>
            </w:r>
            <w:hyperlink r:id="rId187" w:history="1">
              <w:r w:rsidR="00FA0607" w:rsidRPr="00FA0607">
                <w:rPr>
                  <w:rStyle w:val="Hyperlink"/>
                  <w:sz w:val="18"/>
                  <w:szCs w:val="18"/>
                  <w:highlight w:val="yellow"/>
                </w:rPr>
                <w:t>https://www.naesb.org/pdf4/wgq_ec102022w2.docx</w:t>
              </w:r>
            </w:hyperlink>
            <w:r w:rsidR="00FA0607">
              <w:rPr>
                <w:sz w:val="18"/>
                <w:szCs w:val="18"/>
              </w:rPr>
              <w:t xml:space="preserve"> </w:t>
            </w:r>
          </w:p>
        </w:tc>
      </w:tr>
      <w:tr w:rsidR="006649B6" w:rsidRPr="002F6753" w14:paraId="7DE56E9F" w14:textId="77777777" w:rsidTr="006649B6">
        <w:tc>
          <w:tcPr>
            <w:tcW w:w="558" w:type="dxa"/>
            <w:hideMark/>
          </w:tcPr>
          <w:p w14:paraId="005FC509" w14:textId="20FAEF1A" w:rsidR="006649B6" w:rsidRPr="002F6753" w:rsidRDefault="00392AF2" w:rsidP="004A6DEC">
            <w:pPr>
              <w:autoSpaceDE w:val="0"/>
              <w:autoSpaceDN w:val="0"/>
              <w:adjustRightInd w:val="0"/>
              <w:spacing w:before="60" w:after="60"/>
              <w:rPr>
                <w:sz w:val="18"/>
                <w:szCs w:val="18"/>
              </w:rPr>
            </w:pPr>
            <w:r>
              <w:rPr>
                <w:sz w:val="18"/>
                <w:szCs w:val="18"/>
              </w:rPr>
              <w:t>9</w:t>
            </w:r>
            <w:r w:rsidR="006649B6" w:rsidRPr="002F6753">
              <w:rPr>
                <w:sz w:val="18"/>
                <w:szCs w:val="18"/>
              </w:rPr>
              <w:t>.</w:t>
            </w:r>
          </w:p>
        </w:tc>
        <w:tc>
          <w:tcPr>
            <w:tcW w:w="8802" w:type="dxa"/>
            <w:hideMark/>
          </w:tcPr>
          <w:p w14:paraId="751691D4" w14:textId="77777777" w:rsidR="006649B6" w:rsidRPr="002F6753" w:rsidRDefault="006649B6" w:rsidP="004A6DEC">
            <w:pPr>
              <w:tabs>
                <w:tab w:val="num" w:pos="5040"/>
              </w:tabs>
              <w:autoSpaceDE w:val="0"/>
              <w:autoSpaceDN w:val="0"/>
              <w:adjustRightInd w:val="0"/>
              <w:spacing w:before="60" w:after="60"/>
              <w:rPr>
                <w:sz w:val="18"/>
                <w:szCs w:val="18"/>
              </w:rPr>
            </w:pPr>
            <w:r w:rsidRPr="002F6753">
              <w:rPr>
                <w:sz w:val="18"/>
                <w:szCs w:val="18"/>
              </w:rPr>
              <w:t>Publication Schedule Review</w:t>
            </w:r>
          </w:p>
        </w:tc>
      </w:tr>
      <w:tr w:rsidR="006649B6" w:rsidRPr="002F6753" w14:paraId="55D5E1BB" w14:textId="77777777" w:rsidTr="006649B6">
        <w:tc>
          <w:tcPr>
            <w:tcW w:w="558" w:type="dxa"/>
          </w:tcPr>
          <w:p w14:paraId="65D1B4AF" w14:textId="77777777" w:rsidR="006649B6" w:rsidRPr="002F6753" w:rsidRDefault="006649B6" w:rsidP="004A6DEC">
            <w:pPr>
              <w:autoSpaceDE w:val="0"/>
              <w:autoSpaceDN w:val="0"/>
              <w:adjustRightInd w:val="0"/>
              <w:spacing w:before="60" w:after="60"/>
              <w:rPr>
                <w:sz w:val="18"/>
                <w:szCs w:val="18"/>
              </w:rPr>
            </w:pPr>
          </w:p>
        </w:tc>
        <w:tc>
          <w:tcPr>
            <w:tcW w:w="8802" w:type="dxa"/>
            <w:hideMark/>
          </w:tcPr>
          <w:p w14:paraId="390D7F35" w14:textId="77777777" w:rsidR="006649B6" w:rsidRPr="002F6753" w:rsidRDefault="006649B6" w:rsidP="004A6DEC">
            <w:pPr>
              <w:pStyle w:val="ListParagraph"/>
              <w:numPr>
                <w:ilvl w:val="0"/>
                <w:numId w:val="12"/>
              </w:numPr>
              <w:autoSpaceDE w:val="0"/>
              <w:autoSpaceDN w:val="0"/>
              <w:spacing w:before="60" w:after="60"/>
              <w:ind w:left="230" w:hanging="230"/>
              <w:rPr>
                <w:sz w:val="18"/>
                <w:szCs w:val="18"/>
              </w:rPr>
            </w:pPr>
            <w:r w:rsidRPr="002F6753">
              <w:rPr>
                <w:sz w:val="18"/>
                <w:szCs w:val="18"/>
              </w:rPr>
              <w:t xml:space="preserve">WGQ Publication Schedule (Version 3.3): </w:t>
            </w:r>
            <w:hyperlink r:id="rId188" w:history="1">
              <w:r w:rsidRPr="002F6753">
                <w:rPr>
                  <w:rStyle w:val="Hyperlink"/>
                  <w:sz w:val="18"/>
                  <w:szCs w:val="18"/>
                </w:rPr>
                <w:t>https://www.naesb.org/misc/wgq_publication_schedule_ver3_3.doc</w:t>
              </w:r>
            </w:hyperlink>
            <w:r w:rsidRPr="002F6753">
              <w:rPr>
                <w:sz w:val="18"/>
                <w:szCs w:val="18"/>
              </w:rPr>
              <w:t xml:space="preserve"> </w:t>
            </w:r>
          </w:p>
        </w:tc>
      </w:tr>
      <w:tr w:rsidR="006649B6" w:rsidRPr="002F6753" w14:paraId="62F5F09C" w14:textId="77777777" w:rsidTr="006649B6">
        <w:tc>
          <w:tcPr>
            <w:tcW w:w="558" w:type="dxa"/>
          </w:tcPr>
          <w:p w14:paraId="094195BC" w14:textId="77777777" w:rsidR="006649B6" w:rsidRPr="002F6753" w:rsidRDefault="006649B6" w:rsidP="004A6DEC">
            <w:pPr>
              <w:autoSpaceDE w:val="0"/>
              <w:autoSpaceDN w:val="0"/>
              <w:adjustRightInd w:val="0"/>
              <w:spacing w:before="60" w:after="60"/>
              <w:rPr>
                <w:sz w:val="18"/>
                <w:szCs w:val="18"/>
              </w:rPr>
            </w:pPr>
          </w:p>
        </w:tc>
        <w:tc>
          <w:tcPr>
            <w:tcW w:w="8802" w:type="dxa"/>
            <w:hideMark/>
          </w:tcPr>
          <w:p w14:paraId="3419F5C2" w14:textId="77777777" w:rsidR="006649B6" w:rsidRPr="002F6753" w:rsidRDefault="006649B6" w:rsidP="004A6DEC">
            <w:pPr>
              <w:pStyle w:val="ListParagraph"/>
              <w:numPr>
                <w:ilvl w:val="0"/>
                <w:numId w:val="12"/>
              </w:numPr>
              <w:autoSpaceDE w:val="0"/>
              <w:autoSpaceDN w:val="0"/>
              <w:spacing w:before="60" w:after="60"/>
              <w:ind w:left="230" w:hanging="230"/>
              <w:rPr>
                <w:sz w:val="18"/>
                <w:szCs w:val="18"/>
              </w:rPr>
            </w:pPr>
            <w:r w:rsidRPr="002F6753">
              <w:rPr>
                <w:sz w:val="18"/>
                <w:szCs w:val="18"/>
              </w:rPr>
              <w:t xml:space="preserve">WEQ Publication Schedule: (Version 003.4): </w:t>
            </w:r>
            <w:hyperlink r:id="rId189" w:history="1">
              <w:r w:rsidRPr="002F6753">
                <w:rPr>
                  <w:rStyle w:val="Hyperlink"/>
                  <w:sz w:val="18"/>
                  <w:szCs w:val="18"/>
                </w:rPr>
                <w:t>https://www.naesb.org/misc/weq_publication_schedule_ver3_4.doc</w:t>
              </w:r>
            </w:hyperlink>
            <w:r w:rsidRPr="002F6753">
              <w:rPr>
                <w:sz w:val="18"/>
                <w:szCs w:val="18"/>
              </w:rPr>
              <w:t xml:space="preserve"> </w:t>
            </w:r>
          </w:p>
        </w:tc>
      </w:tr>
      <w:tr w:rsidR="006649B6" w:rsidRPr="002F6753" w14:paraId="5D42EF1A" w14:textId="77777777" w:rsidTr="006649B6">
        <w:tc>
          <w:tcPr>
            <w:tcW w:w="558" w:type="dxa"/>
          </w:tcPr>
          <w:p w14:paraId="101C8869" w14:textId="77777777" w:rsidR="006649B6" w:rsidRPr="002F6753" w:rsidRDefault="006649B6" w:rsidP="004A6DEC">
            <w:pPr>
              <w:autoSpaceDE w:val="0"/>
              <w:autoSpaceDN w:val="0"/>
              <w:adjustRightInd w:val="0"/>
              <w:spacing w:before="60" w:after="60"/>
              <w:rPr>
                <w:sz w:val="18"/>
                <w:szCs w:val="18"/>
              </w:rPr>
            </w:pPr>
          </w:p>
        </w:tc>
        <w:tc>
          <w:tcPr>
            <w:tcW w:w="8802" w:type="dxa"/>
          </w:tcPr>
          <w:p w14:paraId="31A9E1A9" w14:textId="77777777" w:rsidR="006649B6" w:rsidRPr="002F6753" w:rsidRDefault="006649B6" w:rsidP="004A6DEC">
            <w:pPr>
              <w:pStyle w:val="ListParagraph"/>
              <w:numPr>
                <w:ilvl w:val="0"/>
                <w:numId w:val="12"/>
              </w:numPr>
              <w:spacing w:before="60" w:after="60"/>
              <w:ind w:left="252" w:hanging="270"/>
              <w:rPr>
                <w:rStyle w:val="Hyperlink"/>
                <w:color w:val="auto"/>
                <w:sz w:val="18"/>
                <w:szCs w:val="18"/>
                <w:u w:val="none"/>
              </w:rPr>
            </w:pPr>
            <w:r w:rsidRPr="002F6753">
              <w:rPr>
                <w:rStyle w:val="Hyperlink"/>
                <w:color w:val="auto"/>
                <w:sz w:val="18"/>
                <w:szCs w:val="18"/>
                <w:u w:val="none"/>
              </w:rPr>
              <w:t xml:space="preserve">Retail Publication Schedule (Version 3.4): </w:t>
            </w:r>
            <w:hyperlink r:id="rId190" w:history="1">
              <w:r w:rsidRPr="002F6753">
                <w:rPr>
                  <w:rStyle w:val="Hyperlink"/>
                  <w:sz w:val="18"/>
                  <w:szCs w:val="18"/>
                </w:rPr>
                <w:t>https://www.naesb.org/misc/retail_publication_schedule_ver3_4.docx</w:t>
              </w:r>
            </w:hyperlink>
            <w:r w:rsidRPr="002F6753">
              <w:rPr>
                <w:rStyle w:val="Hyperlink"/>
                <w:color w:val="auto"/>
                <w:sz w:val="18"/>
                <w:szCs w:val="18"/>
                <w:u w:val="none"/>
              </w:rPr>
              <w:t xml:space="preserve"> </w:t>
            </w:r>
          </w:p>
        </w:tc>
      </w:tr>
      <w:tr w:rsidR="006649B6" w:rsidRPr="002F6753" w14:paraId="254F0C1B" w14:textId="77777777" w:rsidTr="006649B6">
        <w:tc>
          <w:tcPr>
            <w:tcW w:w="558" w:type="dxa"/>
            <w:hideMark/>
          </w:tcPr>
          <w:p w14:paraId="6BDBA90F" w14:textId="4ED249FF" w:rsidR="006649B6" w:rsidRPr="002F6753" w:rsidRDefault="00392AF2" w:rsidP="004A6DEC">
            <w:pPr>
              <w:autoSpaceDE w:val="0"/>
              <w:autoSpaceDN w:val="0"/>
              <w:adjustRightInd w:val="0"/>
              <w:spacing w:before="60" w:after="60"/>
              <w:rPr>
                <w:sz w:val="18"/>
                <w:szCs w:val="18"/>
              </w:rPr>
            </w:pPr>
            <w:r>
              <w:rPr>
                <w:sz w:val="18"/>
                <w:szCs w:val="18"/>
              </w:rPr>
              <w:t>10</w:t>
            </w:r>
            <w:r w:rsidR="006649B6" w:rsidRPr="002F6753">
              <w:rPr>
                <w:sz w:val="18"/>
                <w:szCs w:val="18"/>
              </w:rPr>
              <w:t>.</w:t>
            </w:r>
          </w:p>
        </w:tc>
        <w:tc>
          <w:tcPr>
            <w:tcW w:w="8802" w:type="dxa"/>
            <w:hideMark/>
          </w:tcPr>
          <w:p w14:paraId="64F1A4E0" w14:textId="77777777" w:rsidR="006649B6" w:rsidRPr="002F6753" w:rsidRDefault="006649B6" w:rsidP="004A6DEC">
            <w:pPr>
              <w:keepNext/>
              <w:tabs>
                <w:tab w:val="num" w:pos="5040"/>
              </w:tabs>
              <w:autoSpaceDE w:val="0"/>
              <w:autoSpaceDN w:val="0"/>
              <w:adjustRightInd w:val="0"/>
              <w:spacing w:before="60" w:after="60"/>
              <w:rPr>
                <w:sz w:val="18"/>
                <w:szCs w:val="18"/>
              </w:rPr>
            </w:pPr>
            <w:r w:rsidRPr="002F6753">
              <w:rPr>
                <w:sz w:val="18"/>
                <w:szCs w:val="18"/>
              </w:rPr>
              <w:t>Board of Directors, Board Committee and Regulatory Updates</w:t>
            </w:r>
          </w:p>
        </w:tc>
      </w:tr>
      <w:tr w:rsidR="00392AF2" w:rsidRPr="002F6753" w14:paraId="6DB6128C" w14:textId="77777777" w:rsidTr="006649B6">
        <w:tc>
          <w:tcPr>
            <w:tcW w:w="558" w:type="dxa"/>
          </w:tcPr>
          <w:p w14:paraId="64901C68" w14:textId="77777777" w:rsidR="00392AF2" w:rsidRPr="002F6753" w:rsidRDefault="00392AF2" w:rsidP="00392AF2">
            <w:pPr>
              <w:autoSpaceDE w:val="0"/>
              <w:autoSpaceDN w:val="0"/>
              <w:adjustRightInd w:val="0"/>
              <w:spacing w:before="60" w:after="60"/>
              <w:rPr>
                <w:sz w:val="18"/>
                <w:szCs w:val="18"/>
              </w:rPr>
            </w:pPr>
          </w:p>
        </w:tc>
        <w:tc>
          <w:tcPr>
            <w:tcW w:w="8802" w:type="dxa"/>
          </w:tcPr>
          <w:p w14:paraId="079EAF41" w14:textId="77777777" w:rsidR="00392AF2" w:rsidRPr="002F6753" w:rsidRDefault="00392AF2" w:rsidP="00392AF2">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6649B6">
              <w:rPr>
                <w:color w:val="000000"/>
                <w:sz w:val="18"/>
                <w:szCs w:val="18"/>
              </w:rPr>
              <w:t xml:space="preserve">Membership Update: </w:t>
            </w:r>
            <w:hyperlink r:id="rId191" w:history="1">
              <w:r w:rsidR="00B53854">
                <w:rPr>
                  <w:rStyle w:val="Hyperlink"/>
                </w:rPr>
                <w:t>https://www.naesb.org/misc/membership_report_093022.docx</w:t>
              </w:r>
            </w:hyperlink>
          </w:p>
        </w:tc>
      </w:tr>
      <w:tr w:rsidR="002F777B" w:rsidRPr="003A7BCB" w14:paraId="1D6D9F22" w14:textId="77777777" w:rsidTr="006649B6">
        <w:tc>
          <w:tcPr>
            <w:tcW w:w="558" w:type="dxa"/>
          </w:tcPr>
          <w:p w14:paraId="7CF27F10" w14:textId="77777777" w:rsidR="002F777B" w:rsidRPr="002F6753" w:rsidRDefault="002F777B" w:rsidP="002F777B">
            <w:pPr>
              <w:autoSpaceDE w:val="0"/>
              <w:autoSpaceDN w:val="0"/>
              <w:adjustRightInd w:val="0"/>
              <w:spacing w:before="60" w:after="60"/>
              <w:rPr>
                <w:sz w:val="18"/>
                <w:szCs w:val="18"/>
              </w:rPr>
            </w:pPr>
          </w:p>
        </w:tc>
        <w:tc>
          <w:tcPr>
            <w:tcW w:w="8802" w:type="dxa"/>
          </w:tcPr>
          <w:p w14:paraId="7E0192E7" w14:textId="77777777" w:rsidR="002F777B" w:rsidRPr="003A7BCB" w:rsidRDefault="002F777B" w:rsidP="002F777B">
            <w:pPr>
              <w:keepNext/>
              <w:keepLines/>
              <w:numPr>
                <w:ilvl w:val="3"/>
                <w:numId w:val="1"/>
              </w:numPr>
              <w:tabs>
                <w:tab w:val="clear" w:pos="5040"/>
                <w:tab w:val="num" w:pos="252"/>
              </w:tabs>
              <w:autoSpaceDE w:val="0"/>
              <w:autoSpaceDN w:val="0"/>
              <w:adjustRightInd w:val="0"/>
              <w:spacing w:before="60" w:after="60"/>
              <w:ind w:left="252" w:hanging="252"/>
              <w:rPr>
                <w:color w:val="000000"/>
                <w:sz w:val="18"/>
                <w:szCs w:val="18"/>
              </w:rPr>
            </w:pPr>
            <w:r w:rsidRPr="006649B6">
              <w:rPr>
                <w:color w:val="000000"/>
                <w:sz w:val="18"/>
                <w:szCs w:val="18"/>
              </w:rPr>
              <w:t>Board of Directors Update:</w:t>
            </w:r>
            <w:r w:rsidRPr="006649B6">
              <w:rPr>
                <w:sz w:val="18"/>
                <w:szCs w:val="18"/>
              </w:rPr>
              <w:t xml:space="preserve"> </w:t>
            </w:r>
            <w:hyperlink r:id="rId192" w:history="1">
              <w:r w:rsidRPr="006649B6">
                <w:rPr>
                  <w:rStyle w:val="Hyperlink"/>
                  <w:sz w:val="18"/>
                  <w:szCs w:val="18"/>
                </w:rPr>
                <w:t>https://www.naesb.org/pdf4/bd041422fm.docx</w:t>
              </w:r>
            </w:hyperlink>
            <w:r w:rsidRPr="006649B6">
              <w:rPr>
                <w:color w:val="000000"/>
                <w:sz w:val="18"/>
                <w:szCs w:val="18"/>
              </w:rPr>
              <w:t xml:space="preserve"> (4-14-22 Meeting Minutes); </w:t>
            </w:r>
            <w:hyperlink r:id="rId193" w:history="1">
              <w:r w:rsidRPr="00A7124E">
                <w:rPr>
                  <w:rStyle w:val="Hyperlink"/>
                  <w:sz w:val="18"/>
                  <w:szCs w:val="18"/>
                </w:rPr>
                <w:t>https://www.naesb.org/pdf4/bd090122a.docx</w:t>
              </w:r>
            </w:hyperlink>
            <w:r>
              <w:rPr>
                <w:color w:val="000000"/>
                <w:sz w:val="18"/>
                <w:szCs w:val="18"/>
              </w:rPr>
              <w:t xml:space="preserve"> </w:t>
            </w:r>
            <w:r w:rsidRPr="006649B6">
              <w:rPr>
                <w:color w:val="000000"/>
                <w:sz w:val="18"/>
                <w:szCs w:val="18"/>
              </w:rPr>
              <w:t xml:space="preserve">(9-1-22 Meeting </w:t>
            </w:r>
            <w:r>
              <w:rPr>
                <w:color w:val="000000"/>
                <w:sz w:val="18"/>
                <w:szCs w:val="18"/>
              </w:rPr>
              <w:t>Agenda</w:t>
            </w:r>
            <w:r w:rsidRPr="006649B6">
              <w:rPr>
                <w:color w:val="000000"/>
                <w:sz w:val="18"/>
                <w:szCs w:val="18"/>
              </w:rPr>
              <w:t>)</w:t>
            </w:r>
            <w:r>
              <w:rPr>
                <w:color w:val="000000"/>
                <w:sz w:val="18"/>
                <w:szCs w:val="18"/>
              </w:rPr>
              <w:t xml:space="preserve">; </w:t>
            </w:r>
            <w:hyperlink r:id="rId194" w:history="1">
              <w:r w:rsidRPr="00845884">
                <w:rPr>
                  <w:rStyle w:val="Hyperlink"/>
                  <w:sz w:val="18"/>
                  <w:szCs w:val="18"/>
                  <w:highlight w:val="yellow"/>
                </w:rPr>
                <w:t>https://naesb.org//pdf4/bd090122dm.docx</w:t>
              </w:r>
            </w:hyperlink>
            <w:r w:rsidRPr="00845884">
              <w:rPr>
                <w:color w:val="000000"/>
                <w:sz w:val="18"/>
                <w:szCs w:val="18"/>
                <w:highlight w:val="yellow"/>
              </w:rPr>
              <w:t xml:space="preserve"> (9-1-22 Meeting Minutes)</w:t>
            </w:r>
          </w:p>
        </w:tc>
      </w:tr>
      <w:tr w:rsidR="00392AF2" w:rsidRPr="002F6753" w14:paraId="7CB78DC3" w14:textId="77777777" w:rsidTr="006649B6">
        <w:tc>
          <w:tcPr>
            <w:tcW w:w="558" w:type="dxa"/>
          </w:tcPr>
          <w:p w14:paraId="117E8E88" w14:textId="77777777" w:rsidR="00392AF2" w:rsidRPr="002F6753" w:rsidRDefault="00392AF2" w:rsidP="00392AF2">
            <w:pPr>
              <w:autoSpaceDE w:val="0"/>
              <w:autoSpaceDN w:val="0"/>
              <w:adjustRightInd w:val="0"/>
              <w:spacing w:before="60" w:after="60"/>
              <w:rPr>
                <w:sz w:val="18"/>
                <w:szCs w:val="18"/>
              </w:rPr>
            </w:pPr>
          </w:p>
        </w:tc>
        <w:tc>
          <w:tcPr>
            <w:tcW w:w="8802" w:type="dxa"/>
          </w:tcPr>
          <w:p w14:paraId="3F2EAD35" w14:textId="3ED5941B" w:rsidR="00392AF2" w:rsidRPr="002F6753" w:rsidRDefault="00392AF2" w:rsidP="00392AF2">
            <w:pPr>
              <w:keepNext/>
              <w:keepLines/>
              <w:numPr>
                <w:ilvl w:val="3"/>
                <w:numId w:val="1"/>
              </w:numPr>
              <w:tabs>
                <w:tab w:val="clear" w:pos="5040"/>
                <w:tab w:val="num" w:pos="252"/>
              </w:tabs>
              <w:autoSpaceDE w:val="0"/>
              <w:autoSpaceDN w:val="0"/>
              <w:adjustRightInd w:val="0"/>
              <w:spacing w:before="60" w:after="60"/>
              <w:ind w:left="252" w:hanging="270"/>
              <w:rPr>
                <w:color w:val="000000"/>
                <w:sz w:val="18"/>
                <w:szCs w:val="18"/>
              </w:rPr>
            </w:pPr>
            <w:r w:rsidRPr="006649B6">
              <w:rPr>
                <w:sz w:val="18"/>
                <w:szCs w:val="18"/>
              </w:rPr>
              <w:t>Managing Committee</w:t>
            </w:r>
          </w:p>
        </w:tc>
      </w:tr>
      <w:tr w:rsidR="00392AF2" w:rsidRPr="002F6753" w14:paraId="46E8D3A5" w14:textId="77777777" w:rsidTr="006649B6">
        <w:tc>
          <w:tcPr>
            <w:tcW w:w="558" w:type="dxa"/>
          </w:tcPr>
          <w:p w14:paraId="28C664EE" w14:textId="77777777" w:rsidR="00392AF2" w:rsidRPr="002F6753" w:rsidRDefault="00392AF2" w:rsidP="00392AF2">
            <w:pPr>
              <w:autoSpaceDE w:val="0"/>
              <w:autoSpaceDN w:val="0"/>
              <w:adjustRightInd w:val="0"/>
              <w:spacing w:before="60" w:after="60"/>
              <w:rPr>
                <w:sz w:val="18"/>
                <w:szCs w:val="18"/>
              </w:rPr>
            </w:pPr>
          </w:p>
        </w:tc>
        <w:tc>
          <w:tcPr>
            <w:tcW w:w="8802" w:type="dxa"/>
          </w:tcPr>
          <w:p w14:paraId="5E1AD84C" w14:textId="77777777" w:rsidR="00392AF2" w:rsidRPr="002F6753" w:rsidRDefault="00392AF2" w:rsidP="00392AF2">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6649B6">
              <w:rPr>
                <w:sz w:val="18"/>
                <w:szCs w:val="18"/>
              </w:rPr>
              <w:t xml:space="preserve">Board Strategy Committee: </w:t>
            </w:r>
            <w:hyperlink r:id="rId195" w:history="1">
              <w:r w:rsidRPr="006649B6">
                <w:rPr>
                  <w:rStyle w:val="Hyperlink"/>
                  <w:sz w:val="18"/>
                  <w:szCs w:val="18"/>
                </w:rPr>
                <w:t>https://naesb.org/pdf4/bd_strategy_040522mn.docx</w:t>
              </w:r>
            </w:hyperlink>
            <w:r w:rsidRPr="006649B6">
              <w:rPr>
                <w:sz w:val="18"/>
                <w:szCs w:val="18"/>
              </w:rPr>
              <w:t xml:space="preserve"> (4-5-22 Meeting Notes); </w:t>
            </w:r>
            <w:hyperlink r:id="rId196" w:history="1">
              <w:r w:rsidRPr="006649B6">
                <w:rPr>
                  <w:rStyle w:val="Hyperlink"/>
                  <w:sz w:val="18"/>
                  <w:szCs w:val="18"/>
                </w:rPr>
                <w:t>https://naesb.org/pdf4/bd_strategy_082222mn.docx</w:t>
              </w:r>
            </w:hyperlink>
            <w:r w:rsidRPr="006649B6">
              <w:rPr>
                <w:sz w:val="18"/>
                <w:szCs w:val="18"/>
              </w:rPr>
              <w:t xml:space="preserve"> (8-22-22 Meeting Notes)</w:t>
            </w:r>
          </w:p>
        </w:tc>
      </w:tr>
      <w:tr w:rsidR="00392AF2" w:rsidRPr="002F6753" w14:paraId="2965E090" w14:textId="77777777" w:rsidTr="006649B6">
        <w:tc>
          <w:tcPr>
            <w:tcW w:w="558" w:type="dxa"/>
          </w:tcPr>
          <w:p w14:paraId="6D0C3A54" w14:textId="77777777" w:rsidR="00392AF2" w:rsidRPr="002F6753" w:rsidRDefault="00392AF2" w:rsidP="00392AF2">
            <w:pPr>
              <w:autoSpaceDE w:val="0"/>
              <w:autoSpaceDN w:val="0"/>
              <w:adjustRightInd w:val="0"/>
              <w:spacing w:before="60" w:after="60"/>
              <w:rPr>
                <w:sz w:val="18"/>
                <w:szCs w:val="18"/>
              </w:rPr>
            </w:pPr>
          </w:p>
        </w:tc>
        <w:tc>
          <w:tcPr>
            <w:tcW w:w="8802" w:type="dxa"/>
          </w:tcPr>
          <w:p w14:paraId="09269D1C" w14:textId="77777777" w:rsidR="00392AF2" w:rsidRPr="002F6753" w:rsidRDefault="00392AF2" w:rsidP="00392AF2">
            <w:pPr>
              <w:keepNext/>
              <w:keepLines/>
              <w:numPr>
                <w:ilvl w:val="3"/>
                <w:numId w:val="1"/>
              </w:numPr>
              <w:tabs>
                <w:tab w:val="clear" w:pos="5040"/>
                <w:tab w:val="num" w:pos="252"/>
              </w:tabs>
              <w:autoSpaceDE w:val="0"/>
              <w:autoSpaceDN w:val="0"/>
              <w:adjustRightInd w:val="0"/>
              <w:spacing w:before="60" w:after="60"/>
              <w:ind w:left="252" w:hanging="252"/>
              <w:rPr>
                <w:sz w:val="18"/>
                <w:szCs w:val="18"/>
              </w:rPr>
            </w:pPr>
            <w:r w:rsidRPr="006649B6">
              <w:rPr>
                <w:sz w:val="18"/>
                <w:szCs w:val="18"/>
              </w:rPr>
              <w:t xml:space="preserve">Board Revenue Committee: </w:t>
            </w:r>
            <w:hyperlink r:id="rId197" w:history="1">
              <w:r w:rsidRPr="006649B6">
                <w:rPr>
                  <w:rStyle w:val="Hyperlink"/>
                  <w:sz w:val="18"/>
                  <w:szCs w:val="18"/>
                </w:rPr>
                <w:t>https://naesb.org/pdf4/bd_revenue040522notes.docx</w:t>
              </w:r>
            </w:hyperlink>
            <w:r w:rsidRPr="006649B6">
              <w:rPr>
                <w:sz w:val="18"/>
                <w:szCs w:val="18"/>
              </w:rPr>
              <w:t xml:space="preserve"> (4-5-22 Meeting Notes); </w:t>
            </w:r>
            <w:hyperlink r:id="rId198" w:history="1">
              <w:r w:rsidRPr="006649B6">
                <w:rPr>
                  <w:rStyle w:val="Hyperlink"/>
                  <w:sz w:val="18"/>
                  <w:szCs w:val="18"/>
                </w:rPr>
                <w:t>https://naesb.org/pdf4/bd_revenue082222notes.docx</w:t>
              </w:r>
            </w:hyperlink>
            <w:r w:rsidRPr="006649B6">
              <w:rPr>
                <w:sz w:val="18"/>
                <w:szCs w:val="18"/>
              </w:rPr>
              <w:t xml:space="preserve"> (8-22-22 Meeting Notes)</w:t>
            </w:r>
          </w:p>
        </w:tc>
      </w:tr>
      <w:tr w:rsidR="00392AF2" w:rsidRPr="002F6753" w14:paraId="5663AEB9" w14:textId="77777777" w:rsidTr="006649B6">
        <w:tc>
          <w:tcPr>
            <w:tcW w:w="558" w:type="dxa"/>
          </w:tcPr>
          <w:p w14:paraId="4464C04A" w14:textId="77777777" w:rsidR="00392AF2" w:rsidRPr="002F6753" w:rsidRDefault="00392AF2" w:rsidP="00392AF2">
            <w:pPr>
              <w:autoSpaceDE w:val="0"/>
              <w:autoSpaceDN w:val="0"/>
              <w:adjustRightInd w:val="0"/>
              <w:spacing w:before="60" w:after="60"/>
              <w:rPr>
                <w:sz w:val="18"/>
                <w:szCs w:val="18"/>
              </w:rPr>
            </w:pPr>
          </w:p>
        </w:tc>
        <w:tc>
          <w:tcPr>
            <w:tcW w:w="8802" w:type="dxa"/>
          </w:tcPr>
          <w:p w14:paraId="6831B7C3" w14:textId="77777777" w:rsidR="00392AF2" w:rsidRPr="002F6753" w:rsidRDefault="00392AF2" w:rsidP="00392AF2">
            <w:pPr>
              <w:pStyle w:val="ListParagraph"/>
              <w:keepNext/>
              <w:keepLines/>
              <w:numPr>
                <w:ilvl w:val="0"/>
                <w:numId w:val="1"/>
              </w:numPr>
              <w:tabs>
                <w:tab w:val="clear" w:pos="2880"/>
                <w:tab w:val="num" w:pos="252"/>
              </w:tabs>
              <w:autoSpaceDE w:val="0"/>
              <w:autoSpaceDN w:val="0"/>
              <w:adjustRightInd w:val="0"/>
              <w:spacing w:before="60" w:after="60"/>
              <w:ind w:left="255" w:hanging="255"/>
              <w:rPr>
                <w:sz w:val="18"/>
                <w:szCs w:val="18"/>
              </w:rPr>
            </w:pPr>
            <w:r w:rsidRPr="006649B6">
              <w:rPr>
                <w:sz w:val="18"/>
                <w:szCs w:val="18"/>
              </w:rPr>
              <w:t xml:space="preserve">Board Digital Committee: </w:t>
            </w:r>
            <w:hyperlink r:id="rId199" w:history="1">
              <w:r w:rsidR="003039A9" w:rsidRPr="00A7124E">
                <w:rPr>
                  <w:rStyle w:val="Hyperlink"/>
                  <w:sz w:val="18"/>
                  <w:szCs w:val="18"/>
                </w:rPr>
                <w:t>https://www.naesb.org/pdf4/bd_digital040522notes.docx</w:t>
              </w:r>
            </w:hyperlink>
            <w:r w:rsidR="003039A9">
              <w:rPr>
                <w:sz w:val="18"/>
                <w:szCs w:val="18"/>
              </w:rPr>
              <w:t xml:space="preserve"> </w:t>
            </w:r>
            <w:r w:rsidRPr="006649B6">
              <w:rPr>
                <w:sz w:val="18"/>
                <w:szCs w:val="18"/>
              </w:rPr>
              <w:t>(4-5-22 Meeting Notes)</w:t>
            </w:r>
          </w:p>
        </w:tc>
      </w:tr>
      <w:tr w:rsidR="006649B6" w:rsidRPr="002F6753" w14:paraId="48CE426E" w14:textId="77777777" w:rsidTr="006649B6">
        <w:tc>
          <w:tcPr>
            <w:tcW w:w="558" w:type="dxa"/>
          </w:tcPr>
          <w:p w14:paraId="7D6EFD7A" w14:textId="77777777" w:rsidR="006649B6" w:rsidRPr="002F6753" w:rsidRDefault="006649B6" w:rsidP="004A6DEC">
            <w:pPr>
              <w:autoSpaceDE w:val="0"/>
              <w:autoSpaceDN w:val="0"/>
              <w:adjustRightInd w:val="0"/>
              <w:spacing w:before="60" w:after="60"/>
              <w:rPr>
                <w:sz w:val="18"/>
                <w:szCs w:val="18"/>
              </w:rPr>
            </w:pPr>
          </w:p>
        </w:tc>
        <w:tc>
          <w:tcPr>
            <w:tcW w:w="8802" w:type="dxa"/>
          </w:tcPr>
          <w:p w14:paraId="25FF28D5" w14:textId="77777777" w:rsidR="006649B6" w:rsidRPr="002F6753" w:rsidRDefault="006649B6" w:rsidP="004A6DEC">
            <w:pPr>
              <w:keepNext/>
              <w:keepLines/>
              <w:numPr>
                <w:ilvl w:val="0"/>
                <w:numId w:val="4"/>
              </w:numPr>
              <w:tabs>
                <w:tab w:val="clear" w:pos="288"/>
                <w:tab w:val="num" w:pos="232"/>
              </w:tabs>
              <w:autoSpaceDE w:val="0"/>
              <w:autoSpaceDN w:val="0"/>
              <w:adjustRightInd w:val="0"/>
              <w:spacing w:before="60" w:after="60"/>
              <w:ind w:left="498" w:hanging="498"/>
              <w:rPr>
                <w:sz w:val="18"/>
                <w:szCs w:val="18"/>
              </w:rPr>
            </w:pPr>
            <w:r w:rsidRPr="003A7BCB">
              <w:rPr>
                <w:sz w:val="18"/>
                <w:szCs w:val="18"/>
              </w:rPr>
              <w:t>Regulatory Updates</w:t>
            </w:r>
            <w:r w:rsidRPr="003A7BCB">
              <w:rPr>
                <w:rStyle w:val="Hyperlink"/>
                <w:sz w:val="18"/>
                <w:szCs w:val="18"/>
              </w:rPr>
              <w:t xml:space="preserve"> </w:t>
            </w:r>
          </w:p>
        </w:tc>
      </w:tr>
      <w:tr w:rsidR="00392AF2" w:rsidRPr="002F6753" w14:paraId="58C3607F" w14:textId="77777777" w:rsidTr="006649B6">
        <w:tc>
          <w:tcPr>
            <w:tcW w:w="558" w:type="dxa"/>
          </w:tcPr>
          <w:p w14:paraId="2BD741A4" w14:textId="77777777" w:rsidR="00392AF2" w:rsidRPr="002F6753" w:rsidRDefault="00392AF2" w:rsidP="00392AF2">
            <w:pPr>
              <w:autoSpaceDE w:val="0"/>
              <w:autoSpaceDN w:val="0"/>
              <w:adjustRightInd w:val="0"/>
              <w:spacing w:before="60" w:after="60"/>
              <w:rPr>
                <w:sz w:val="18"/>
                <w:szCs w:val="18"/>
              </w:rPr>
            </w:pPr>
          </w:p>
        </w:tc>
        <w:tc>
          <w:tcPr>
            <w:tcW w:w="8802" w:type="dxa"/>
          </w:tcPr>
          <w:p w14:paraId="4120264A" w14:textId="77777777" w:rsidR="00392AF2" w:rsidRPr="006649B6" w:rsidRDefault="00392AF2" w:rsidP="00392AF2">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649B6">
              <w:rPr>
                <w:sz w:val="18"/>
                <w:szCs w:val="18"/>
              </w:rPr>
              <w:t xml:space="preserve">July 29, 2022 – Joint FERC-NERC Letter to NAESB:  </w:t>
            </w:r>
            <w:hyperlink r:id="rId200" w:history="1">
              <w:r w:rsidRPr="006649B6">
                <w:rPr>
                  <w:rStyle w:val="Hyperlink"/>
                  <w:sz w:val="18"/>
                  <w:szCs w:val="18"/>
                </w:rPr>
                <w:t>https://www.naesb.org/pdf4/FERC_NERC_Letter_072922_to_NAESB.pdf</w:t>
              </w:r>
            </w:hyperlink>
            <w:r w:rsidRPr="006649B6">
              <w:rPr>
                <w:sz w:val="18"/>
                <w:szCs w:val="18"/>
              </w:rPr>
              <w:t xml:space="preserve"> </w:t>
            </w:r>
          </w:p>
          <w:p w14:paraId="7BFDF595" w14:textId="77777777" w:rsidR="00392AF2" w:rsidRPr="002F6753" w:rsidRDefault="00392AF2" w:rsidP="00392AF2">
            <w:pPr>
              <w:keepNext/>
              <w:keepLines/>
              <w:numPr>
                <w:ilvl w:val="0"/>
                <w:numId w:val="4"/>
              </w:numPr>
              <w:tabs>
                <w:tab w:val="clear" w:pos="288"/>
                <w:tab w:val="num" w:pos="412"/>
              </w:tabs>
              <w:autoSpaceDE w:val="0"/>
              <w:autoSpaceDN w:val="0"/>
              <w:adjustRightInd w:val="0"/>
              <w:spacing w:before="60" w:after="60"/>
              <w:ind w:left="412" w:hanging="270"/>
              <w:rPr>
                <w:sz w:val="18"/>
                <w:szCs w:val="18"/>
              </w:rPr>
            </w:pPr>
            <w:r w:rsidRPr="006649B6">
              <w:rPr>
                <w:sz w:val="18"/>
                <w:szCs w:val="18"/>
              </w:rPr>
              <w:t xml:space="preserve">August 1, 2022 – NAESB Correspondence to FERC and NERC: </w:t>
            </w:r>
            <w:hyperlink r:id="rId201" w:history="1">
              <w:r w:rsidRPr="006649B6">
                <w:rPr>
                  <w:rStyle w:val="Hyperlink"/>
                  <w:sz w:val="18"/>
                  <w:szCs w:val="18"/>
                </w:rPr>
                <w:t>https://www.naesb.org/pdf4/naesb_correspondence_to_FERC_NERC_080122.pdf</w:t>
              </w:r>
            </w:hyperlink>
            <w:r w:rsidRPr="006649B6">
              <w:rPr>
                <w:sz w:val="18"/>
                <w:szCs w:val="18"/>
              </w:rPr>
              <w:t xml:space="preserve"> </w:t>
            </w:r>
          </w:p>
        </w:tc>
      </w:tr>
      <w:tr w:rsidR="00392AF2" w:rsidRPr="002F6753" w14:paraId="57DF8612" w14:textId="77777777" w:rsidTr="006649B6">
        <w:tc>
          <w:tcPr>
            <w:tcW w:w="558" w:type="dxa"/>
            <w:hideMark/>
          </w:tcPr>
          <w:p w14:paraId="5A59BC48" w14:textId="54AC59A1" w:rsidR="00392AF2" w:rsidRPr="002F6753" w:rsidRDefault="00392AF2" w:rsidP="00392AF2">
            <w:pPr>
              <w:autoSpaceDE w:val="0"/>
              <w:autoSpaceDN w:val="0"/>
              <w:adjustRightInd w:val="0"/>
              <w:spacing w:before="60" w:after="60"/>
              <w:rPr>
                <w:sz w:val="18"/>
                <w:szCs w:val="18"/>
              </w:rPr>
            </w:pPr>
            <w:r w:rsidRPr="002F6753">
              <w:rPr>
                <w:sz w:val="18"/>
                <w:szCs w:val="18"/>
              </w:rPr>
              <w:t>1</w:t>
            </w:r>
            <w:r>
              <w:rPr>
                <w:sz w:val="18"/>
                <w:szCs w:val="18"/>
              </w:rPr>
              <w:t>1</w:t>
            </w:r>
            <w:r w:rsidRPr="002F6753">
              <w:rPr>
                <w:sz w:val="18"/>
                <w:szCs w:val="18"/>
              </w:rPr>
              <w:t>.</w:t>
            </w:r>
          </w:p>
        </w:tc>
        <w:tc>
          <w:tcPr>
            <w:tcW w:w="8802" w:type="dxa"/>
            <w:hideMark/>
          </w:tcPr>
          <w:p w14:paraId="0B0C944B" w14:textId="77777777" w:rsidR="00392AF2" w:rsidRPr="006649B6" w:rsidRDefault="00392AF2" w:rsidP="00392AF2">
            <w:pPr>
              <w:tabs>
                <w:tab w:val="num" w:pos="5040"/>
              </w:tabs>
              <w:autoSpaceDE w:val="0"/>
              <w:autoSpaceDN w:val="0"/>
              <w:adjustRightInd w:val="0"/>
              <w:spacing w:before="60" w:after="60"/>
              <w:rPr>
                <w:rStyle w:val="Hyperlink"/>
                <w:color w:val="auto"/>
                <w:sz w:val="18"/>
                <w:szCs w:val="18"/>
                <w:u w:val="none"/>
              </w:rPr>
            </w:pPr>
            <w:r w:rsidRPr="006649B6">
              <w:rPr>
                <w:sz w:val="18"/>
                <w:szCs w:val="18"/>
              </w:rPr>
              <w:t xml:space="preserve">Other Business </w:t>
            </w:r>
          </w:p>
          <w:p w14:paraId="7CA1BC70" w14:textId="77777777" w:rsidR="00392AF2" w:rsidRPr="006649B6" w:rsidRDefault="00392AF2" w:rsidP="00392AF2">
            <w:pPr>
              <w:numPr>
                <w:ilvl w:val="0"/>
                <w:numId w:val="5"/>
              </w:numPr>
              <w:autoSpaceDE w:val="0"/>
              <w:autoSpaceDN w:val="0"/>
              <w:adjustRightInd w:val="0"/>
              <w:spacing w:before="60" w:after="60"/>
              <w:rPr>
                <w:rStyle w:val="Hyperlink"/>
                <w:color w:val="auto"/>
                <w:sz w:val="18"/>
                <w:szCs w:val="18"/>
                <w:u w:val="none"/>
              </w:rPr>
            </w:pPr>
            <w:r w:rsidRPr="006649B6">
              <w:rPr>
                <w:rStyle w:val="Hyperlink"/>
                <w:color w:val="auto"/>
                <w:sz w:val="18"/>
                <w:szCs w:val="18"/>
                <w:u w:val="none"/>
              </w:rPr>
              <w:t>Gas Electric Harmonization Forum Activities</w:t>
            </w:r>
          </w:p>
          <w:p w14:paraId="64CED562" w14:textId="77777777" w:rsidR="00392AF2" w:rsidRDefault="00392AF2" w:rsidP="00BF6936">
            <w:pPr>
              <w:numPr>
                <w:ilvl w:val="0"/>
                <w:numId w:val="5"/>
              </w:numPr>
              <w:autoSpaceDE w:val="0"/>
              <w:autoSpaceDN w:val="0"/>
              <w:adjustRightInd w:val="0"/>
              <w:spacing w:before="60" w:after="60"/>
              <w:rPr>
                <w:sz w:val="18"/>
                <w:szCs w:val="18"/>
              </w:rPr>
            </w:pPr>
            <w:r w:rsidRPr="006649B6">
              <w:rPr>
                <w:rStyle w:val="Hyperlink"/>
                <w:color w:val="auto"/>
                <w:sz w:val="18"/>
                <w:szCs w:val="18"/>
                <w:u w:val="none"/>
              </w:rPr>
              <w:t xml:space="preserve">Meeting Schedule 2022: </w:t>
            </w:r>
            <w:hyperlink r:id="rId202" w:history="1">
              <w:r w:rsidRPr="006649B6">
                <w:rPr>
                  <w:rStyle w:val="Hyperlink"/>
                  <w:sz w:val="18"/>
                  <w:szCs w:val="18"/>
                </w:rPr>
                <w:t>https://www.naesb.org/pdf4/2022_schedule.pdf</w:t>
              </w:r>
            </w:hyperlink>
            <w:r w:rsidRPr="006649B6">
              <w:rPr>
                <w:sz w:val="18"/>
                <w:szCs w:val="18"/>
              </w:rPr>
              <w:t xml:space="preserve"> </w:t>
            </w:r>
          </w:p>
          <w:p w14:paraId="6921FC78" w14:textId="6DDCFE98" w:rsidR="003A1709" w:rsidRPr="00BF6936" w:rsidRDefault="003A1709" w:rsidP="00BF6936">
            <w:pPr>
              <w:numPr>
                <w:ilvl w:val="0"/>
                <w:numId w:val="5"/>
              </w:numPr>
              <w:autoSpaceDE w:val="0"/>
              <w:autoSpaceDN w:val="0"/>
              <w:adjustRightInd w:val="0"/>
              <w:spacing w:before="60" w:after="60"/>
              <w:rPr>
                <w:sz w:val="18"/>
                <w:szCs w:val="18"/>
              </w:rPr>
            </w:pPr>
            <w:r>
              <w:rPr>
                <w:sz w:val="18"/>
                <w:szCs w:val="18"/>
              </w:rPr>
              <w:t>Meeting Schedule 2023</w:t>
            </w:r>
          </w:p>
        </w:tc>
      </w:tr>
      <w:tr w:rsidR="006649B6" w:rsidRPr="002F6753" w14:paraId="60EB0DEB" w14:textId="77777777" w:rsidTr="006649B6">
        <w:tc>
          <w:tcPr>
            <w:tcW w:w="558" w:type="dxa"/>
            <w:hideMark/>
          </w:tcPr>
          <w:p w14:paraId="352751C2" w14:textId="168B2598" w:rsidR="006649B6" w:rsidRPr="002F6753" w:rsidRDefault="006649B6" w:rsidP="004A6DEC">
            <w:pPr>
              <w:autoSpaceDE w:val="0"/>
              <w:autoSpaceDN w:val="0"/>
              <w:adjustRightInd w:val="0"/>
              <w:spacing w:before="60" w:after="60"/>
              <w:rPr>
                <w:sz w:val="18"/>
                <w:szCs w:val="18"/>
              </w:rPr>
            </w:pPr>
            <w:r w:rsidRPr="002F6753">
              <w:rPr>
                <w:sz w:val="18"/>
                <w:szCs w:val="18"/>
              </w:rPr>
              <w:t>1</w:t>
            </w:r>
            <w:r w:rsidR="00392AF2">
              <w:rPr>
                <w:sz w:val="18"/>
                <w:szCs w:val="18"/>
              </w:rPr>
              <w:t>2</w:t>
            </w:r>
            <w:r w:rsidRPr="002F6753">
              <w:rPr>
                <w:sz w:val="18"/>
                <w:szCs w:val="18"/>
              </w:rPr>
              <w:t>.</w:t>
            </w:r>
          </w:p>
        </w:tc>
        <w:tc>
          <w:tcPr>
            <w:tcW w:w="8802" w:type="dxa"/>
            <w:hideMark/>
          </w:tcPr>
          <w:p w14:paraId="40784490" w14:textId="77777777" w:rsidR="006649B6" w:rsidRPr="002F6753" w:rsidRDefault="006649B6" w:rsidP="004A6DEC">
            <w:pPr>
              <w:tabs>
                <w:tab w:val="num" w:pos="5040"/>
              </w:tabs>
              <w:autoSpaceDE w:val="0"/>
              <w:autoSpaceDN w:val="0"/>
              <w:adjustRightInd w:val="0"/>
              <w:spacing w:before="60" w:after="60"/>
              <w:rPr>
                <w:sz w:val="18"/>
                <w:szCs w:val="18"/>
              </w:rPr>
            </w:pPr>
            <w:r w:rsidRPr="002F6753">
              <w:rPr>
                <w:sz w:val="18"/>
                <w:szCs w:val="18"/>
              </w:rPr>
              <w:t>Adjourn</w:t>
            </w:r>
          </w:p>
        </w:tc>
      </w:tr>
    </w:tbl>
    <w:p w14:paraId="794104EA" w14:textId="77777777" w:rsidR="00D73CA4" w:rsidRDefault="00D73CA4" w:rsidP="00F36899">
      <w:pPr>
        <w:spacing w:before="120" w:after="120"/>
        <w:rPr>
          <w:b/>
          <w:sz w:val="18"/>
          <w:szCs w:val="18"/>
        </w:rPr>
      </w:pPr>
    </w:p>
    <w:sectPr w:rsidR="00D73CA4" w:rsidSect="00B02E6C">
      <w:headerReference w:type="even" r:id="rId203"/>
      <w:headerReference w:type="default" r:id="rId204"/>
      <w:footerReference w:type="even" r:id="rId205"/>
      <w:footerReference w:type="default" r:id="rId206"/>
      <w:headerReference w:type="first" r:id="rId207"/>
      <w:footerReference w:type="first" r:id="rId208"/>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5A74B" w14:textId="77777777" w:rsidR="005C2B37" w:rsidRDefault="005C2B37">
      <w:r>
        <w:separator/>
      </w:r>
    </w:p>
  </w:endnote>
  <w:endnote w:type="continuationSeparator" w:id="0">
    <w:p w14:paraId="6D03D1A8" w14:textId="77777777" w:rsidR="005C2B37" w:rsidRDefault="005C2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7670" w14:textId="77777777" w:rsidR="00872C93" w:rsidRDefault="00872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1CCF" w14:textId="475E3406" w:rsidR="004A6DEC" w:rsidRPr="00845884" w:rsidRDefault="004A6DEC" w:rsidP="009D088B">
    <w:pPr>
      <w:pStyle w:val="Footer"/>
      <w:pBdr>
        <w:top w:val="single" w:sz="12" w:space="1" w:color="auto"/>
      </w:pBdr>
      <w:jc w:val="right"/>
      <w:rPr>
        <w:sz w:val="18"/>
        <w:szCs w:val="18"/>
      </w:rPr>
    </w:pPr>
    <w:r w:rsidRPr="00845884">
      <w:rPr>
        <w:sz w:val="18"/>
        <w:szCs w:val="18"/>
      </w:rPr>
      <w:t xml:space="preserve">NAESB EC Meeting Announcement &amp; Agenda </w:t>
    </w:r>
    <w:r w:rsidRPr="00845884">
      <w:rPr>
        <w:sz w:val="18"/>
        <w:szCs w:val="18"/>
        <w:highlight w:val="yellow"/>
      </w:rPr>
      <w:t>with Additional Materials</w:t>
    </w:r>
    <w:r w:rsidRPr="00845884">
      <w:rPr>
        <w:sz w:val="18"/>
        <w:szCs w:val="18"/>
      </w:rPr>
      <w:t xml:space="preserve"> – October 18-20, 2022</w:t>
    </w:r>
  </w:p>
  <w:p w14:paraId="4C0D1BF9" w14:textId="77777777" w:rsidR="004A6DEC" w:rsidRPr="00845884" w:rsidRDefault="004A6DEC" w:rsidP="003A51BC">
    <w:pPr>
      <w:pStyle w:val="Footer"/>
      <w:pBdr>
        <w:top w:val="single" w:sz="12" w:space="1" w:color="auto"/>
      </w:pBdr>
      <w:jc w:val="right"/>
      <w:rPr>
        <w:sz w:val="18"/>
        <w:szCs w:val="18"/>
      </w:rPr>
    </w:pPr>
    <w:r w:rsidRPr="00845884">
      <w:rPr>
        <w:sz w:val="18"/>
        <w:szCs w:val="18"/>
      </w:rPr>
      <w:t xml:space="preserve">Page </w:t>
    </w:r>
    <w:r w:rsidRPr="00845884">
      <w:rPr>
        <w:rStyle w:val="PageNumber"/>
        <w:sz w:val="18"/>
        <w:szCs w:val="18"/>
      </w:rPr>
      <w:fldChar w:fldCharType="begin"/>
    </w:r>
    <w:r w:rsidRPr="00845884">
      <w:rPr>
        <w:rStyle w:val="PageNumber"/>
        <w:sz w:val="18"/>
        <w:szCs w:val="18"/>
      </w:rPr>
      <w:instrText xml:space="preserve"> PAGE </w:instrText>
    </w:r>
    <w:r w:rsidRPr="00845884">
      <w:rPr>
        <w:rStyle w:val="PageNumber"/>
        <w:sz w:val="18"/>
        <w:szCs w:val="18"/>
      </w:rPr>
      <w:fldChar w:fldCharType="separate"/>
    </w:r>
    <w:r w:rsidRPr="00845884">
      <w:rPr>
        <w:rStyle w:val="PageNumber"/>
        <w:noProof/>
        <w:sz w:val="18"/>
        <w:szCs w:val="18"/>
      </w:rPr>
      <w:t>1</w:t>
    </w:r>
    <w:r w:rsidRPr="00845884">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77334" w14:textId="77777777" w:rsidR="00872C93" w:rsidRDefault="00872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9F28F" w14:textId="77777777" w:rsidR="005C2B37" w:rsidRDefault="005C2B37">
      <w:r>
        <w:separator/>
      </w:r>
    </w:p>
  </w:footnote>
  <w:footnote w:type="continuationSeparator" w:id="0">
    <w:p w14:paraId="7DDAB553" w14:textId="77777777" w:rsidR="005C2B37" w:rsidRDefault="005C2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5EAB9" w14:textId="77777777" w:rsidR="00872C93" w:rsidRDefault="00872C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1393" w14:textId="77777777" w:rsidR="004A6DEC" w:rsidRDefault="004A6DEC">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4A6DEC" w:rsidRDefault="004A6DEC"/>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4A6DEC" w:rsidRDefault="004A6DE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4A6DEC" w:rsidRDefault="004A6DE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6AA993F5" w:rsidR="004A6DEC" w:rsidRDefault="004A6DEC">
    <w:pPr>
      <w:pStyle w:val="Header"/>
      <w:tabs>
        <w:tab w:val="left" w:pos="680"/>
        <w:tab w:val="right" w:pos="9810"/>
      </w:tabs>
      <w:spacing w:before="60"/>
      <w:ind w:left="1800"/>
      <w:jc w:val="right"/>
    </w:pPr>
    <w:r>
      <w:t>1415 Louisiana St., Suite 3460, Houston, Texas 77002</w:t>
    </w:r>
  </w:p>
  <w:p w14:paraId="2C815E1D" w14:textId="58F723F9" w:rsidR="004A6DEC" w:rsidRDefault="004A6DEC">
    <w:pPr>
      <w:pStyle w:val="Header"/>
      <w:ind w:left="1800"/>
      <w:jc w:val="right"/>
      <w:rPr>
        <w:lang w:val="fr-FR"/>
      </w:rPr>
    </w:pPr>
    <w:r>
      <w:t xml:space="preserve">Phone: (713) 356-0060, Fax: (713) 356-0067, E-mail: </w:t>
    </w:r>
    <w:smartTag w:uri="urn:schemas-microsoft-com:office:smarttags" w:element="PersonName">
      <w:r>
        <w:t>naesb</w:t>
      </w:r>
    </w:smartTag>
    <w:r>
      <w:t>@</w:t>
    </w:r>
    <w:smartTag w:uri="urn:schemas-microsoft-com:office:smarttags" w:element="PersonName">
      <w:r>
        <w:t>naesb</w:t>
      </w:r>
    </w:smartTag>
    <w:r>
      <w:t>.org</w:t>
    </w:r>
  </w:p>
  <w:p w14:paraId="7A0437B4" w14:textId="77777777" w:rsidR="004A6DEC" w:rsidRDefault="004A6DEC">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0066583A" w14:textId="77777777" w:rsidR="00872C93" w:rsidRDefault="00872C93">
    <w:pPr>
      <w:autoSpaceDE w:val="0"/>
      <w:autoSpaceDN w:val="0"/>
      <w:adjustRightInd w:val="0"/>
      <w:jc w:val="center"/>
      <w:rPr>
        <w:b/>
        <w:bCs/>
        <w:sz w:val="18"/>
        <w:szCs w:val="18"/>
      </w:rPr>
    </w:pPr>
  </w:p>
  <w:p w14:paraId="0ED9E4F0" w14:textId="6ACAC7F8" w:rsidR="004A6DEC" w:rsidRDefault="004A6DEC">
    <w:pPr>
      <w:autoSpaceDE w:val="0"/>
      <w:autoSpaceDN w:val="0"/>
      <w:adjustRightInd w:val="0"/>
      <w:jc w:val="center"/>
      <w:rPr>
        <w:b/>
        <w:bCs/>
        <w:sz w:val="18"/>
        <w:szCs w:val="18"/>
      </w:rPr>
    </w:pPr>
    <w:r>
      <w:rPr>
        <w:b/>
        <w:b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2D021" w14:textId="77777777" w:rsidR="00872C93" w:rsidRDefault="00872C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29"/>
    <w:multiLevelType w:val="hybridMultilevel"/>
    <w:tmpl w:val="545244DE"/>
    <w:lvl w:ilvl="0" w:tplc="8684051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978DB"/>
    <w:multiLevelType w:val="hybridMultilevel"/>
    <w:tmpl w:val="666CC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C0C91"/>
    <w:multiLevelType w:val="hybridMultilevel"/>
    <w:tmpl w:val="FFC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71553"/>
    <w:multiLevelType w:val="hybridMultilevel"/>
    <w:tmpl w:val="8EB41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30B84"/>
    <w:multiLevelType w:val="hybridMultilevel"/>
    <w:tmpl w:val="EFF89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CA6458"/>
    <w:multiLevelType w:val="hybridMultilevel"/>
    <w:tmpl w:val="B01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453F28"/>
    <w:multiLevelType w:val="hybridMultilevel"/>
    <w:tmpl w:val="45FE79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B273DA"/>
    <w:multiLevelType w:val="hybridMultilevel"/>
    <w:tmpl w:val="0BF8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30227"/>
    <w:multiLevelType w:val="hybridMultilevel"/>
    <w:tmpl w:val="87AA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B313FF"/>
    <w:multiLevelType w:val="hybridMultilevel"/>
    <w:tmpl w:val="ACF01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FA33FE"/>
    <w:multiLevelType w:val="hybridMultilevel"/>
    <w:tmpl w:val="8A0E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8B25B6"/>
    <w:multiLevelType w:val="hybridMultilevel"/>
    <w:tmpl w:val="E23CA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F731BA"/>
    <w:multiLevelType w:val="hybridMultilevel"/>
    <w:tmpl w:val="B6FEC94A"/>
    <w:lvl w:ilvl="0" w:tplc="04090001">
      <w:start w:val="1"/>
      <w:numFmt w:val="bullet"/>
      <w:lvlText w:val=""/>
      <w:lvlJc w:val="left"/>
      <w:pPr>
        <w:ind w:left="1022" w:hanging="360"/>
      </w:pPr>
      <w:rPr>
        <w:rFonts w:ascii="Symbol" w:hAnsi="Symbol" w:hint="default"/>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40"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8A2F4A"/>
    <w:multiLevelType w:val="hybridMultilevel"/>
    <w:tmpl w:val="7194A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757111B"/>
    <w:multiLevelType w:val="hybridMultilevel"/>
    <w:tmpl w:val="FD0A2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F3C75B9"/>
    <w:multiLevelType w:val="hybridMultilevel"/>
    <w:tmpl w:val="BC98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8"/>
  </w:num>
  <w:num w:numId="3">
    <w:abstractNumId w:val="35"/>
  </w:num>
  <w:num w:numId="4">
    <w:abstractNumId w:val="27"/>
  </w:num>
  <w:num w:numId="5">
    <w:abstractNumId w:val="38"/>
  </w:num>
  <w:num w:numId="6">
    <w:abstractNumId w:val="46"/>
  </w:num>
  <w:num w:numId="7">
    <w:abstractNumId w:val="11"/>
  </w:num>
  <w:num w:numId="8">
    <w:abstractNumId w:val="15"/>
  </w:num>
  <w:num w:numId="9">
    <w:abstractNumId w:val="44"/>
  </w:num>
  <w:num w:numId="10">
    <w:abstractNumId w:val="28"/>
  </w:num>
  <w:num w:numId="11">
    <w:abstractNumId w:val="24"/>
  </w:num>
  <w:num w:numId="12">
    <w:abstractNumId w:val="0"/>
  </w:num>
  <w:num w:numId="13">
    <w:abstractNumId w:val="37"/>
  </w:num>
  <w:num w:numId="14">
    <w:abstractNumId w:val="20"/>
  </w:num>
  <w:num w:numId="15">
    <w:abstractNumId w:val="13"/>
  </w:num>
  <w:num w:numId="16">
    <w:abstractNumId w:val="42"/>
  </w:num>
  <w:num w:numId="17">
    <w:abstractNumId w:val="21"/>
  </w:num>
  <w:num w:numId="18">
    <w:abstractNumId w:val="10"/>
  </w:num>
  <w:num w:numId="19">
    <w:abstractNumId w:val="33"/>
  </w:num>
  <w:num w:numId="20">
    <w:abstractNumId w:val="29"/>
  </w:num>
  <w:num w:numId="21">
    <w:abstractNumId w:val="31"/>
  </w:num>
  <w:num w:numId="22">
    <w:abstractNumId w:val="7"/>
  </w:num>
  <w:num w:numId="23">
    <w:abstractNumId w:val="30"/>
  </w:num>
  <w:num w:numId="24">
    <w:abstractNumId w:val="16"/>
  </w:num>
  <w:num w:numId="25">
    <w:abstractNumId w:val="8"/>
  </w:num>
  <w:num w:numId="26">
    <w:abstractNumId w:val="14"/>
  </w:num>
  <w:num w:numId="27">
    <w:abstractNumId w:val="3"/>
  </w:num>
  <w:num w:numId="28">
    <w:abstractNumId w:val="43"/>
  </w:num>
  <w:num w:numId="29">
    <w:abstractNumId w:val="6"/>
  </w:num>
  <w:num w:numId="30">
    <w:abstractNumId w:val="9"/>
  </w:num>
  <w:num w:numId="31">
    <w:abstractNumId w:val="40"/>
  </w:num>
  <w:num w:numId="32">
    <w:abstractNumId w:val="12"/>
  </w:num>
  <w:num w:numId="33">
    <w:abstractNumId w:val="25"/>
  </w:num>
  <w:num w:numId="34">
    <w:abstractNumId w:val="17"/>
  </w:num>
  <w:num w:numId="35">
    <w:abstractNumId w:val="2"/>
  </w:num>
  <w:num w:numId="36">
    <w:abstractNumId w:val="41"/>
  </w:num>
  <w:num w:numId="37">
    <w:abstractNumId w:val="23"/>
  </w:num>
  <w:num w:numId="38">
    <w:abstractNumId w:val="22"/>
  </w:num>
  <w:num w:numId="39">
    <w:abstractNumId w:val="39"/>
  </w:num>
  <w:num w:numId="40">
    <w:abstractNumId w:val="47"/>
  </w:num>
  <w:num w:numId="41">
    <w:abstractNumId w:val="4"/>
  </w:num>
  <w:num w:numId="42">
    <w:abstractNumId w:val="45"/>
  </w:num>
  <w:num w:numId="43">
    <w:abstractNumId w:val="5"/>
  </w:num>
  <w:num w:numId="44">
    <w:abstractNumId w:val="34"/>
  </w:num>
  <w:num w:numId="45">
    <w:abstractNumId w:val="19"/>
  </w:num>
  <w:num w:numId="46">
    <w:abstractNumId w:val="32"/>
  </w:num>
  <w:num w:numId="47">
    <w:abstractNumId w:val="36"/>
  </w:num>
  <w:num w:numId="48">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252AC"/>
    <w:rsid w:val="0003348A"/>
    <w:rsid w:val="00040339"/>
    <w:rsid w:val="00051097"/>
    <w:rsid w:val="00061DE2"/>
    <w:rsid w:val="00063629"/>
    <w:rsid w:val="00064C3C"/>
    <w:rsid w:val="00072857"/>
    <w:rsid w:val="0007656F"/>
    <w:rsid w:val="00082B67"/>
    <w:rsid w:val="000910E4"/>
    <w:rsid w:val="00097288"/>
    <w:rsid w:val="000A769E"/>
    <w:rsid w:val="000C2770"/>
    <w:rsid w:val="000D1890"/>
    <w:rsid w:val="000D4E0E"/>
    <w:rsid w:val="000E26D2"/>
    <w:rsid w:val="000F2751"/>
    <w:rsid w:val="000F6F90"/>
    <w:rsid w:val="001058F7"/>
    <w:rsid w:val="001109D9"/>
    <w:rsid w:val="00114FC9"/>
    <w:rsid w:val="001177A2"/>
    <w:rsid w:val="0012056C"/>
    <w:rsid w:val="00157F36"/>
    <w:rsid w:val="00162D5C"/>
    <w:rsid w:val="00184C3E"/>
    <w:rsid w:val="00186079"/>
    <w:rsid w:val="001B5723"/>
    <w:rsid w:val="001B5DBB"/>
    <w:rsid w:val="001B79EF"/>
    <w:rsid w:val="001C3465"/>
    <w:rsid w:val="001C768F"/>
    <w:rsid w:val="001D23A3"/>
    <w:rsid w:val="001D5B70"/>
    <w:rsid w:val="001D620E"/>
    <w:rsid w:val="001D6A3E"/>
    <w:rsid w:val="001E18CA"/>
    <w:rsid w:val="001E40D7"/>
    <w:rsid w:val="001E7868"/>
    <w:rsid w:val="001F1F3F"/>
    <w:rsid w:val="001F2B76"/>
    <w:rsid w:val="00200C28"/>
    <w:rsid w:val="00204CF7"/>
    <w:rsid w:val="00210733"/>
    <w:rsid w:val="002166DE"/>
    <w:rsid w:val="00225E0A"/>
    <w:rsid w:val="002300C1"/>
    <w:rsid w:val="002326C2"/>
    <w:rsid w:val="00232A82"/>
    <w:rsid w:val="00235C3E"/>
    <w:rsid w:val="00236013"/>
    <w:rsid w:val="0023788E"/>
    <w:rsid w:val="00246D72"/>
    <w:rsid w:val="0025159D"/>
    <w:rsid w:val="00251A4A"/>
    <w:rsid w:val="00261978"/>
    <w:rsid w:val="00261D5B"/>
    <w:rsid w:val="0027094E"/>
    <w:rsid w:val="00270F19"/>
    <w:rsid w:val="00285C40"/>
    <w:rsid w:val="0028780E"/>
    <w:rsid w:val="00291859"/>
    <w:rsid w:val="00295AF1"/>
    <w:rsid w:val="002A33C8"/>
    <w:rsid w:val="002A7577"/>
    <w:rsid w:val="002B218C"/>
    <w:rsid w:val="002B543C"/>
    <w:rsid w:val="002C1780"/>
    <w:rsid w:val="002D0F17"/>
    <w:rsid w:val="002D1BE7"/>
    <w:rsid w:val="002D47DF"/>
    <w:rsid w:val="002D4F8A"/>
    <w:rsid w:val="002F03FD"/>
    <w:rsid w:val="002F6993"/>
    <w:rsid w:val="002F777B"/>
    <w:rsid w:val="00300875"/>
    <w:rsid w:val="003039A9"/>
    <w:rsid w:val="00304776"/>
    <w:rsid w:val="0030513D"/>
    <w:rsid w:val="00306771"/>
    <w:rsid w:val="00323BC4"/>
    <w:rsid w:val="0032738C"/>
    <w:rsid w:val="00332FC6"/>
    <w:rsid w:val="003371B1"/>
    <w:rsid w:val="00363320"/>
    <w:rsid w:val="00363BBF"/>
    <w:rsid w:val="00365277"/>
    <w:rsid w:val="00392AF2"/>
    <w:rsid w:val="003A1709"/>
    <w:rsid w:val="003A435C"/>
    <w:rsid w:val="003A4B1D"/>
    <w:rsid w:val="003A4E02"/>
    <w:rsid w:val="003A51BC"/>
    <w:rsid w:val="003B01ED"/>
    <w:rsid w:val="003B348F"/>
    <w:rsid w:val="003B5D30"/>
    <w:rsid w:val="003B7753"/>
    <w:rsid w:val="003C254A"/>
    <w:rsid w:val="003D39F4"/>
    <w:rsid w:val="003F0C4C"/>
    <w:rsid w:val="003F1927"/>
    <w:rsid w:val="003F33FA"/>
    <w:rsid w:val="003F3F64"/>
    <w:rsid w:val="004064F5"/>
    <w:rsid w:val="00407BF7"/>
    <w:rsid w:val="004140C7"/>
    <w:rsid w:val="004268DC"/>
    <w:rsid w:val="00430411"/>
    <w:rsid w:val="004355AC"/>
    <w:rsid w:val="0044254C"/>
    <w:rsid w:val="004437A0"/>
    <w:rsid w:val="0044510F"/>
    <w:rsid w:val="0044607F"/>
    <w:rsid w:val="00455FC0"/>
    <w:rsid w:val="004607CB"/>
    <w:rsid w:val="00471904"/>
    <w:rsid w:val="00480E55"/>
    <w:rsid w:val="00482B7B"/>
    <w:rsid w:val="00484E79"/>
    <w:rsid w:val="00492748"/>
    <w:rsid w:val="0049743B"/>
    <w:rsid w:val="0049759C"/>
    <w:rsid w:val="004A618F"/>
    <w:rsid w:val="004A6DEC"/>
    <w:rsid w:val="004B577D"/>
    <w:rsid w:val="004B7203"/>
    <w:rsid w:val="004C1839"/>
    <w:rsid w:val="004D622D"/>
    <w:rsid w:val="004E0804"/>
    <w:rsid w:val="004E2561"/>
    <w:rsid w:val="004E6188"/>
    <w:rsid w:val="004E6F7F"/>
    <w:rsid w:val="004F383B"/>
    <w:rsid w:val="00507A04"/>
    <w:rsid w:val="00511779"/>
    <w:rsid w:val="00516C2B"/>
    <w:rsid w:val="00522DCC"/>
    <w:rsid w:val="00526EA2"/>
    <w:rsid w:val="00530907"/>
    <w:rsid w:val="00530B52"/>
    <w:rsid w:val="005334F2"/>
    <w:rsid w:val="00537F25"/>
    <w:rsid w:val="00543730"/>
    <w:rsid w:val="0054438C"/>
    <w:rsid w:val="00552583"/>
    <w:rsid w:val="00553960"/>
    <w:rsid w:val="00553CF8"/>
    <w:rsid w:val="005644FB"/>
    <w:rsid w:val="00565AEE"/>
    <w:rsid w:val="005741C8"/>
    <w:rsid w:val="00581D20"/>
    <w:rsid w:val="005C1FE3"/>
    <w:rsid w:val="005C2894"/>
    <w:rsid w:val="005C2B37"/>
    <w:rsid w:val="005C49B7"/>
    <w:rsid w:val="005C76E5"/>
    <w:rsid w:val="005E2356"/>
    <w:rsid w:val="005E51A6"/>
    <w:rsid w:val="006162F2"/>
    <w:rsid w:val="006212CA"/>
    <w:rsid w:val="00654958"/>
    <w:rsid w:val="00657847"/>
    <w:rsid w:val="00664833"/>
    <w:rsid w:val="006649B6"/>
    <w:rsid w:val="00670438"/>
    <w:rsid w:val="006761D6"/>
    <w:rsid w:val="00694F78"/>
    <w:rsid w:val="00695469"/>
    <w:rsid w:val="006A0C74"/>
    <w:rsid w:val="006A292D"/>
    <w:rsid w:val="006A418C"/>
    <w:rsid w:val="006B4600"/>
    <w:rsid w:val="006C08E7"/>
    <w:rsid w:val="006D13CC"/>
    <w:rsid w:val="006E3628"/>
    <w:rsid w:val="006E7781"/>
    <w:rsid w:val="006F16CF"/>
    <w:rsid w:val="006F25CD"/>
    <w:rsid w:val="007014E0"/>
    <w:rsid w:val="00706540"/>
    <w:rsid w:val="00707E0E"/>
    <w:rsid w:val="00735A7D"/>
    <w:rsid w:val="007553FB"/>
    <w:rsid w:val="00760C2A"/>
    <w:rsid w:val="00783088"/>
    <w:rsid w:val="00786550"/>
    <w:rsid w:val="00790AC4"/>
    <w:rsid w:val="007919F5"/>
    <w:rsid w:val="00795D9D"/>
    <w:rsid w:val="007D13F3"/>
    <w:rsid w:val="007F7C64"/>
    <w:rsid w:val="00800C61"/>
    <w:rsid w:val="00800EA3"/>
    <w:rsid w:val="00807919"/>
    <w:rsid w:val="00810995"/>
    <w:rsid w:val="008175CF"/>
    <w:rsid w:val="00822E04"/>
    <w:rsid w:val="0082696C"/>
    <w:rsid w:val="00835507"/>
    <w:rsid w:val="00845884"/>
    <w:rsid w:val="00846FB0"/>
    <w:rsid w:val="00863BBE"/>
    <w:rsid w:val="00872143"/>
    <w:rsid w:val="00872C93"/>
    <w:rsid w:val="00884128"/>
    <w:rsid w:val="008A2049"/>
    <w:rsid w:val="008A31E8"/>
    <w:rsid w:val="008A66B7"/>
    <w:rsid w:val="008A7218"/>
    <w:rsid w:val="008B108C"/>
    <w:rsid w:val="008B11E2"/>
    <w:rsid w:val="008C3A35"/>
    <w:rsid w:val="008E212D"/>
    <w:rsid w:val="008E5CE5"/>
    <w:rsid w:val="008F7A87"/>
    <w:rsid w:val="00900EF2"/>
    <w:rsid w:val="009019A3"/>
    <w:rsid w:val="009060EE"/>
    <w:rsid w:val="00907747"/>
    <w:rsid w:val="00907C81"/>
    <w:rsid w:val="0091754C"/>
    <w:rsid w:val="009235FC"/>
    <w:rsid w:val="009248BC"/>
    <w:rsid w:val="00931AE3"/>
    <w:rsid w:val="0094602A"/>
    <w:rsid w:val="00953A92"/>
    <w:rsid w:val="00961C15"/>
    <w:rsid w:val="00964FFB"/>
    <w:rsid w:val="009674B4"/>
    <w:rsid w:val="00967D41"/>
    <w:rsid w:val="00970818"/>
    <w:rsid w:val="00991905"/>
    <w:rsid w:val="009968F4"/>
    <w:rsid w:val="009A6D2C"/>
    <w:rsid w:val="009B0998"/>
    <w:rsid w:val="009B0E58"/>
    <w:rsid w:val="009B0E7A"/>
    <w:rsid w:val="009C07FD"/>
    <w:rsid w:val="009C7DF6"/>
    <w:rsid w:val="009D088B"/>
    <w:rsid w:val="009D7813"/>
    <w:rsid w:val="009D7F17"/>
    <w:rsid w:val="009E2EE5"/>
    <w:rsid w:val="009E7A09"/>
    <w:rsid w:val="009F43EE"/>
    <w:rsid w:val="009F66DC"/>
    <w:rsid w:val="00A01566"/>
    <w:rsid w:val="00A0216D"/>
    <w:rsid w:val="00A05BE3"/>
    <w:rsid w:val="00A121D5"/>
    <w:rsid w:val="00A2154A"/>
    <w:rsid w:val="00A24DC5"/>
    <w:rsid w:val="00A33DFF"/>
    <w:rsid w:val="00A35DFB"/>
    <w:rsid w:val="00A41972"/>
    <w:rsid w:val="00A5574E"/>
    <w:rsid w:val="00A6017A"/>
    <w:rsid w:val="00A601BA"/>
    <w:rsid w:val="00A67AF7"/>
    <w:rsid w:val="00A67D40"/>
    <w:rsid w:val="00A715DB"/>
    <w:rsid w:val="00A84FA1"/>
    <w:rsid w:val="00A864A8"/>
    <w:rsid w:val="00A878F3"/>
    <w:rsid w:val="00A92BF0"/>
    <w:rsid w:val="00A9364A"/>
    <w:rsid w:val="00AA03E4"/>
    <w:rsid w:val="00AA21CF"/>
    <w:rsid w:val="00AA4C69"/>
    <w:rsid w:val="00AA5AE8"/>
    <w:rsid w:val="00AB6F18"/>
    <w:rsid w:val="00AC08A5"/>
    <w:rsid w:val="00AC347F"/>
    <w:rsid w:val="00AD4B8C"/>
    <w:rsid w:val="00AE30C8"/>
    <w:rsid w:val="00AE74FF"/>
    <w:rsid w:val="00AF2B89"/>
    <w:rsid w:val="00AF7466"/>
    <w:rsid w:val="00B00609"/>
    <w:rsid w:val="00B02E6C"/>
    <w:rsid w:val="00B12620"/>
    <w:rsid w:val="00B14C4A"/>
    <w:rsid w:val="00B31121"/>
    <w:rsid w:val="00B3303F"/>
    <w:rsid w:val="00B33AC6"/>
    <w:rsid w:val="00B35A9D"/>
    <w:rsid w:val="00B40310"/>
    <w:rsid w:val="00B415E3"/>
    <w:rsid w:val="00B435F0"/>
    <w:rsid w:val="00B475DF"/>
    <w:rsid w:val="00B53854"/>
    <w:rsid w:val="00B55091"/>
    <w:rsid w:val="00B55264"/>
    <w:rsid w:val="00B644B9"/>
    <w:rsid w:val="00B6493E"/>
    <w:rsid w:val="00B67353"/>
    <w:rsid w:val="00B67C10"/>
    <w:rsid w:val="00B703B8"/>
    <w:rsid w:val="00B73315"/>
    <w:rsid w:val="00B86057"/>
    <w:rsid w:val="00B87EC0"/>
    <w:rsid w:val="00BA124F"/>
    <w:rsid w:val="00BA42AA"/>
    <w:rsid w:val="00BB2DD5"/>
    <w:rsid w:val="00BC2137"/>
    <w:rsid w:val="00BC2B62"/>
    <w:rsid w:val="00BC5B79"/>
    <w:rsid w:val="00BD4683"/>
    <w:rsid w:val="00BD7571"/>
    <w:rsid w:val="00BE0540"/>
    <w:rsid w:val="00BF005F"/>
    <w:rsid w:val="00BF391F"/>
    <w:rsid w:val="00BF6936"/>
    <w:rsid w:val="00C046C8"/>
    <w:rsid w:val="00C07399"/>
    <w:rsid w:val="00C23DD2"/>
    <w:rsid w:val="00C26999"/>
    <w:rsid w:val="00C30AB9"/>
    <w:rsid w:val="00C4174E"/>
    <w:rsid w:val="00C55329"/>
    <w:rsid w:val="00C56692"/>
    <w:rsid w:val="00C620CD"/>
    <w:rsid w:val="00C66B8B"/>
    <w:rsid w:val="00C7282F"/>
    <w:rsid w:val="00C90864"/>
    <w:rsid w:val="00C91F43"/>
    <w:rsid w:val="00C94018"/>
    <w:rsid w:val="00C96F7B"/>
    <w:rsid w:val="00CB1629"/>
    <w:rsid w:val="00CB30E1"/>
    <w:rsid w:val="00CB4A1A"/>
    <w:rsid w:val="00CC463B"/>
    <w:rsid w:val="00CC7228"/>
    <w:rsid w:val="00CD21B0"/>
    <w:rsid w:val="00CE0EDA"/>
    <w:rsid w:val="00CE5FC9"/>
    <w:rsid w:val="00CF21F5"/>
    <w:rsid w:val="00D03A4F"/>
    <w:rsid w:val="00D1176C"/>
    <w:rsid w:val="00D16F63"/>
    <w:rsid w:val="00D2639B"/>
    <w:rsid w:val="00D306DD"/>
    <w:rsid w:val="00D415BA"/>
    <w:rsid w:val="00D573E6"/>
    <w:rsid w:val="00D62980"/>
    <w:rsid w:val="00D73CA4"/>
    <w:rsid w:val="00DA2A7B"/>
    <w:rsid w:val="00DA337B"/>
    <w:rsid w:val="00DA56D6"/>
    <w:rsid w:val="00DA622F"/>
    <w:rsid w:val="00DB45B7"/>
    <w:rsid w:val="00DB5156"/>
    <w:rsid w:val="00DB5990"/>
    <w:rsid w:val="00DB5CCC"/>
    <w:rsid w:val="00DB783F"/>
    <w:rsid w:val="00DC10EA"/>
    <w:rsid w:val="00DC27F2"/>
    <w:rsid w:val="00DC542A"/>
    <w:rsid w:val="00DC6FFD"/>
    <w:rsid w:val="00DC7080"/>
    <w:rsid w:val="00DC786C"/>
    <w:rsid w:val="00DD4894"/>
    <w:rsid w:val="00DD4B89"/>
    <w:rsid w:val="00DD4C99"/>
    <w:rsid w:val="00DE03AA"/>
    <w:rsid w:val="00DE23AE"/>
    <w:rsid w:val="00DE50B0"/>
    <w:rsid w:val="00DF2E9B"/>
    <w:rsid w:val="00E00025"/>
    <w:rsid w:val="00E03F82"/>
    <w:rsid w:val="00E05040"/>
    <w:rsid w:val="00E13E37"/>
    <w:rsid w:val="00E153F4"/>
    <w:rsid w:val="00E37508"/>
    <w:rsid w:val="00E42915"/>
    <w:rsid w:val="00E4431B"/>
    <w:rsid w:val="00E44C8B"/>
    <w:rsid w:val="00E54D0C"/>
    <w:rsid w:val="00E61F36"/>
    <w:rsid w:val="00E62698"/>
    <w:rsid w:val="00E63509"/>
    <w:rsid w:val="00E640B3"/>
    <w:rsid w:val="00E71296"/>
    <w:rsid w:val="00E72FEE"/>
    <w:rsid w:val="00E74A56"/>
    <w:rsid w:val="00E80798"/>
    <w:rsid w:val="00E8350C"/>
    <w:rsid w:val="00E871E9"/>
    <w:rsid w:val="00E9265A"/>
    <w:rsid w:val="00E9316B"/>
    <w:rsid w:val="00E937A0"/>
    <w:rsid w:val="00EA16F4"/>
    <w:rsid w:val="00EA48CE"/>
    <w:rsid w:val="00EA50D0"/>
    <w:rsid w:val="00EB5DFC"/>
    <w:rsid w:val="00EB6943"/>
    <w:rsid w:val="00ED3BCD"/>
    <w:rsid w:val="00ED5B81"/>
    <w:rsid w:val="00EE00FC"/>
    <w:rsid w:val="00EE17A6"/>
    <w:rsid w:val="00F01EA8"/>
    <w:rsid w:val="00F03555"/>
    <w:rsid w:val="00F05B7F"/>
    <w:rsid w:val="00F1140B"/>
    <w:rsid w:val="00F171A0"/>
    <w:rsid w:val="00F320E5"/>
    <w:rsid w:val="00F3279F"/>
    <w:rsid w:val="00F35EDC"/>
    <w:rsid w:val="00F364BB"/>
    <w:rsid w:val="00F36899"/>
    <w:rsid w:val="00F3752B"/>
    <w:rsid w:val="00F40869"/>
    <w:rsid w:val="00F42F67"/>
    <w:rsid w:val="00F5145C"/>
    <w:rsid w:val="00F604BB"/>
    <w:rsid w:val="00F653F2"/>
    <w:rsid w:val="00F65B03"/>
    <w:rsid w:val="00F7496D"/>
    <w:rsid w:val="00F968B6"/>
    <w:rsid w:val="00FA0607"/>
    <w:rsid w:val="00FB1A5D"/>
    <w:rsid w:val="00FD011C"/>
    <w:rsid w:val="00FE083A"/>
    <w:rsid w:val="00FE32C5"/>
    <w:rsid w:val="00FE3D78"/>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9736921"/>
  <w15:docId w15:val="{8088D416-6485-4A7D-91C0-E266D78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styleId="UnresolvedMention">
    <w:name w:val="Unresolved Mention"/>
    <w:basedOn w:val="DefaultParagraphFont"/>
    <w:uiPriority w:val="99"/>
    <w:semiHidden/>
    <w:unhideWhenUsed/>
    <w:rsid w:val="005C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96827896">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62428822">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16290612">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923534186">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0105019">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214466879">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aesb.org/pdf4/alt_ec_members.pdf" TargetMode="External"/><Relationship Id="rId21" Type="http://schemas.openxmlformats.org/officeDocument/2006/relationships/hyperlink" Target="https://www.naesb.org/pdf4/weq_2022_api_7aii_r21006_rec_060222.docx" TargetMode="External"/><Relationship Id="rId42" Type="http://schemas.openxmlformats.org/officeDocument/2006/relationships/hyperlink" Target="https://naesb.org/pdf4/weq_063022_weq_srs_late.pdf" TargetMode="External"/><Relationship Id="rId63" Type="http://schemas.openxmlformats.org/officeDocument/2006/relationships/hyperlink" Target="https://naesb.org/member_login_check.asp?doc=weq_rmq_070722_cheniere_attachC.docx" TargetMode="External"/><Relationship Id="rId84" Type="http://schemas.openxmlformats.org/officeDocument/2006/relationships/hyperlink" Target="https://www.naesb.org/pdf4/weq_mc22008.doc" TargetMode="External"/><Relationship Id="rId138" Type="http://schemas.openxmlformats.org/officeDocument/2006/relationships/hyperlink" Target="https://naesb.org/pdf4/weq_rmq_070722_weq_srs_late.pdf" TargetMode="External"/><Relationship Id="rId159" Type="http://schemas.openxmlformats.org/officeDocument/2006/relationships/hyperlink" Target="https://naesb.org//pdf4/bd090122dm.docx" TargetMode="External"/><Relationship Id="rId170" Type="http://schemas.openxmlformats.org/officeDocument/2006/relationships/hyperlink" Target="https://www.naesb.org/pdf4/alt_ec_members.pdf" TargetMode="External"/><Relationship Id="rId191" Type="http://schemas.openxmlformats.org/officeDocument/2006/relationships/hyperlink" Target="https://www.naesb.org/misc/membership_report_093022.docx" TargetMode="External"/><Relationship Id="rId205" Type="http://schemas.openxmlformats.org/officeDocument/2006/relationships/footer" Target="footer1.xml"/><Relationship Id="rId16" Type="http://schemas.openxmlformats.org/officeDocument/2006/relationships/hyperlink" Target="https://naesb.org/pdf4/weq_042022_weq_srs.docx" TargetMode="External"/><Relationship Id="rId107" Type="http://schemas.openxmlformats.org/officeDocument/2006/relationships/hyperlink" Target="https://naesb.org/pdf4/bd_strategy_040522mn.docx" TargetMode="External"/><Relationship Id="rId11" Type="http://schemas.openxmlformats.org/officeDocument/2006/relationships/hyperlink" Target="https://www.naesb.org/pdf4/alt_ec_members.pdf" TargetMode="External"/><Relationship Id="rId32" Type="http://schemas.openxmlformats.org/officeDocument/2006/relationships/hyperlink" Target="https://www.naesb.org/pdf4/weq_060222reqcom.doc" TargetMode="External"/><Relationship Id="rId37" Type="http://schemas.openxmlformats.org/officeDocument/2006/relationships/hyperlink" Target="https://naesb.org/pdf4/weq_040422_weq_srs.docx" TargetMode="External"/><Relationship Id="rId53" Type="http://schemas.openxmlformats.org/officeDocument/2006/relationships/hyperlink" Target="https://naesb.org/member_login_check.asp?doc=weq_2022_api_5bi_rmq_2022_api_2a_rec_070722_attachB.docx" TargetMode="External"/><Relationship Id="rId58" Type="http://schemas.openxmlformats.org/officeDocument/2006/relationships/hyperlink" Target="https://www.naesb.org/pdf4/weq_rmq_070722reqcom.doc" TargetMode="External"/><Relationship Id="rId74" Type="http://schemas.openxmlformats.org/officeDocument/2006/relationships/hyperlink" Target="https://www.naesb.org/member_login_check.asp?doc=weq_2022_api_3bii_R21003_rec_071922.docx" TargetMode="External"/><Relationship Id="rId79" Type="http://schemas.openxmlformats.org/officeDocument/2006/relationships/hyperlink" Target="https://www.naesb.org/pdf4/weq_071922reqcom.doc" TargetMode="External"/><Relationship Id="rId102" Type="http://schemas.openxmlformats.org/officeDocument/2006/relationships/hyperlink" Target="https://www.naesb.org/misc/retail_publication_schedule_ver3_4.docx" TargetMode="External"/><Relationship Id="rId123" Type="http://schemas.openxmlformats.org/officeDocument/2006/relationships/hyperlink" Target="https://naesb.org/member_login_check.asp?doc=weq_2022_api_5bi_rmq_2022_api_2a_rec_070722_attachC.docx" TargetMode="External"/><Relationship Id="rId128" Type="http://schemas.openxmlformats.org/officeDocument/2006/relationships/hyperlink" Target="https://www.naesb.org/pdf4/weq_060222reqcom.doc" TargetMode="External"/><Relationship Id="rId144" Type="http://schemas.openxmlformats.org/officeDocument/2006/relationships/hyperlink" Target="https://naesb.org/member_login_check.asp?doc=weq_rmq_070722_weq_rmq_bps_attachF_late.docx" TargetMode="External"/><Relationship Id="rId149" Type="http://schemas.openxmlformats.org/officeDocument/2006/relationships/hyperlink" Target="https://www.naesb.org/pdf4/tr050622disposition.docx" TargetMode="External"/><Relationship Id="rId5" Type="http://schemas.openxmlformats.org/officeDocument/2006/relationships/webSettings" Target="webSettings.xml"/><Relationship Id="rId90" Type="http://schemas.openxmlformats.org/officeDocument/2006/relationships/hyperlink" Target="https://www.naesb.org/pdf4/tr050622disposition.docx" TargetMode="External"/><Relationship Id="rId95" Type="http://schemas.openxmlformats.org/officeDocument/2006/relationships/hyperlink" Target="https://naesb.org//pdf4/weq_ec101822w3.pptx" TargetMode="External"/><Relationship Id="rId160" Type="http://schemas.openxmlformats.org/officeDocument/2006/relationships/hyperlink" Target="https://naesb.org/pdf4/bd_strategy_040522mn.docx" TargetMode="External"/><Relationship Id="rId165" Type="http://schemas.openxmlformats.org/officeDocument/2006/relationships/hyperlink" Target="https://www.naesb.org/pdf4/FERC_NERC_Letter_072922_to_NAESB.pdf" TargetMode="External"/><Relationship Id="rId181" Type="http://schemas.openxmlformats.org/officeDocument/2006/relationships/hyperlink" Target="https://naesb.org//member_login_check.asp?doc=wgq_mc22009_rec.docx" TargetMode="External"/><Relationship Id="rId186" Type="http://schemas.openxmlformats.org/officeDocument/2006/relationships/hyperlink" Target="https://www.naesb.org/pdf4/wgq_ec102022w1.docx" TargetMode="External"/><Relationship Id="rId22" Type="http://schemas.openxmlformats.org/officeDocument/2006/relationships/hyperlink" Target="https://www.naesb.org/pdf4/weq_060222reqcom.doc" TargetMode="External"/><Relationship Id="rId27" Type="http://schemas.openxmlformats.org/officeDocument/2006/relationships/hyperlink" Target="https://www.naesb.org/pdf4/weq_060222reqcom.doc" TargetMode="External"/><Relationship Id="rId43" Type="http://schemas.openxmlformats.org/officeDocument/2006/relationships/hyperlink" Target="https://www.naesb.org/member_login_check.asp?doc=weq_2022_api_2a_rec_070622.docx" TargetMode="External"/><Relationship Id="rId48" Type="http://schemas.openxmlformats.org/officeDocument/2006/relationships/hyperlink" Target="https://naesb.org/member_login_check.asp?doc=weq_070622_2a_2b_miso.docx" TargetMode="External"/><Relationship Id="rId64" Type="http://schemas.openxmlformats.org/officeDocument/2006/relationships/hyperlink" Target="https://naesb.org/member_login_check.asp?doc=weq_rmq_070722_cheniere_attachD.docx" TargetMode="External"/><Relationship Id="rId69" Type="http://schemas.openxmlformats.org/officeDocument/2006/relationships/hyperlink" Target="https://naesb.org/member_login_check.asp?doc=weq_rmq_070722_weq_rmq_bps_attachB_late.docx" TargetMode="External"/><Relationship Id="rId113" Type="http://schemas.openxmlformats.org/officeDocument/2006/relationships/hyperlink" Target="https://www.naesb.org/pdf4/naesb_correspondence_to_FERC_NERC_080122.pdf" TargetMode="External"/><Relationship Id="rId118" Type="http://schemas.openxmlformats.org/officeDocument/2006/relationships/hyperlink" Target="https://www.naesb.org//pdf4/ec101822a.docx" TargetMode="External"/><Relationship Id="rId134" Type="http://schemas.openxmlformats.org/officeDocument/2006/relationships/hyperlink" Target="https://naesb.org/member_login_check.asp?doc=weq_rmq_070722_cheniere_attachC.docx" TargetMode="External"/><Relationship Id="rId139" Type="http://schemas.openxmlformats.org/officeDocument/2006/relationships/hyperlink" Target="https://naesb.org/member_login_check.asp?doc=weq_rmq_070722_weq_rmq_bps_attachA_late.doc" TargetMode="External"/><Relationship Id="rId80" Type="http://schemas.openxmlformats.org/officeDocument/2006/relationships/hyperlink" Target="https://www.naesb.org/pdf4/weq_060222reqcom.doc" TargetMode="External"/><Relationship Id="rId85" Type="http://schemas.openxmlformats.org/officeDocument/2006/relationships/hyperlink" Target="https://naesb.org//pdf4/weq_mc22008_rec_100722.doc" TargetMode="External"/><Relationship Id="rId150" Type="http://schemas.openxmlformats.org/officeDocument/2006/relationships/hyperlink" Target="https://www.naesb.org/pdf4/tr061322disposition.docx" TargetMode="External"/><Relationship Id="rId155" Type="http://schemas.openxmlformats.org/officeDocument/2006/relationships/hyperlink" Target="https://www.naesb.org/misc/retail_publication_schedule_ver3_4.docx" TargetMode="External"/><Relationship Id="rId171" Type="http://schemas.openxmlformats.org/officeDocument/2006/relationships/hyperlink" Target="https://www.naesb.org//pdf4/ec101822a.docx" TargetMode="External"/><Relationship Id="rId176" Type="http://schemas.openxmlformats.org/officeDocument/2006/relationships/hyperlink" Target="https://naesb.org/pdf4/weq_wgq_rmq_042622_weq_srs_late.pdf" TargetMode="External"/><Relationship Id="rId192" Type="http://schemas.openxmlformats.org/officeDocument/2006/relationships/hyperlink" Target="https://www.naesb.org/pdf4/bd041422fm.docx" TargetMode="External"/><Relationship Id="rId197" Type="http://schemas.openxmlformats.org/officeDocument/2006/relationships/hyperlink" Target="https://naesb.org/pdf4/bd_revenue040522notes.docx" TargetMode="External"/><Relationship Id="rId206" Type="http://schemas.openxmlformats.org/officeDocument/2006/relationships/footer" Target="footer2.xml"/><Relationship Id="rId201" Type="http://schemas.openxmlformats.org/officeDocument/2006/relationships/hyperlink" Target="https://www.naesb.org/pdf4/naesb_correspondence_to_FERC_NERC_080122.pdf" TargetMode="External"/><Relationship Id="rId12" Type="http://schemas.openxmlformats.org/officeDocument/2006/relationships/hyperlink" Target="https://www.naesb.org//pdf4/ec101822a.docx" TargetMode="External"/><Relationship Id="rId17" Type="http://schemas.openxmlformats.org/officeDocument/2006/relationships/hyperlink" Target="https://www.naesb.org/pdf4/weq_2022_api_7ai_7aiii_wgq_2022_api_5ai_5aiii_rmq_2022_api_3ai_3aii_r21006_rec_042622.docx" TargetMode="External"/><Relationship Id="rId33" Type="http://schemas.openxmlformats.org/officeDocument/2006/relationships/hyperlink" Target="https://naesb.org/member_login_check.asp?doc=weq_070622_2a_2b_miso.docx" TargetMode="External"/><Relationship Id="rId38" Type="http://schemas.openxmlformats.org/officeDocument/2006/relationships/hyperlink" Target="https://www.naesb.org/member_login_check.asp?doc=weq_2022_api_4a_rec_063022.docx" TargetMode="External"/><Relationship Id="rId59" Type="http://schemas.openxmlformats.org/officeDocument/2006/relationships/hyperlink" Target="https://www.naesb.org/pdf4/weq_060222reqcom.doc" TargetMode="External"/><Relationship Id="rId103" Type="http://schemas.openxmlformats.org/officeDocument/2006/relationships/hyperlink" Target="https://www.naesb.org/misc/membership_report_093022.docx" TargetMode="External"/><Relationship Id="rId108" Type="http://schemas.openxmlformats.org/officeDocument/2006/relationships/hyperlink" Target="https://naesb.org/pdf4/bd_strategy_082222mn.docx" TargetMode="External"/><Relationship Id="rId124" Type="http://schemas.openxmlformats.org/officeDocument/2006/relationships/hyperlink" Target="https://naesb.org/member_login_check.asp?doc=weq_2022_api_5bi_rmq_2022_api_2a_rec_070722_attachD.docx" TargetMode="External"/><Relationship Id="rId129" Type="http://schemas.openxmlformats.org/officeDocument/2006/relationships/hyperlink" Target="https://www.naesb.org/pdf4/weq_rmq_070722reqcom.doc" TargetMode="External"/><Relationship Id="rId54" Type="http://schemas.openxmlformats.org/officeDocument/2006/relationships/hyperlink" Target="https://naesb.org/member_login_check.asp?doc=weq_2022_api_5bi_rmq_2022_api_2a_rec_070722_attachC.docx" TargetMode="External"/><Relationship Id="rId70" Type="http://schemas.openxmlformats.org/officeDocument/2006/relationships/hyperlink" Target="https://naesb.org/member_login_check.asp?doc=weq_rmq_070722_weq_rmq_bps_attachC_late.docx" TargetMode="External"/><Relationship Id="rId75" Type="http://schemas.openxmlformats.org/officeDocument/2006/relationships/hyperlink" Target="https://www.naesb.org/pdf4/weq_071922reqcom.doc" TargetMode="External"/><Relationship Id="rId91" Type="http://schemas.openxmlformats.org/officeDocument/2006/relationships/hyperlink" Target="https://www.naesb.org/pdf4/tr061322disposition.docx" TargetMode="External"/><Relationship Id="rId96" Type="http://schemas.openxmlformats.org/officeDocument/2006/relationships/hyperlink" Target="https://naesb.org//pdf4/weq_ec101822w4.pptx" TargetMode="External"/><Relationship Id="rId140" Type="http://schemas.openxmlformats.org/officeDocument/2006/relationships/hyperlink" Target="https://naesb.org/member_login_check.asp?doc=weq_rmq_070722_weq_rmq_bps_attachB_late.docx" TargetMode="External"/><Relationship Id="rId145" Type="http://schemas.openxmlformats.org/officeDocument/2006/relationships/hyperlink" Target="https://www.naesb.org/pdf4/weq_2022_api_7ai_7aiii_wgq_2022_api_5ai_5aiii_rmq_2022_api_3ai_3aii_r21006_rec_042622.docx" TargetMode="External"/><Relationship Id="rId161" Type="http://schemas.openxmlformats.org/officeDocument/2006/relationships/hyperlink" Target="https://naesb.org/pdf4/bd_strategy_082222mn.docx" TargetMode="External"/><Relationship Id="rId166" Type="http://schemas.openxmlformats.org/officeDocument/2006/relationships/hyperlink" Target="https://www.naesb.org/pdf4/naesb_correspondence_to_FERC_NERC_080122.pdf" TargetMode="External"/><Relationship Id="rId182" Type="http://schemas.openxmlformats.org/officeDocument/2006/relationships/hyperlink" Target="https://www.naesb.org/pdf4/wgq_mc22010_rec.docx" TargetMode="External"/><Relationship Id="rId187" Type="http://schemas.openxmlformats.org/officeDocument/2006/relationships/hyperlink" Target="https://www.naesb.org/pdf4/wgq_ec102022w2.doc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naesb.org/pdf4/weq_060222_mfoss.docx" TargetMode="External"/><Relationship Id="rId28" Type="http://schemas.openxmlformats.org/officeDocument/2006/relationships/hyperlink" Target="https://naesb.org/pdf4/weq_063022_rea.docx" TargetMode="External"/><Relationship Id="rId49" Type="http://schemas.openxmlformats.org/officeDocument/2006/relationships/hyperlink" Target="https://naesb.org/pdf4/weq_070622_2a_2b_weq_srs_late.pdf" TargetMode="External"/><Relationship Id="rId114" Type="http://schemas.openxmlformats.org/officeDocument/2006/relationships/hyperlink" Target="https://www.naesb.org/pdf4/2022_schedule.pdf" TargetMode="External"/><Relationship Id="rId119" Type="http://schemas.openxmlformats.org/officeDocument/2006/relationships/hyperlink" Target="https://www.naesb.org/pdf4/rmq_ec033022dm.docx" TargetMode="External"/><Relationship Id="rId44" Type="http://schemas.openxmlformats.org/officeDocument/2006/relationships/hyperlink" Target="https://www.naesb.org/pdf4/weq_070622reqcom.doc" TargetMode="External"/><Relationship Id="rId60" Type="http://schemas.openxmlformats.org/officeDocument/2006/relationships/hyperlink" Target="https://naesb.org/pdf4/weq_rmq_070722_cheniere.docx" TargetMode="External"/><Relationship Id="rId65" Type="http://schemas.openxmlformats.org/officeDocument/2006/relationships/hyperlink" Target="https://naesb.org/member_login_check.asp?doc=weq_rmq_070722_cheniere_attachE.docx" TargetMode="External"/><Relationship Id="rId81" Type="http://schemas.openxmlformats.org/officeDocument/2006/relationships/hyperlink" Target="https://naesb.org/pdf4/weq_071922_r21005_weq_srs_late.pdf" TargetMode="External"/><Relationship Id="rId86" Type="http://schemas.openxmlformats.org/officeDocument/2006/relationships/hyperlink" Target="https://naesb.org//member_login_check.asp?doc=weq_mc22008_rec_attach1_100722.docx" TargetMode="External"/><Relationship Id="rId130" Type="http://schemas.openxmlformats.org/officeDocument/2006/relationships/hyperlink" Target="https://www.naesb.org/pdf4/weq_060222reqcom.doc" TargetMode="External"/><Relationship Id="rId135" Type="http://schemas.openxmlformats.org/officeDocument/2006/relationships/hyperlink" Target="https://naesb.org/member_login_check.asp?doc=weq_rmq_070722_cheniere_attachD.docx" TargetMode="External"/><Relationship Id="rId151" Type="http://schemas.openxmlformats.org/officeDocument/2006/relationships/hyperlink" Target="https://www.naesb.org/pdf4/rmq_ec101922w1.docx" TargetMode="External"/><Relationship Id="rId156" Type="http://schemas.openxmlformats.org/officeDocument/2006/relationships/hyperlink" Target="https://www.naesb.org/misc/membership_report_093022.docx" TargetMode="External"/><Relationship Id="rId177" Type="http://schemas.openxmlformats.org/officeDocument/2006/relationships/hyperlink" Target="https://www.naesb.org/pdf4/wgq_2022_api_5aii_R21006_rec_070622.docx" TargetMode="External"/><Relationship Id="rId198" Type="http://schemas.openxmlformats.org/officeDocument/2006/relationships/hyperlink" Target="https://naesb.org/pdf4/bd_revenue082222notes.docx" TargetMode="External"/><Relationship Id="rId172" Type="http://schemas.openxmlformats.org/officeDocument/2006/relationships/hyperlink" Target="https://www.naesb.org/pdf4/wgq_ec033122dm.docx" TargetMode="External"/><Relationship Id="rId193" Type="http://schemas.openxmlformats.org/officeDocument/2006/relationships/hyperlink" Target="https://www.naesb.org/pdf4/bd090122a.docx" TargetMode="External"/><Relationship Id="rId202" Type="http://schemas.openxmlformats.org/officeDocument/2006/relationships/hyperlink" Target="https://www.naesb.org/pdf4/2022_schedule.pdf" TargetMode="External"/><Relationship Id="rId207" Type="http://schemas.openxmlformats.org/officeDocument/2006/relationships/header" Target="header3.xml"/><Relationship Id="rId13" Type="http://schemas.openxmlformats.org/officeDocument/2006/relationships/hyperlink" Target="https://naesb.org//pdf4/weq_ec032922dm.docx" TargetMode="External"/><Relationship Id="rId18" Type="http://schemas.openxmlformats.org/officeDocument/2006/relationships/hyperlink" Target="https://www.naesb.org/pdf4/weq_wgq_rmq042622reqcom.doc" TargetMode="External"/><Relationship Id="rId39" Type="http://schemas.openxmlformats.org/officeDocument/2006/relationships/hyperlink" Target="https://www.naesb.org/pdf4/weq_063022reqcom.doc" TargetMode="External"/><Relationship Id="rId109" Type="http://schemas.openxmlformats.org/officeDocument/2006/relationships/hyperlink" Target="https://naesb.org/pdf4/bd_revenue040522notes.docx" TargetMode="External"/><Relationship Id="rId34" Type="http://schemas.openxmlformats.org/officeDocument/2006/relationships/hyperlink" Target="https://naesb.org/pdf4/weq_070622_2a_2b_weq_srs_late.pdf" TargetMode="External"/><Relationship Id="rId50" Type="http://schemas.openxmlformats.org/officeDocument/2006/relationships/hyperlink" Target="https://naesb.org/member_login_check.asp?doc=weq_070622_2a_weq_bps_late.docx" TargetMode="External"/><Relationship Id="rId55" Type="http://schemas.openxmlformats.org/officeDocument/2006/relationships/hyperlink" Target="https://naesb.org/member_login_check.asp?doc=weq_2022_api_5bi_rmq_2022_api_2a_rec_070722_attachD.docx" TargetMode="External"/><Relationship Id="rId76" Type="http://schemas.openxmlformats.org/officeDocument/2006/relationships/hyperlink" Target="https://www.naesb.org/pdf4/weq_060222reqcom.doc" TargetMode="External"/><Relationship Id="rId97" Type="http://schemas.openxmlformats.org/officeDocument/2006/relationships/hyperlink" Target="https://naesb.org//pdf4/weq_ec101822w5.pptx" TargetMode="External"/><Relationship Id="rId104" Type="http://schemas.openxmlformats.org/officeDocument/2006/relationships/hyperlink" Target="https://www.naesb.org/pdf4/bd041422fm.docx" TargetMode="External"/><Relationship Id="rId120" Type="http://schemas.openxmlformats.org/officeDocument/2006/relationships/hyperlink" Target="https://naesb.org/pdf4/weq_2022_api_5bi_rmq_2022_api_2a_rec_070722.docx" TargetMode="External"/><Relationship Id="rId125" Type="http://schemas.openxmlformats.org/officeDocument/2006/relationships/hyperlink" Target="https://naesb.org/member_login_check.asp?doc=weq_2022_api_5bi_rmq_2022_api_2a_rec_070722_attachE.docx" TargetMode="External"/><Relationship Id="rId141" Type="http://schemas.openxmlformats.org/officeDocument/2006/relationships/hyperlink" Target="https://naesb.org/member_login_check.asp?doc=weq_rmq_070722_weq_rmq_bps_attachC_late.docx" TargetMode="External"/><Relationship Id="rId146" Type="http://schemas.openxmlformats.org/officeDocument/2006/relationships/hyperlink" Target="https://www.naesb.org/pdf4/weq_wgq_rmq042622reqcom.doc" TargetMode="External"/><Relationship Id="rId167" Type="http://schemas.openxmlformats.org/officeDocument/2006/relationships/hyperlink" Target="https://www.naesb.org/pdf4/2022_schedule.pdf" TargetMode="External"/><Relationship Id="rId188" Type="http://schemas.openxmlformats.org/officeDocument/2006/relationships/hyperlink" Target="https://www.naesb.org/misc/wgq_publication_schedule_ver3_3.doc" TargetMode="External"/><Relationship Id="rId7" Type="http://schemas.openxmlformats.org/officeDocument/2006/relationships/endnotes" Target="endnotes.xml"/><Relationship Id="rId71" Type="http://schemas.openxmlformats.org/officeDocument/2006/relationships/hyperlink" Target="https://naesb.org/member_login_check.asp?doc=weq_rmq_070722_weq_rmq_bps_attachD_late.docx" TargetMode="External"/><Relationship Id="rId92" Type="http://schemas.openxmlformats.org/officeDocument/2006/relationships/hyperlink" Target="https://www.naesb.org/member_login_check.asp?doc=weq_oasis041922a6.docx" TargetMode="External"/><Relationship Id="rId162" Type="http://schemas.openxmlformats.org/officeDocument/2006/relationships/hyperlink" Target="https://naesb.org/pdf4/bd_revenue040522notes.docx" TargetMode="External"/><Relationship Id="rId183" Type="http://schemas.openxmlformats.org/officeDocument/2006/relationships/hyperlink" Target="https://naesb.org//pdf4/wgq_mc22011_rec.docx" TargetMode="External"/><Relationship Id="rId2" Type="http://schemas.openxmlformats.org/officeDocument/2006/relationships/numbering" Target="numbering.xml"/><Relationship Id="rId29" Type="http://schemas.openxmlformats.org/officeDocument/2006/relationships/hyperlink" Target="https://naesb.org/pdf4/weq_063022_weq_srs_late.pdf" TargetMode="External"/><Relationship Id="rId24" Type="http://schemas.openxmlformats.org/officeDocument/2006/relationships/hyperlink" Target="https://naesb.org/pdf4/weq_060222_weq_srs.pdf" TargetMode="External"/><Relationship Id="rId40" Type="http://schemas.openxmlformats.org/officeDocument/2006/relationships/hyperlink" Target="https://www.naesb.org/pdf4/weq_060222reqcom.doc" TargetMode="External"/><Relationship Id="rId45" Type="http://schemas.openxmlformats.org/officeDocument/2006/relationships/hyperlink" Target="https://www.naesb.org/pdf4/weq_060222reqcom.doc" TargetMode="External"/><Relationship Id="rId66" Type="http://schemas.openxmlformats.org/officeDocument/2006/relationships/hyperlink" Target="https://naesb.org/member_login_check.asp?doc=weq_rmq_070722_cheniere_attachF.docx" TargetMode="External"/><Relationship Id="rId87" Type="http://schemas.openxmlformats.org/officeDocument/2006/relationships/hyperlink" Target="https://naesb.org//member_login_check.asp?doc=weq_mc22008_rec_attach2_100722.docx" TargetMode="External"/><Relationship Id="rId110" Type="http://schemas.openxmlformats.org/officeDocument/2006/relationships/hyperlink" Target="https://naesb.org/pdf4/bd_revenue082222notes.docx" TargetMode="External"/><Relationship Id="rId115" Type="http://schemas.openxmlformats.org/officeDocument/2006/relationships/hyperlink" Target="https://www.naesb.org/misc/antitrust_guidance.doc" TargetMode="External"/><Relationship Id="rId131" Type="http://schemas.openxmlformats.org/officeDocument/2006/relationships/hyperlink" Target="https://naesb.org/pdf4/weq_rmq_070722_cheniere.docx" TargetMode="External"/><Relationship Id="rId136" Type="http://schemas.openxmlformats.org/officeDocument/2006/relationships/hyperlink" Target="https://naesb.org/member_login_check.asp?doc=weq_rmq_070722_cheniere_attachE.docx" TargetMode="External"/><Relationship Id="rId157" Type="http://schemas.openxmlformats.org/officeDocument/2006/relationships/hyperlink" Target="https://www.naesb.org/pdf4/bd041422fm.docx" TargetMode="External"/><Relationship Id="rId178" Type="http://schemas.openxmlformats.org/officeDocument/2006/relationships/hyperlink" Target="https://www.naesb.org/pdf4/wgq_070622reqcom.doc" TargetMode="External"/><Relationship Id="rId61" Type="http://schemas.openxmlformats.org/officeDocument/2006/relationships/hyperlink" Target="https://naesb.org/member_login_check.asp?doc=weq_rmq_070722_cheniere_attachA.doc" TargetMode="External"/><Relationship Id="rId82" Type="http://schemas.openxmlformats.org/officeDocument/2006/relationships/hyperlink" Target="https://www.naesb.org/member_login_check.asp?doc=weq_mc22003.docx" TargetMode="External"/><Relationship Id="rId152" Type="http://schemas.openxmlformats.org/officeDocument/2006/relationships/hyperlink" Target="https://naesb.org//pdf4/rmq_ec101922w2.docx" TargetMode="External"/><Relationship Id="rId173" Type="http://schemas.openxmlformats.org/officeDocument/2006/relationships/hyperlink" Target="https://www.naesb.org/pdf4/weq_2022_api_7ai_7aiii_wgq_2022_api_5ai_5aiii_rmq_2022_api_3ai_3aii_r21006_rec_042622.docx" TargetMode="External"/><Relationship Id="rId194" Type="http://schemas.openxmlformats.org/officeDocument/2006/relationships/hyperlink" Target="https://naesb.org//pdf4/bd090122dm.docx" TargetMode="External"/><Relationship Id="rId199" Type="http://schemas.openxmlformats.org/officeDocument/2006/relationships/hyperlink" Target="https://www.naesb.org/pdf4/bd_digital040522notes.docx" TargetMode="External"/><Relationship Id="rId203" Type="http://schemas.openxmlformats.org/officeDocument/2006/relationships/header" Target="header1.xml"/><Relationship Id="rId208" Type="http://schemas.openxmlformats.org/officeDocument/2006/relationships/footer" Target="footer3.xml"/><Relationship Id="rId19" Type="http://schemas.openxmlformats.org/officeDocument/2006/relationships/hyperlink" Target="https://naesb.org/pdf4/weq_wgq_rmq042622_irc_src_egctf.pdf" TargetMode="External"/><Relationship Id="rId14" Type="http://schemas.openxmlformats.org/officeDocument/2006/relationships/hyperlink" Target="https://www.naesb.org/pdf4/weq_2022_api_3biii_rec_042022.docx" TargetMode="External"/><Relationship Id="rId30" Type="http://schemas.openxmlformats.org/officeDocument/2006/relationships/hyperlink" Target="https://www.naesb.org/pdf4/weq_2022_api_2b_rec_070622.docx" TargetMode="External"/><Relationship Id="rId35" Type="http://schemas.openxmlformats.org/officeDocument/2006/relationships/hyperlink" Target="https://www.naesb.org/member_login_check.asp?doc=weq_2022_api_3c_R21004_rec_040422.docx" TargetMode="External"/><Relationship Id="rId56" Type="http://schemas.openxmlformats.org/officeDocument/2006/relationships/hyperlink" Target="https://naesb.org/member_login_check.asp?doc=weq_2022_api_5bi_rmq_2022_api_2a_rec_070722_attachE.docx" TargetMode="External"/><Relationship Id="rId77" Type="http://schemas.openxmlformats.org/officeDocument/2006/relationships/hyperlink" Target="https://naesb.org/pdf4/weq_071922_3bii_r21003_weq_srs_late.pdf" TargetMode="External"/><Relationship Id="rId100" Type="http://schemas.openxmlformats.org/officeDocument/2006/relationships/hyperlink" Target="https://www.naesb.org/misc/wgq_publication_schedule_ver3_3.doc" TargetMode="External"/><Relationship Id="rId105" Type="http://schemas.openxmlformats.org/officeDocument/2006/relationships/hyperlink" Target="https://www.naesb.org/pdf4/bd090122a.docx" TargetMode="External"/><Relationship Id="rId126" Type="http://schemas.openxmlformats.org/officeDocument/2006/relationships/hyperlink" Target="https://naesb.org/member_login_check.asp?doc=weq_2022_api_5bi_rmq_2022_api_2a_rec_070722_attachF.docx" TargetMode="External"/><Relationship Id="rId147" Type="http://schemas.openxmlformats.org/officeDocument/2006/relationships/hyperlink" Target="https://naesb.org/pdf4/weq_wgq_rmq042622_irc_src_egctf.pdf" TargetMode="External"/><Relationship Id="rId168" Type="http://schemas.openxmlformats.org/officeDocument/2006/relationships/hyperlink" Target="https://www.naesb.org/misc/antitrust_guidance.doc" TargetMode="External"/><Relationship Id="rId8" Type="http://schemas.openxmlformats.org/officeDocument/2006/relationships/hyperlink" Target="http://www.naesb.org/misc/antitrust_guidance.doc" TargetMode="External"/><Relationship Id="rId51" Type="http://schemas.openxmlformats.org/officeDocument/2006/relationships/hyperlink" Target="https://naesb.org/pdf4/weq_2022_api_5bi_rmq_2022_api_2a_rec_070722.docx" TargetMode="External"/><Relationship Id="rId72" Type="http://schemas.openxmlformats.org/officeDocument/2006/relationships/hyperlink" Target="https://naesb.org/member_login_check.asp?doc=weq_rmq_070722_weq_rmq_bps_attachE_late.docx" TargetMode="External"/><Relationship Id="rId93" Type="http://schemas.openxmlformats.org/officeDocument/2006/relationships/hyperlink" Target="https://naesb.org//pdf4/weq_ec101822w1.pptx" TargetMode="External"/><Relationship Id="rId98" Type="http://schemas.openxmlformats.org/officeDocument/2006/relationships/hyperlink" Target="https://naesb.org//pdf4/weq_ec101822w6.docx" TargetMode="External"/><Relationship Id="rId121" Type="http://schemas.openxmlformats.org/officeDocument/2006/relationships/hyperlink" Target="https://naesb.org/member_login_check.asp?doc=weq_2022_api_5bi_rmq_2022_api_2a_rec_070722_attachA.doc" TargetMode="External"/><Relationship Id="rId142" Type="http://schemas.openxmlformats.org/officeDocument/2006/relationships/hyperlink" Target="https://naesb.org/member_login_check.asp?doc=weq_rmq_070722_weq_rmq_bps_attachD_late.docx" TargetMode="External"/><Relationship Id="rId163" Type="http://schemas.openxmlformats.org/officeDocument/2006/relationships/hyperlink" Target="https://naesb.org/pdf4/bd_revenue082222notes.docx" TargetMode="External"/><Relationship Id="rId184" Type="http://schemas.openxmlformats.org/officeDocument/2006/relationships/hyperlink" Target="https://www.naesb.org/pdf4/tr050622disposition.docx" TargetMode="External"/><Relationship Id="rId189" Type="http://schemas.openxmlformats.org/officeDocument/2006/relationships/hyperlink" Target="https://www.naesb.org/misc/weq_publication_schedule_ver3_4.doc" TargetMode="External"/><Relationship Id="rId3" Type="http://schemas.openxmlformats.org/officeDocument/2006/relationships/styles" Target="styles.xml"/><Relationship Id="rId25" Type="http://schemas.openxmlformats.org/officeDocument/2006/relationships/hyperlink" Target="https://www.naesb.org/pdf4/weq_2022_api_4b_rec_063022.docx" TargetMode="External"/><Relationship Id="rId46" Type="http://schemas.openxmlformats.org/officeDocument/2006/relationships/hyperlink" Target="https://naesb.org/member_login_check.asp?doc=weq_070622_2a_soco.docx" TargetMode="External"/><Relationship Id="rId67" Type="http://schemas.openxmlformats.org/officeDocument/2006/relationships/hyperlink" Target="https://naesb.org/pdf4/weq_rmq_070722_weq_srs_late.pdf" TargetMode="External"/><Relationship Id="rId116" Type="http://schemas.openxmlformats.org/officeDocument/2006/relationships/hyperlink" Target="https://www.naesb.org/pdf4/ec_terms.pdf" TargetMode="External"/><Relationship Id="rId137" Type="http://schemas.openxmlformats.org/officeDocument/2006/relationships/hyperlink" Target="https://naesb.org/member_login_check.asp?doc=weq_rmq_070722_cheniere_attachF.docx" TargetMode="External"/><Relationship Id="rId158" Type="http://schemas.openxmlformats.org/officeDocument/2006/relationships/hyperlink" Target="https://www.naesb.org/pdf4/bd090122a.docx" TargetMode="External"/><Relationship Id="rId20" Type="http://schemas.openxmlformats.org/officeDocument/2006/relationships/hyperlink" Target="https://naesb.org/pdf4/weq_wgq_rmq_042622_weq_srs_late.pdf" TargetMode="External"/><Relationship Id="rId41" Type="http://schemas.openxmlformats.org/officeDocument/2006/relationships/hyperlink" Target="https://naesb.org/pdf4/weq_063022_rea.docx" TargetMode="External"/><Relationship Id="rId62" Type="http://schemas.openxmlformats.org/officeDocument/2006/relationships/hyperlink" Target="https://naesb.org/member_login_check.asp?doc=weq_rmq_070722_cheniere_attachB.docx" TargetMode="External"/><Relationship Id="rId83" Type="http://schemas.openxmlformats.org/officeDocument/2006/relationships/hyperlink" Target="https://www.naesb.org/member_login_check.asp?doc=weq_mc22004.docx" TargetMode="External"/><Relationship Id="rId88" Type="http://schemas.openxmlformats.org/officeDocument/2006/relationships/hyperlink" Target="https://www.naesb.org/member_login_check.asp?doc=weq_mc22012.docx" TargetMode="External"/><Relationship Id="rId111" Type="http://schemas.openxmlformats.org/officeDocument/2006/relationships/hyperlink" Target="https://www.naesb.org/pdf4/bd_digital040522notes.docx" TargetMode="External"/><Relationship Id="rId132" Type="http://schemas.openxmlformats.org/officeDocument/2006/relationships/hyperlink" Target="https://naesb.org/member_login_check.asp?doc=weq_rmq_070722_cheniere_attachA.doc" TargetMode="External"/><Relationship Id="rId153" Type="http://schemas.openxmlformats.org/officeDocument/2006/relationships/hyperlink" Target="https://www.naesb.org/misc/wgq_publication_schedule_ver3_3.doc" TargetMode="External"/><Relationship Id="rId174" Type="http://schemas.openxmlformats.org/officeDocument/2006/relationships/hyperlink" Target="https://www.naesb.org/pdf4/weq_wgq_rmq042622reqcom.doc" TargetMode="External"/><Relationship Id="rId179" Type="http://schemas.openxmlformats.org/officeDocument/2006/relationships/hyperlink" Target="https://www.naesb.org/pdf4/weq_wgq_rmq042622reqcom.doc" TargetMode="External"/><Relationship Id="rId195" Type="http://schemas.openxmlformats.org/officeDocument/2006/relationships/hyperlink" Target="https://naesb.org/pdf4/bd_strategy_040522mn.docx" TargetMode="External"/><Relationship Id="rId209" Type="http://schemas.openxmlformats.org/officeDocument/2006/relationships/fontTable" Target="fontTable.xml"/><Relationship Id="rId190" Type="http://schemas.openxmlformats.org/officeDocument/2006/relationships/hyperlink" Target="https://www.naesb.org/misc/retail_publication_schedule_ver3_4.docx" TargetMode="External"/><Relationship Id="rId204" Type="http://schemas.openxmlformats.org/officeDocument/2006/relationships/header" Target="header2.xml"/><Relationship Id="rId15" Type="http://schemas.openxmlformats.org/officeDocument/2006/relationships/hyperlink" Target="https://www.naesb.org/pdf4/weq_042022reqcom.doc" TargetMode="External"/><Relationship Id="rId36" Type="http://schemas.openxmlformats.org/officeDocument/2006/relationships/hyperlink" Target="https://www.naesb.org/pdf4/weq_040422reqcom.doc" TargetMode="External"/><Relationship Id="rId57" Type="http://schemas.openxmlformats.org/officeDocument/2006/relationships/hyperlink" Target="https://naesb.org/member_login_check.asp?doc=weq_2022_api_5bi_rmq_2022_api_2a_rec_070722_attachF.docx" TargetMode="External"/><Relationship Id="rId106" Type="http://schemas.openxmlformats.org/officeDocument/2006/relationships/hyperlink" Target="https://naesb.org//pdf4/bd090122dm.docx" TargetMode="External"/><Relationship Id="rId127" Type="http://schemas.openxmlformats.org/officeDocument/2006/relationships/hyperlink" Target="https://www.naesb.org/pdf4/weq_rmq_070722reqcom.doc" TargetMode="External"/><Relationship Id="rId10" Type="http://schemas.openxmlformats.org/officeDocument/2006/relationships/hyperlink" Target="https://www.naesb.org/pdf4/ec_terms.pdf" TargetMode="External"/><Relationship Id="rId31" Type="http://schemas.openxmlformats.org/officeDocument/2006/relationships/hyperlink" Target="https://www.naesb.org/pdf4/weq_070622reqcom.doc" TargetMode="External"/><Relationship Id="rId52" Type="http://schemas.openxmlformats.org/officeDocument/2006/relationships/hyperlink" Target="https://naesb.org/member_login_check.asp?doc=weq_2022_api_5bi_rmq_2022_api_2a_rec_070722_attachA.doc" TargetMode="External"/><Relationship Id="rId73" Type="http://schemas.openxmlformats.org/officeDocument/2006/relationships/hyperlink" Target="https://naesb.org/member_login_check.asp?doc=weq_rmq_070722_weq_rmq_bps_attachF_late.docx" TargetMode="External"/><Relationship Id="rId78" Type="http://schemas.openxmlformats.org/officeDocument/2006/relationships/hyperlink" Target="https://www.naesb.org/member_login_check.asp?doc=weq_R21005_rec_071922.docx" TargetMode="External"/><Relationship Id="rId94" Type="http://schemas.openxmlformats.org/officeDocument/2006/relationships/hyperlink" Target="https://naesb.org//pdf4/weq_ec101822w2.pptx" TargetMode="External"/><Relationship Id="rId99" Type="http://schemas.openxmlformats.org/officeDocument/2006/relationships/hyperlink" Target="https://naesb.org//pdf4/weq_ec101822w9.docx" TargetMode="External"/><Relationship Id="rId101" Type="http://schemas.openxmlformats.org/officeDocument/2006/relationships/hyperlink" Target="https://www.naesb.org/misc/weq_publication_schedule_ver3_4.doc" TargetMode="External"/><Relationship Id="rId122" Type="http://schemas.openxmlformats.org/officeDocument/2006/relationships/hyperlink" Target="https://naesb.org/member_login_check.asp?doc=weq_2022_api_5bi_rmq_2022_api_2a_rec_070722_attachB.docx" TargetMode="External"/><Relationship Id="rId143" Type="http://schemas.openxmlformats.org/officeDocument/2006/relationships/hyperlink" Target="https://naesb.org/member_login_check.asp?doc=weq_rmq_070722_weq_rmq_bps_attachE_late.docx" TargetMode="External"/><Relationship Id="rId148" Type="http://schemas.openxmlformats.org/officeDocument/2006/relationships/hyperlink" Target="https://naesb.org/pdf4/weq_wgq_rmq_042622_weq_srs_late.pdf" TargetMode="External"/><Relationship Id="rId164" Type="http://schemas.openxmlformats.org/officeDocument/2006/relationships/hyperlink" Target="https://www.naesb.org/pdf4/bd_digital040522notes.docx" TargetMode="External"/><Relationship Id="rId169" Type="http://schemas.openxmlformats.org/officeDocument/2006/relationships/hyperlink" Target="https://www.naesb.org/pdf4/ec_terms.pdf" TargetMode="External"/><Relationship Id="rId185" Type="http://schemas.openxmlformats.org/officeDocument/2006/relationships/hyperlink" Target="https://www.naesb.org/pdf4/tr061322disposition.docx" TargetMode="External"/><Relationship Id="rId4" Type="http://schemas.openxmlformats.org/officeDocument/2006/relationships/settings" Target="settings.xml"/><Relationship Id="rId9" Type="http://schemas.openxmlformats.org/officeDocument/2006/relationships/hyperlink" Target="https://www.naesb.org/misc/antitrust_guidance.doc" TargetMode="External"/><Relationship Id="rId180" Type="http://schemas.openxmlformats.org/officeDocument/2006/relationships/hyperlink" Target="https://naesb.org//pdf4/wgq_mc22005_rec.docx" TargetMode="External"/><Relationship Id="rId210" Type="http://schemas.openxmlformats.org/officeDocument/2006/relationships/theme" Target="theme/theme1.xml"/><Relationship Id="rId26" Type="http://schemas.openxmlformats.org/officeDocument/2006/relationships/hyperlink" Target="https://www.naesb.org/pdf4/weq_063022reqcom.doc" TargetMode="External"/><Relationship Id="rId47" Type="http://schemas.openxmlformats.org/officeDocument/2006/relationships/hyperlink" Target="https://naesb.org/member_login_check.asp?doc=weq_070622_2a_spp.docx" TargetMode="External"/><Relationship Id="rId68" Type="http://schemas.openxmlformats.org/officeDocument/2006/relationships/hyperlink" Target="https://naesb.org/member_login_check.asp?doc=weq_rmq_070722_weq_rmq_bps_attachA_late.doc" TargetMode="External"/><Relationship Id="rId89" Type="http://schemas.openxmlformats.org/officeDocument/2006/relationships/hyperlink" Target="https://www.naesb.org/pdf4/weq_ec101822w7.docx" TargetMode="External"/><Relationship Id="rId112" Type="http://schemas.openxmlformats.org/officeDocument/2006/relationships/hyperlink" Target="https://www.naesb.org/pdf4/FERC_NERC_Letter_072922_to_NAESB.pdf" TargetMode="External"/><Relationship Id="rId133" Type="http://schemas.openxmlformats.org/officeDocument/2006/relationships/hyperlink" Target="https://naesb.org/member_login_check.asp?doc=weq_rmq_070722_cheniere_attachB.docx" TargetMode="External"/><Relationship Id="rId154" Type="http://schemas.openxmlformats.org/officeDocument/2006/relationships/hyperlink" Target="https://www.naesb.org/misc/weq_publication_schedule_ver3_4.doc" TargetMode="External"/><Relationship Id="rId175" Type="http://schemas.openxmlformats.org/officeDocument/2006/relationships/hyperlink" Target="https://naesb.org/pdf4/weq_wgq_rmq042622_irc_src_egctf.pdf" TargetMode="External"/><Relationship Id="rId196" Type="http://schemas.openxmlformats.org/officeDocument/2006/relationships/hyperlink" Target="https://naesb.org/pdf4/bd_strategy_082222mn.docx" TargetMode="External"/><Relationship Id="rId200" Type="http://schemas.openxmlformats.org/officeDocument/2006/relationships/hyperlink" Target="https://www.naesb.org/pdf4/FERC_NERC_Letter_072922_to_NAESB.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B65B5-EA06-4606-9388-66A33E0A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7378</Words>
  <Characters>42058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49338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Veronica Thomason</cp:lastModifiedBy>
  <cp:revision>3</cp:revision>
  <cp:lastPrinted>2020-09-24T18:53:00Z</cp:lastPrinted>
  <dcterms:created xsi:type="dcterms:W3CDTF">2022-10-14T18:50:00Z</dcterms:created>
  <dcterms:modified xsi:type="dcterms:W3CDTF">2022-10-14T18:50:00Z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