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52AB" w14:textId="0DC868ED" w:rsidR="00345778" w:rsidRPr="00F117B8" w:rsidRDefault="008D4BA6"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w:t>
      </w:r>
      <w:r w:rsidR="00345778" w:rsidRPr="00F117B8">
        <w:rPr>
          <w:bCs/>
        </w:rPr>
        <w:t>ia email and posting</w:t>
      </w:r>
    </w:p>
    <w:p w14:paraId="1546580B" w14:textId="125047DB" w:rsidR="00345778" w:rsidRPr="00F117B8" w:rsidRDefault="00F11C21" w:rsidP="00523C69">
      <w:pPr>
        <w:ind w:left="1440" w:hanging="1440"/>
        <w:jc w:val="right"/>
        <w:rPr>
          <w:bCs/>
        </w:rPr>
      </w:pPr>
      <w:r>
        <w:rPr>
          <w:bCs/>
        </w:rPr>
        <w:t xml:space="preserve">November </w:t>
      </w:r>
      <w:r w:rsidR="004F59BA">
        <w:rPr>
          <w:bCs/>
        </w:rPr>
        <w:t>23</w:t>
      </w:r>
      <w:r w:rsidR="008356B6">
        <w:rPr>
          <w:bCs/>
        </w:rPr>
        <w:t>, 202</w:t>
      </w:r>
      <w:r w:rsidR="00840E68">
        <w:rPr>
          <w:bCs/>
        </w:rPr>
        <w:t>2</w:t>
      </w:r>
    </w:p>
    <w:p w14:paraId="46AC6361" w14:textId="77777777" w:rsidR="00345778" w:rsidRPr="00F117B8" w:rsidRDefault="00345778" w:rsidP="00EE53F9">
      <w:pPr>
        <w:spacing w:before="36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14:paraId="5E6D61B8" w14:textId="77777777"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14:paraId="254AB5C0" w14:textId="06079654"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803D90" w:rsidRPr="00803D90">
        <w:rPr>
          <w:bCs/>
        </w:rPr>
        <w:t>Announcement of the</w:t>
      </w:r>
      <w:r w:rsidR="00803D90">
        <w:rPr>
          <w:b/>
        </w:rPr>
        <w:t xml:space="preserve"> </w:t>
      </w:r>
      <w:r w:rsidR="00803D90">
        <w:t xml:space="preserve">Virtual </w:t>
      </w:r>
      <w:r w:rsidR="00757B71">
        <w:t xml:space="preserve">NAESB </w:t>
      </w:r>
      <w:r w:rsidR="00B05D48" w:rsidRPr="00F117B8">
        <w:t xml:space="preserve">Board </w:t>
      </w:r>
      <w:r w:rsidR="00757B71">
        <w:t xml:space="preserve">of Directors </w:t>
      </w:r>
      <w:r w:rsidR="00D106FD">
        <w:t>Meeting</w:t>
      </w:r>
      <w:r w:rsidR="00803D90">
        <w:t xml:space="preserve"> </w:t>
      </w:r>
      <w:r w:rsidR="00D36CA8" w:rsidRPr="00F117B8">
        <w:t xml:space="preserve">– </w:t>
      </w:r>
      <w:r w:rsidR="00F11C21">
        <w:t xml:space="preserve">December </w:t>
      </w:r>
      <w:r w:rsidR="00840E68">
        <w:t>8</w:t>
      </w:r>
      <w:r w:rsidR="005A2A08">
        <w:t>, 202</w:t>
      </w:r>
      <w:r w:rsidR="00840E68">
        <w:t>2</w:t>
      </w:r>
      <w:r w:rsidR="008C0D9C" w:rsidRPr="008C0D9C">
        <w:rPr>
          <w:highlight w:val="yellow"/>
        </w:rPr>
        <w:t xml:space="preserve"> </w:t>
      </w:r>
      <w:r w:rsidR="004F5DA5" w:rsidRPr="004F5DA5">
        <w:rPr>
          <w:highlight w:val="yellow"/>
        </w:rPr>
        <w:t>Additional/Updated Materials Highlighted</w:t>
      </w:r>
    </w:p>
    <w:bookmarkEnd w:id="0"/>
    <w:bookmarkEnd w:id="1"/>
    <w:bookmarkEnd w:id="2"/>
    <w:bookmarkEnd w:id="3"/>
    <w:bookmarkEnd w:id="4"/>
    <w:bookmarkEnd w:id="5"/>
    <w:p w14:paraId="3C212BCB" w14:textId="77777777" w:rsidR="00840E68" w:rsidRDefault="00840E68" w:rsidP="00840E68">
      <w:pPr>
        <w:tabs>
          <w:tab w:val="left" w:pos="0"/>
        </w:tabs>
        <w:spacing w:before="120" w:after="120"/>
        <w:jc w:val="both"/>
        <w:rPr>
          <w:bCs/>
        </w:rPr>
      </w:pPr>
      <w:r>
        <w:rPr>
          <w:bCs/>
        </w:rPr>
        <w:t>Dear Board Members, EC Members, EC Alternates, NAESB Members, NAESB Advisory Council and Invited Guests,</w:t>
      </w:r>
    </w:p>
    <w:p w14:paraId="0536A515" w14:textId="77777777" w:rsidR="000514C8" w:rsidRDefault="00840E68" w:rsidP="000514C8">
      <w:pPr>
        <w:spacing w:before="120" w:after="120"/>
        <w:jc w:val="both"/>
      </w:pPr>
      <w:r>
        <w:rPr>
          <w:bCs/>
        </w:rPr>
        <w:t>N</w:t>
      </w:r>
      <w:r w:rsidR="008D4BA6">
        <w:rPr>
          <w:bCs/>
        </w:rPr>
        <w:t xml:space="preserve">AESB will </w:t>
      </w:r>
      <w:r w:rsidR="00803D90">
        <w:rPr>
          <w:bCs/>
        </w:rPr>
        <w:t xml:space="preserve">hold </w:t>
      </w:r>
      <w:r>
        <w:rPr>
          <w:bCs/>
        </w:rPr>
        <w:t xml:space="preserve">its </w:t>
      </w:r>
      <w:r w:rsidR="00F11C21">
        <w:rPr>
          <w:bCs/>
        </w:rPr>
        <w:t>final</w:t>
      </w:r>
      <w:r w:rsidR="00803D90">
        <w:rPr>
          <w:bCs/>
        </w:rPr>
        <w:t xml:space="preserve"> </w:t>
      </w:r>
      <w:r w:rsidR="008D4BA6" w:rsidRPr="00F117B8">
        <w:t xml:space="preserve">Board </w:t>
      </w:r>
      <w:r w:rsidR="008D4BA6">
        <w:t xml:space="preserve">of Directors </w:t>
      </w:r>
      <w:r w:rsidR="0049176A">
        <w:t>m</w:t>
      </w:r>
      <w:r w:rsidR="008D4BA6">
        <w:t>eeting</w:t>
      </w:r>
      <w:r w:rsidR="00F11C21">
        <w:t xml:space="preserve"> of </w:t>
      </w:r>
      <w:r>
        <w:t>the year</w:t>
      </w:r>
      <w:r w:rsidR="00F11C21">
        <w:t xml:space="preserve"> on </w:t>
      </w:r>
      <w:r w:rsidR="00F11C21">
        <w:rPr>
          <w:bCs/>
        </w:rPr>
        <w:t xml:space="preserve">December </w:t>
      </w:r>
      <w:r>
        <w:rPr>
          <w:bCs/>
        </w:rPr>
        <w:t>8</w:t>
      </w:r>
      <w:r w:rsidR="00F11C21" w:rsidRPr="00F11C21">
        <w:rPr>
          <w:bCs/>
          <w:vertAlign w:val="superscript"/>
        </w:rPr>
        <w:t>th</w:t>
      </w:r>
      <w:r w:rsidR="00F11C21">
        <w:rPr>
          <w:bCs/>
        </w:rPr>
        <w:t xml:space="preserve"> at 9:00 am Central</w:t>
      </w:r>
      <w:r w:rsidR="00F11C21">
        <w:t xml:space="preserve"> </w:t>
      </w:r>
      <w:r>
        <w:t xml:space="preserve">virtually </w:t>
      </w:r>
      <w:r w:rsidR="008D4BA6">
        <w:t xml:space="preserve">utilizing the Zoom </w:t>
      </w:r>
      <w:r>
        <w:t>platform, and w</w:t>
      </w:r>
      <w:r w:rsidRPr="00840E68">
        <w:t xml:space="preserve">e are pleased to announce that </w:t>
      </w:r>
      <w:r>
        <w:t>Bob Gee, Gee Strategies Group, LLC</w:t>
      </w:r>
      <w:r w:rsidRPr="00840E68">
        <w:t xml:space="preserve">, has </w:t>
      </w:r>
      <w:r>
        <w:t>graciously</w:t>
      </w:r>
      <w:r w:rsidRPr="00840E68">
        <w:t xml:space="preserve"> agreed to participate in the meeting and </w:t>
      </w:r>
      <w:r>
        <w:t>provide his perspectives on the NAESB Gas Electric Forum effort and other related efforts taking place in the industry</w:t>
      </w:r>
      <w:r w:rsidRPr="00840E68">
        <w:t xml:space="preserve">.  Mr. </w:t>
      </w:r>
      <w:r>
        <w:t>Gee</w:t>
      </w:r>
      <w:r w:rsidRPr="00840E68">
        <w:t xml:space="preserve">’s biography can be found on page three of the posted announcement. </w:t>
      </w:r>
      <w:r>
        <w:t>Also, d</w:t>
      </w:r>
      <w:r w:rsidR="00F11C21">
        <w:t xml:space="preserve">uring the meeting, we </w:t>
      </w:r>
      <w:r>
        <w:t xml:space="preserve">will </w:t>
      </w:r>
      <w:r w:rsidR="00F11C21">
        <w:t>review</w:t>
      </w:r>
      <w:r w:rsidR="00803D90">
        <w:rPr>
          <w:bCs/>
        </w:rPr>
        <w:t xml:space="preserve"> the </w:t>
      </w:r>
      <w:r w:rsidR="004908ED">
        <w:rPr>
          <w:bCs/>
        </w:rPr>
        <w:t>progress</w:t>
      </w:r>
      <w:r w:rsidR="00803D90">
        <w:rPr>
          <w:bCs/>
        </w:rPr>
        <w:t xml:space="preserve"> </w:t>
      </w:r>
      <w:r w:rsidR="004908ED">
        <w:rPr>
          <w:bCs/>
        </w:rPr>
        <w:t>o</w:t>
      </w:r>
      <w:r w:rsidR="00F11C21">
        <w:rPr>
          <w:bCs/>
        </w:rPr>
        <w:t>f</w:t>
      </w:r>
      <w:r w:rsidR="004908ED">
        <w:rPr>
          <w:bCs/>
        </w:rPr>
        <w:t xml:space="preserve"> the</w:t>
      </w:r>
      <w:r w:rsidR="00803D90">
        <w:rPr>
          <w:bCs/>
        </w:rPr>
        <w:t xml:space="preserve"> standards development </w:t>
      </w:r>
      <w:r w:rsidR="004908ED">
        <w:rPr>
          <w:bCs/>
        </w:rPr>
        <w:t xml:space="preserve">work </w:t>
      </w:r>
      <w:r w:rsidR="00F11C21">
        <w:rPr>
          <w:bCs/>
        </w:rPr>
        <w:t>undertaken in</w:t>
      </w:r>
      <w:r w:rsidR="004908ED">
        <w:rPr>
          <w:bCs/>
        </w:rPr>
        <w:t xml:space="preserve"> 202</w:t>
      </w:r>
      <w:r>
        <w:rPr>
          <w:bCs/>
        </w:rPr>
        <w:t>2,</w:t>
      </w:r>
      <w:r w:rsidR="0049176A">
        <w:rPr>
          <w:bCs/>
        </w:rPr>
        <w:t xml:space="preserve"> </w:t>
      </w:r>
      <w:r w:rsidR="00F11C21">
        <w:rPr>
          <w:bCs/>
        </w:rPr>
        <w:t>the most recent</w:t>
      </w:r>
      <w:r w:rsidR="004908ED">
        <w:rPr>
          <w:bCs/>
        </w:rPr>
        <w:t xml:space="preserve"> </w:t>
      </w:r>
      <w:r w:rsidR="00803D90">
        <w:rPr>
          <w:bCs/>
        </w:rPr>
        <w:t>activ</w:t>
      </w:r>
      <w:r w:rsidR="004908ED">
        <w:rPr>
          <w:bCs/>
        </w:rPr>
        <w:t xml:space="preserve">ities </w:t>
      </w:r>
      <w:r w:rsidR="00F11C21">
        <w:rPr>
          <w:bCs/>
        </w:rPr>
        <w:t>of</w:t>
      </w:r>
      <w:r w:rsidR="004908ED">
        <w:rPr>
          <w:bCs/>
        </w:rPr>
        <w:t xml:space="preserve"> our</w:t>
      </w:r>
      <w:r w:rsidR="00803D90">
        <w:rPr>
          <w:bCs/>
        </w:rPr>
        <w:t xml:space="preserve"> Board committees</w:t>
      </w:r>
      <w:r>
        <w:rPr>
          <w:bCs/>
        </w:rPr>
        <w:t xml:space="preserve">, and the </w:t>
      </w:r>
      <w:r w:rsidRPr="00840E68">
        <w:rPr>
          <w:bCs/>
        </w:rPr>
        <w:t>proposed 2023 annual plans for each of the quadrants</w:t>
      </w:r>
      <w:r w:rsidR="0049176A">
        <w:rPr>
          <w:bCs/>
        </w:rPr>
        <w:t xml:space="preserve">. </w:t>
      </w:r>
      <w:r w:rsidR="00803D90">
        <w:rPr>
          <w:bCs/>
        </w:rPr>
        <w:t xml:space="preserve"> We </w:t>
      </w:r>
      <w:r w:rsidR="00F11C21">
        <w:rPr>
          <w:bCs/>
        </w:rPr>
        <w:t>will also review and approve the 202</w:t>
      </w:r>
      <w:r>
        <w:rPr>
          <w:bCs/>
        </w:rPr>
        <w:t>3</w:t>
      </w:r>
      <w:r w:rsidR="00F11C21">
        <w:rPr>
          <w:bCs/>
        </w:rPr>
        <w:t xml:space="preserve"> budget for the organization</w:t>
      </w:r>
      <w:r>
        <w:rPr>
          <w:bCs/>
        </w:rPr>
        <w:t>.</w:t>
      </w:r>
      <w:r w:rsidR="000514C8">
        <w:rPr>
          <w:bCs/>
        </w:rPr>
        <w:t xml:space="preserve">  </w:t>
      </w:r>
      <w:r>
        <w:t>The agenda and materials</w:t>
      </w:r>
      <w:r w:rsidR="000514C8">
        <w:t xml:space="preserve"> </w:t>
      </w:r>
      <w:r w:rsidR="000514C8" w:rsidRPr="000514C8">
        <w:t xml:space="preserve">for this meeting </w:t>
      </w:r>
      <w:r w:rsidR="000514C8">
        <w:t>supporting the activities described above</w:t>
      </w:r>
      <w:r>
        <w:t xml:space="preserve"> will be provided to you shortly</w:t>
      </w:r>
      <w:r w:rsidR="000514C8">
        <w:t>.</w:t>
      </w:r>
    </w:p>
    <w:p w14:paraId="10F16C8C" w14:textId="77777777" w:rsidR="000514C8" w:rsidRDefault="000514C8" w:rsidP="000514C8">
      <w:pPr>
        <w:spacing w:before="120" w:after="120"/>
        <w:jc w:val="both"/>
        <w:rPr>
          <w:bCs/>
        </w:rPr>
      </w:pPr>
      <w:r w:rsidRPr="000514C8">
        <w:rPr>
          <w:bCs/>
        </w:rPr>
        <w:t xml:space="preserve">To participate in this meeting, please register through the hyperlink found below.  Instructions for participation will be provided to you in a separate emailed confirmation notice after you register.  The registration will serve as your RSVP to attend. </w:t>
      </w:r>
      <w:r>
        <w:rPr>
          <w:bCs/>
        </w:rPr>
        <w:t>T</w:t>
      </w:r>
      <w:r w:rsidR="00840E68">
        <w:rPr>
          <w:bCs/>
        </w:rPr>
        <w:t>his meeting is open</w:t>
      </w:r>
      <w:r w:rsidR="00840E68" w:rsidRPr="00F117B8">
        <w:rPr>
          <w:bCs/>
        </w:rPr>
        <w:t xml:space="preserve"> to any interested party</w:t>
      </w:r>
      <w:r w:rsidR="00840E68">
        <w:rPr>
          <w:bCs/>
        </w:rPr>
        <w:t xml:space="preserve">, and should you have any questions or need additional information, please do not hesitate to contact our office at any time </w:t>
      </w:r>
      <w:r w:rsidR="00840E68" w:rsidRPr="00F117B8">
        <w:rPr>
          <w:bCs/>
        </w:rPr>
        <w:t>(</w:t>
      </w:r>
      <w:hyperlink r:id="rId8" w:history="1">
        <w:r w:rsidR="00840E68" w:rsidRPr="00A40580">
          <w:rPr>
            <w:rStyle w:val="Hyperlink"/>
          </w:rPr>
          <w:t>naesb@naesb.org</w:t>
        </w:r>
      </w:hyperlink>
      <w:r w:rsidR="00840E68">
        <w:t>, (</w:t>
      </w:r>
      <w:r w:rsidR="00840E68" w:rsidRPr="00F117B8">
        <w:rPr>
          <w:bCs/>
        </w:rPr>
        <w:t>713</w:t>
      </w:r>
      <w:r w:rsidR="00840E68">
        <w:rPr>
          <w:bCs/>
        </w:rPr>
        <w:t xml:space="preserve">) </w:t>
      </w:r>
      <w:r w:rsidR="00840E68" w:rsidRPr="00F117B8">
        <w:rPr>
          <w:bCs/>
        </w:rPr>
        <w:t>356-0060)</w:t>
      </w:r>
      <w:r w:rsidR="00840E68">
        <w:rPr>
          <w:bCs/>
        </w:rPr>
        <w:t>.</w:t>
      </w:r>
      <w:r>
        <w:rPr>
          <w:bCs/>
        </w:rPr>
        <w:t xml:space="preserve">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747"/>
      </w:tblGrid>
      <w:tr w:rsidR="008D4BA6" w14:paraId="089E107F" w14:textId="77777777" w:rsidTr="008D164D">
        <w:trPr>
          <w:tblHeader/>
        </w:trPr>
        <w:tc>
          <w:tcPr>
            <w:tcW w:w="3060" w:type="dxa"/>
            <w:tcBorders>
              <w:top w:val="single" w:sz="4" w:space="0" w:color="auto"/>
              <w:left w:val="nil"/>
              <w:bottom w:val="single" w:sz="4" w:space="0" w:color="auto"/>
              <w:right w:val="nil"/>
            </w:tcBorders>
            <w:hideMark/>
          </w:tcPr>
          <w:p w14:paraId="3BBC89C3" w14:textId="47A5F3E0" w:rsidR="008D4BA6" w:rsidRDefault="008D4BA6" w:rsidP="008D164D">
            <w:pPr>
              <w:spacing w:before="120" w:after="120"/>
              <w:rPr>
                <w:b/>
              </w:rPr>
            </w:pPr>
            <w:r>
              <w:rPr>
                <w:b/>
              </w:rPr>
              <w:t xml:space="preserve">Thursday, </w:t>
            </w:r>
            <w:r w:rsidR="0049176A">
              <w:rPr>
                <w:b/>
              </w:rPr>
              <w:t xml:space="preserve">December </w:t>
            </w:r>
            <w:r w:rsidR="000514C8">
              <w:rPr>
                <w:b/>
              </w:rPr>
              <w:t>8</w:t>
            </w:r>
            <w:r w:rsidR="00B350FD">
              <w:rPr>
                <w:b/>
              </w:rPr>
              <w:t>, 202</w:t>
            </w:r>
            <w:r w:rsidR="000514C8">
              <w:rPr>
                <w:b/>
              </w:rPr>
              <w:t>2</w:t>
            </w:r>
          </w:p>
        </w:tc>
        <w:tc>
          <w:tcPr>
            <w:tcW w:w="6747" w:type="dxa"/>
            <w:tcBorders>
              <w:top w:val="single" w:sz="4" w:space="0" w:color="auto"/>
              <w:left w:val="nil"/>
              <w:bottom w:val="single" w:sz="4" w:space="0" w:color="auto"/>
              <w:right w:val="nil"/>
            </w:tcBorders>
            <w:hideMark/>
          </w:tcPr>
          <w:p w14:paraId="4AFDE098" w14:textId="77777777" w:rsidR="008D4BA6" w:rsidRDefault="008D4BA6" w:rsidP="008D164D">
            <w:pPr>
              <w:spacing w:before="120" w:after="120"/>
              <w:rPr>
                <w:b/>
              </w:rPr>
            </w:pPr>
            <w:r>
              <w:rPr>
                <w:b/>
              </w:rPr>
              <w:t>RSVP &amp; Registration</w:t>
            </w:r>
          </w:p>
        </w:tc>
      </w:tr>
      <w:tr w:rsidR="008D4BA6" w14:paraId="29E5CA9F" w14:textId="77777777" w:rsidTr="008D164D">
        <w:tc>
          <w:tcPr>
            <w:tcW w:w="3060" w:type="dxa"/>
            <w:tcBorders>
              <w:top w:val="single" w:sz="4" w:space="0" w:color="auto"/>
              <w:left w:val="nil"/>
              <w:bottom w:val="single" w:sz="4" w:space="0" w:color="auto"/>
              <w:right w:val="nil"/>
            </w:tcBorders>
            <w:hideMark/>
          </w:tcPr>
          <w:p w14:paraId="32EB937B" w14:textId="77777777" w:rsidR="008D4BA6" w:rsidRDefault="008D4BA6" w:rsidP="008D164D">
            <w:pPr>
              <w:spacing w:before="60" w:after="60"/>
            </w:pPr>
            <w:r>
              <w:t>Board of Directors Meeting</w:t>
            </w:r>
          </w:p>
          <w:p w14:paraId="1285AA22" w14:textId="77777777" w:rsidR="008D4BA6" w:rsidRDefault="008D4BA6" w:rsidP="008D164D">
            <w:pPr>
              <w:spacing w:before="60" w:after="60"/>
            </w:pPr>
            <w:r>
              <w:t>9:00 am to 1:00 pm Central</w:t>
            </w:r>
          </w:p>
        </w:tc>
        <w:tc>
          <w:tcPr>
            <w:tcW w:w="6747" w:type="dxa"/>
            <w:tcBorders>
              <w:top w:val="single" w:sz="4" w:space="0" w:color="auto"/>
              <w:left w:val="nil"/>
              <w:bottom w:val="single" w:sz="4" w:space="0" w:color="auto"/>
              <w:right w:val="nil"/>
            </w:tcBorders>
          </w:tcPr>
          <w:p w14:paraId="228D82F6" w14:textId="3B50DFC7" w:rsidR="008D4BA6" w:rsidRDefault="007B7A67" w:rsidP="007B7A67">
            <w:pPr>
              <w:spacing w:before="60" w:after="60"/>
            </w:pPr>
            <w:r>
              <w:t>All NAESB meetings are open to any interested party.  Please contact the NAESB office.</w:t>
            </w:r>
          </w:p>
        </w:tc>
      </w:tr>
    </w:tbl>
    <w:p w14:paraId="6D5EAF26" w14:textId="7871E894" w:rsidR="000514C8" w:rsidRDefault="000514C8" w:rsidP="000514C8">
      <w:pPr>
        <w:spacing w:before="120" w:after="120"/>
        <w:jc w:val="both"/>
        <w:rPr>
          <w:bCs/>
        </w:rPr>
      </w:pPr>
      <w:r w:rsidRPr="000514C8">
        <w:rPr>
          <w:bCs/>
        </w:rPr>
        <w:t>On behalf of NAESB, we want to thank the Board members for their commitment to our organization</w:t>
      </w:r>
      <w:r>
        <w:rPr>
          <w:bCs/>
        </w:rPr>
        <w:t>, and we look forward to your participation on the 8</w:t>
      </w:r>
      <w:r w:rsidRPr="000514C8">
        <w:rPr>
          <w:bCs/>
          <w:vertAlign w:val="superscript"/>
        </w:rPr>
        <w:t>th</w:t>
      </w:r>
      <w:r>
        <w:rPr>
          <w:bCs/>
        </w:rPr>
        <w:t xml:space="preserve">.  </w:t>
      </w:r>
    </w:p>
    <w:p w14:paraId="06C8DA62" w14:textId="5306809F" w:rsidR="00AF2652" w:rsidRDefault="008B6680" w:rsidP="00E85672">
      <w:pPr>
        <w:spacing w:before="120"/>
        <w:jc w:val="both"/>
        <w:rPr>
          <w:bCs/>
        </w:rPr>
      </w:pPr>
      <w:r w:rsidRPr="00F117B8">
        <w:rPr>
          <w:bCs/>
        </w:rPr>
        <w:t>Best Regards,</w:t>
      </w:r>
    </w:p>
    <w:p w14:paraId="626EA902" w14:textId="50F9E0B1" w:rsidR="00F70839" w:rsidRDefault="00B95EDD" w:rsidP="00E85672">
      <w:pPr>
        <w:rPr>
          <w:noProof/>
        </w:rPr>
      </w:pPr>
      <w:r>
        <w:rPr>
          <w:noProof/>
          <w:color w:val="4F81BD"/>
        </w:rPr>
        <w:drawing>
          <wp:anchor distT="0" distB="0" distL="114300" distR="114300" simplePos="0" relativeHeight="251658240" behindDoc="0" locked="0" layoutInCell="1" allowOverlap="1" wp14:anchorId="5A781AC1" wp14:editId="1DD9DC47">
            <wp:simplePos x="0" y="0"/>
            <wp:positionH relativeFrom="column">
              <wp:posOffset>3754755</wp:posOffset>
            </wp:positionH>
            <wp:positionV relativeFrom="paragraph">
              <wp:posOffset>144145</wp:posOffset>
            </wp:positionV>
            <wp:extent cx="1743075" cy="44069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43075" cy="440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BF111" w14:textId="7F2BDE3E" w:rsidR="000514C8" w:rsidRDefault="000514C8" w:rsidP="000514C8">
      <w:pPr>
        <w:rPr>
          <w:color w:val="4F81BD"/>
        </w:rPr>
      </w:pPr>
      <w:r>
        <w:rPr>
          <w:noProof/>
        </w:rPr>
        <w:drawing>
          <wp:inline distT="0" distB="0" distL="0" distR="0" wp14:anchorId="1B840EC8" wp14:editId="26A4706D">
            <wp:extent cx="160972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Pr>
          <w:color w:val="4F81BD"/>
        </w:rPr>
        <w:t xml:space="preserve">  </w:t>
      </w:r>
      <w:r>
        <w:rPr>
          <w:color w:val="4F81BD"/>
        </w:rPr>
        <w:tab/>
      </w:r>
      <w:r>
        <w:rPr>
          <w:color w:val="4F81BD"/>
        </w:rPr>
        <w:tab/>
      </w:r>
      <w:r>
        <w:rPr>
          <w:color w:val="4F81BD"/>
        </w:rPr>
        <w:tab/>
      </w:r>
      <w:r>
        <w:rPr>
          <w:color w:val="4F81BD"/>
        </w:rPr>
        <w:tab/>
      </w:r>
      <w:r>
        <w:rPr>
          <w:color w:val="4F81BD"/>
        </w:rPr>
        <w:tab/>
        <w:t xml:space="preserve">   </w:t>
      </w:r>
    </w:p>
    <w:p w14:paraId="39AC0C7E" w14:textId="09262845" w:rsidR="000514C8" w:rsidRPr="00B95EDD" w:rsidRDefault="000514C8" w:rsidP="000514C8">
      <w:r w:rsidRPr="00B95EDD">
        <w:t>Rae McQuade</w:t>
      </w:r>
      <w:r w:rsidRPr="00B95EDD">
        <w:tab/>
      </w:r>
      <w:r w:rsidRPr="00B95EDD">
        <w:tab/>
      </w:r>
      <w:r w:rsidRPr="00B95EDD">
        <w:tab/>
      </w:r>
      <w:r w:rsidRPr="00B95EDD">
        <w:tab/>
      </w:r>
      <w:r w:rsidRPr="00B95EDD">
        <w:tab/>
      </w:r>
      <w:r w:rsidRPr="00B95EDD">
        <w:tab/>
      </w:r>
      <w:r w:rsidRPr="00B95EDD">
        <w:tab/>
      </w:r>
      <w:r w:rsidR="00B95EDD" w:rsidRPr="00B95EDD">
        <w:t xml:space="preserve">     </w:t>
      </w:r>
      <w:r w:rsidRPr="00B95EDD">
        <w:t>Jonathan Booe</w:t>
      </w:r>
    </w:p>
    <w:p w14:paraId="18680628" w14:textId="74234A34" w:rsidR="000514C8" w:rsidRPr="00B95EDD" w:rsidRDefault="000514C8" w:rsidP="000514C8">
      <w:r w:rsidRPr="00B95EDD">
        <w:t xml:space="preserve">President, </w:t>
      </w:r>
      <w:r w:rsidR="00B95EDD" w:rsidRPr="00B95EDD">
        <w:t>NAESB</w:t>
      </w:r>
      <w:r w:rsidR="00B95EDD" w:rsidRPr="00B95EDD">
        <w:tab/>
      </w:r>
      <w:r w:rsidR="00B95EDD" w:rsidRPr="00B95EDD">
        <w:tab/>
      </w:r>
      <w:r w:rsidR="00B95EDD" w:rsidRPr="00B95EDD">
        <w:tab/>
      </w:r>
      <w:r w:rsidR="00B95EDD" w:rsidRPr="00B95EDD">
        <w:tab/>
      </w:r>
      <w:r w:rsidR="00B95EDD" w:rsidRPr="00B95EDD">
        <w:tab/>
      </w:r>
      <w:r w:rsidR="00B95EDD">
        <w:tab/>
        <w:t xml:space="preserve">    </w:t>
      </w:r>
      <w:r w:rsidR="00B95EDD" w:rsidRPr="00B95EDD">
        <w:t xml:space="preserve"> Executive Vice President &amp; COO, NAESB</w:t>
      </w:r>
    </w:p>
    <w:p w14:paraId="749A5A6B" w14:textId="77777777" w:rsidR="000514C8" w:rsidRDefault="000514C8" w:rsidP="000514C8">
      <w:pPr>
        <w:rPr>
          <w:rFonts w:ascii="Calibri" w:hAnsi="Calibri"/>
          <w:sz w:val="22"/>
          <w:szCs w:val="22"/>
        </w:rPr>
      </w:pPr>
    </w:p>
    <w:p w14:paraId="4D4C12CB" w14:textId="77777777" w:rsidR="000514C8" w:rsidRPr="00F70839" w:rsidRDefault="000514C8" w:rsidP="00E85672">
      <w:pPr>
        <w:rPr>
          <w:sz w:val="18"/>
          <w:szCs w:val="18"/>
        </w:rPr>
      </w:pPr>
    </w:p>
    <w:p w14:paraId="2F0CCA86" w14:textId="1986D282" w:rsidR="00407EC5" w:rsidRPr="00407EC5" w:rsidRDefault="00407EC5" w:rsidP="00407EC5">
      <w:pPr>
        <w:rPr>
          <w:sz w:val="18"/>
          <w:szCs w:val="18"/>
        </w:rPr>
      </w:pPr>
    </w:p>
    <w:p w14:paraId="52A282C8" w14:textId="6F2AAF53" w:rsidR="00116900" w:rsidRDefault="001673DC" w:rsidP="00E913F7">
      <w:pPr>
        <w:spacing w:before="120" w:after="120"/>
        <w:jc w:val="center"/>
      </w:pPr>
      <w:r w:rsidRPr="00407EC5">
        <w:rPr>
          <w:sz w:val="18"/>
          <w:szCs w:val="18"/>
        </w:rPr>
        <w:br w:type="page"/>
      </w:r>
    </w:p>
    <w:tbl>
      <w:tblPr>
        <w:tblW w:w="10245" w:type="dxa"/>
        <w:tblLayout w:type="fixed"/>
        <w:tblLook w:val="01E0" w:firstRow="1" w:lastRow="1" w:firstColumn="1" w:lastColumn="1" w:noHBand="0" w:noVBand="0"/>
      </w:tblPr>
      <w:tblGrid>
        <w:gridCol w:w="827"/>
        <w:gridCol w:w="540"/>
        <w:gridCol w:w="523"/>
        <w:gridCol w:w="17"/>
        <w:gridCol w:w="8338"/>
      </w:tblGrid>
      <w:tr w:rsidR="00266E3E" w14:paraId="51BFA656" w14:textId="77777777" w:rsidTr="00451617">
        <w:trPr>
          <w:tblHeader/>
        </w:trPr>
        <w:tc>
          <w:tcPr>
            <w:tcW w:w="10245" w:type="dxa"/>
            <w:gridSpan w:val="5"/>
            <w:tcBorders>
              <w:top w:val="nil"/>
              <w:left w:val="nil"/>
              <w:bottom w:val="single" w:sz="4" w:space="0" w:color="auto"/>
              <w:right w:val="nil"/>
            </w:tcBorders>
            <w:hideMark/>
          </w:tcPr>
          <w:p w14:paraId="599314D6" w14:textId="77777777" w:rsidR="00266E3E" w:rsidRDefault="00266E3E" w:rsidP="00451617">
            <w:pPr>
              <w:pStyle w:val="BodyText"/>
              <w:spacing w:before="60" w:after="60"/>
              <w:jc w:val="center"/>
              <w:rPr>
                <w:b/>
                <w:sz w:val="18"/>
                <w:szCs w:val="18"/>
              </w:rPr>
            </w:pPr>
            <w:r>
              <w:rPr>
                <w:sz w:val="18"/>
                <w:szCs w:val="18"/>
              </w:rPr>
              <w:lastRenderedPageBreak/>
              <w:br w:type="page"/>
            </w:r>
            <w:r>
              <w:rPr>
                <w:b/>
                <w:sz w:val="18"/>
                <w:szCs w:val="18"/>
              </w:rPr>
              <w:t xml:space="preserve">NAESB BOARD OF DIRECTORS MEETING </w:t>
            </w:r>
          </w:p>
          <w:p w14:paraId="7A933A38" w14:textId="7BDBA369" w:rsidR="00266E3E" w:rsidRDefault="00266E3E" w:rsidP="00451617">
            <w:pPr>
              <w:pStyle w:val="BodyText"/>
              <w:spacing w:before="60" w:after="60"/>
              <w:jc w:val="center"/>
              <w:rPr>
                <w:b/>
                <w:sz w:val="18"/>
                <w:szCs w:val="18"/>
              </w:rPr>
            </w:pPr>
            <w:r>
              <w:rPr>
                <w:b/>
                <w:bCs/>
                <w:sz w:val="18"/>
                <w:szCs w:val="18"/>
              </w:rPr>
              <w:t xml:space="preserve">Virtual Meeting </w:t>
            </w:r>
            <w:r>
              <w:rPr>
                <w:b/>
                <w:sz w:val="18"/>
                <w:szCs w:val="18"/>
              </w:rPr>
              <w:t>–</w:t>
            </w:r>
            <w:r>
              <w:rPr>
                <w:b/>
                <w:bCs/>
                <w:sz w:val="18"/>
                <w:szCs w:val="18"/>
              </w:rPr>
              <w:t xml:space="preserve"> </w:t>
            </w:r>
            <w:r>
              <w:rPr>
                <w:b/>
                <w:sz w:val="18"/>
                <w:szCs w:val="18"/>
              </w:rPr>
              <w:t>Thursday, December 8, 2022 – 9:00 am to 1:00 pm Central</w:t>
            </w:r>
          </w:p>
          <w:p w14:paraId="7D2D666F" w14:textId="77777777" w:rsidR="00266E3E" w:rsidRDefault="00266E3E" w:rsidP="00451617">
            <w:pPr>
              <w:autoSpaceDE w:val="0"/>
              <w:autoSpaceDN w:val="0"/>
              <w:adjustRightInd w:val="0"/>
              <w:spacing w:before="60" w:after="240"/>
              <w:jc w:val="center"/>
              <w:rPr>
                <w:sz w:val="18"/>
                <w:szCs w:val="18"/>
              </w:rPr>
            </w:pPr>
            <w:r>
              <w:rPr>
                <w:b/>
                <w:caps/>
                <w:sz w:val="18"/>
                <w:szCs w:val="18"/>
              </w:rPr>
              <w:t>DRAFT AGENDA</w:t>
            </w:r>
          </w:p>
        </w:tc>
      </w:tr>
      <w:tr w:rsidR="00266E3E" w14:paraId="7813A3EE" w14:textId="77777777" w:rsidTr="00451617">
        <w:trPr>
          <w:tblHeader/>
        </w:trPr>
        <w:tc>
          <w:tcPr>
            <w:tcW w:w="827" w:type="dxa"/>
            <w:tcBorders>
              <w:top w:val="single" w:sz="4" w:space="0" w:color="auto"/>
              <w:left w:val="nil"/>
              <w:bottom w:val="single" w:sz="4" w:space="0" w:color="auto"/>
              <w:right w:val="nil"/>
            </w:tcBorders>
          </w:tcPr>
          <w:p w14:paraId="405D0E61" w14:textId="77777777" w:rsidR="00266E3E" w:rsidRDefault="00266E3E" w:rsidP="00451617">
            <w:pPr>
              <w:autoSpaceDE w:val="0"/>
              <w:autoSpaceDN w:val="0"/>
              <w:adjustRightInd w:val="0"/>
              <w:spacing w:before="60" w:after="60"/>
              <w:rPr>
                <w:sz w:val="18"/>
                <w:szCs w:val="18"/>
              </w:rPr>
            </w:pPr>
          </w:p>
        </w:tc>
        <w:tc>
          <w:tcPr>
            <w:tcW w:w="540" w:type="dxa"/>
            <w:tcBorders>
              <w:top w:val="single" w:sz="4" w:space="0" w:color="auto"/>
              <w:left w:val="nil"/>
              <w:bottom w:val="single" w:sz="4" w:space="0" w:color="auto"/>
              <w:right w:val="nil"/>
            </w:tcBorders>
            <w:hideMark/>
          </w:tcPr>
          <w:p w14:paraId="4CFD709C" w14:textId="77777777" w:rsidR="00266E3E" w:rsidRDefault="00266E3E" w:rsidP="00451617">
            <w:pPr>
              <w:autoSpaceDE w:val="0"/>
              <w:autoSpaceDN w:val="0"/>
              <w:adjustRightInd w:val="0"/>
              <w:spacing w:before="60" w:after="60"/>
              <w:rPr>
                <w:sz w:val="18"/>
                <w:szCs w:val="18"/>
              </w:rPr>
            </w:pPr>
            <w:r>
              <w:rPr>
                <w:sz w:val="18"/>
                <w:szCs w:val="18"/>
              </w:rPr>
              <w:t>#</w:t>
            </w:r>
          </w:p>
        </w:tc>
        <w:tc>
          <w:tcPr>
            <w:tcW w:w="8878" w:type="dxa"/>
            <w:gridSpan w:val="3"/>
            <w:tcBorders>
              <w:top w:val="single" w:sz="4" w:space="0" w:color="auto"/>
              <w:left w:val="nil"/>
              <w:bottom w:val="single" w:sz="4" w:space="0" w:color="auto"/>
              <w:right w:val="nil"/>
            </w:tcBorders>
            <w:hideMark/>
          </w:tcPr>
          <w:p w14:paraId="31D5F48D" w14:textId="77777777" w:rsidR="00266E3E" w:rsidRDefault="00266E3E" w:rsidP="00451617">
            <w:pPr>
              <w:autoSpaceDE w:val="0"/>
              <w:autoSpaceDN w:val="0"/>
              <w:adjustRightInd w:val="0"/>
              <w:spacing w:before="60" w:after="60"/>
              <w:rPr>
                <w:sz w:val="18"/>
                <w:szCs w:val="18"/>
              </w:rPr>
            </w:pPr>
            <w:r>
              <w:rPr>
                <w:sz w:val="18"/>
                <w:szCs w:val="18"/>
              </w:rPr>
              <w:t>Agenda Item</w:t>
            </w:r>
          </w:p>
        </w:tc>
      </w:tr>
      <w:tr w:rsidR="00266E3E" w14:paraId="1475B3A4" w14:textId="77777777" w:rsidTr="00451617">
        <w:tc>
          <w:tcPr>
            <w:tcW w:w="827" w:type="dxa"/>
            <w:hideMark/>
          </w:tcPr>
          <w:p w14:paraId="2484D215" w14:textId="77777777" w:rsidR="00266E3E" w:rsidRDefault="00266E3E" w:rsidP="00451617">
            <w:pPr>
              <w:autoSpaceDE w:val="0"/>
              <w:autoSpaceDN w:val="0"/>
              <w:adjustRightInd w:val="0"/>
              <w:spacing w:before="120" w:after="60"/>
              <w:rPr>
                <w:sz w:val="18"/>
                <w:szCs w:val="18"/>
              </w:rPr>
            </w:pPr>
            <w:r>
              <w:rPr>
                <w:sz w:val="18"/>
                <w:szCs w:val="18"/>
              </w:rPr>
              <w:t>9:00 A</w:t>
            </w:r>
          </w:p>
        </w:tc>
        <w:tc>
          <w:tcPr>
            <w:tcW w:w="540" w:type="dxa"/>
            <w:hideMark/>
          </w:tcPr>
          <w:p w14:paraId="167C2368" w14:textId="77777777" w:rsidR="00266E3E" w:rsidRDefault="00266E3E" w:rsidP="00451617">
            <w:pPr>
              <w:autoSpaceDE w:val="0"/>
              <w:autoSpaceDN w:val="0"/>
              <w:adjustRightInd w:val="0"/>
              <w:spacing w:before="120" w:after="60"/>
              <w:rPr>
                <w:sz w:val="18"/>
                <w:szCs w:val="18"/>
              </w:rPr>
            </w:pPr>
            <w:r>
              <w:rPr>
                <w:sz w:val="18"/>
                <w:szCs w:val="18"/>
              </w:rPr>
              <w:t>1.</w:t>
            </w:r>
          </w:p>
        </w:tc>
        <w:tc>
          <w:tcPr>
            <w:tcW w:w="8878" w:type="dxa"/>
            <w:gridSpan w:val="3"/>
            <w:hideMark/>
          </w:tcPr>
          <w:p w14:paraId="336713F7" w14:textId="77777777" w:rsidR="00266E3E" w:rsidRDefault="00266E3E" w:rsidP="00451617">
            <w:pPr>
              <w:autoSpaceDE w:val="0"/>
              <w:autoSpaceDN w:val="0"/>
              <w:adjustRightInd w:val="0"/>
              <w:spacing w:before="120" w:after="60"/>
              <w:rPr>
                <w:b/>
                <w:sz w:val="18"/>
                <w:szCs w:val="18"/>
              </w:rPr>
            </w:pPr>
            <w:r>
              <w:rPr>
                <w:b/>
                <w:sz w:val="18"/>
                <w:szCs w:val="18"/>
              </w:rPr>
              <w:t>Welcome</w:t>
            </w:r>
          </w:p>
        </w:tc>
      </w:tr>
      <w:tr w:rsidR="00266E3E" w14:paraId="1125561B" w14:textId="77777777" w:rsidTr="00451617">
        <w:tc>
          <w:tcPr>
            <w:tcW w:w="827" w:type="dxa"/>
          </w:tcPr>
          <w:p w14:paraId="027943F1" w14:textId="77777777" w:rsidR="00266E3E" w:rsidRDefault="00266E3E" w:rsidP="00451617">
            <w:pPr>
              <w:autoSpaceDE w:val="0"/>
              <w:autoSpaceDN w:val="0"/>
              <w:adjustRightInd w:val="0"/>
              <w:spacing w:before="60" w:after="60"/>
              <w:rPr>
                <w:sz w:val="18"/>
                <w:szCs w:val="18"/>
              </w:rPr>
            </w:pPr>
          </w:p>
        </w:tc>
        <w:tc>
          <w:tcPr>
            <w:tcW w:w="540" w:type="dxa"/>
          </w:tcPr>
          <w:p w14:paraId="01303239" w14:textId="77777777" w:rsidR="00266E3E" w:rsidRDefault="00266E3E" w:rsidP="00451617">
            <w:pPr>
              <w:autoSpaceDE w:val="0"/>
              <w:autoSpaceDN w:val="0"/>
              <w:adjustRightInd w:val="0"/>
              <w:spacing w:before="60" w:after="60"/>
              <w:rPr>
                <w:sz w:val="18"/>
                <w:szCs w:val="18"/>
              </w:rPr>
            </w:pPr>
          </w:p>
        </w:tc>
        <w:tc>
          <w:tcPr>
            <w:tcW w:w="540" w:type="dxa"/>
            <w:gridSpan w:val="2"/>
            <w:hideMark/>
          </w:tcPr>
          <w:p w14:paraId="310354A1" w14:textId="77777777" w:rsidR="00266E3E" w:rsidRDefault="00266E3E" w:rsidP="00451617">
            <w:pPr>
              <w:tabs>
                <w:tab w:val="left" w:pos="2520"/>
                <w:tab w:val="left" w:pos="2970"/>
                <w:tab w:val="num" w:pos="5040"/>
              </w:tabs>
              <w:autoSpaceDE w:val="0"/>
              <w:autoSpaceDN w:val="0"/>
              <w:adjustRightInd w:val="0"/>
              <w:spacing w:before="60" w:after="60"/>
              <w:rPr>
                <w:sz w:val="18"/>
                <w:szCs w:val="18"/>
              </w:rPr>
            </w:pPr>
            <w:r>
              <w:rPr>
                <w:sz w:val="18"/>
                <w:szCs w:val="18"/>
              </w:rPr>
              <w:t>a)</w:t>
            </w:r>
          </w:p>
        </w:tc>
        <w:tc>
          <w:tcPr>
            <w:tcW w:w="8338" w:type="dxa"/>
            <w:hideMark/>
          </w:tcPr>
          <w:p w14:paraId="67D27D7F" w14:textId="14016CCD" w:rsidR="00266E3E" w:rsidRDefault="00266E3E" w:rsidP="00451617">
            <w:pPr>
              <w:tabs>
                <w:tab w:val="left" w:pos="2520"/>
                <w:tab w:val="left" w:pos="2970"/>
                <w:tab w:val="num" w:pos="5040"/>
              </w:tabs>
              <w:autoSpaceDE w:val="0"/>
              <w:autoSpaceDN w:val="0"/>
              <w:adjustRightInd w:val="0"/>
              <w:spacing w:before="60" w:after="60"/>
              <w:rPr>
                <w:sz w:val="18"/>
                <w:szCs w:val="18"/>
              </w:rPr>
            </w:pPr>
            <w:r>
              <w:rPr>
                <w:sz w:val="18"/>
                <w:szCs w:val="18"/>
              </w:rPr>
              <w:t>Welcome to Board members, guests and convene the December 8, 2022 Board meeting</w:t>
            </w:r>
          </w:p>
        </w:tc>
      </w:tr>
      <w:tr w:rsidR="00266E3E" w14:paraId="0BDF5A60" w14:textId="77777777" w:rsidTr="00451617">
        <w:tc>
          <w:tcPr>
            <w:tcW w:w="827" w:type="dxa"/>
          </w:tcPr>
          <w:p w14:paraId="60650740" w14:textId="77777777" w:rsidR="00266E3E" w:rsidRDefault="00266E3E" w:rsidP="00451617">
            <w:pPr>
              <w:autoSpaceDE w:val="0"/>
              <w:autoSpaceDN w:val="0"/>
              <w:adjustRightInd w:val="0"/>
              <w:spacing w:before="60" w:after="60"/>
              <w:rPr>
                <w:sz w:val="18"/>
                <w:szCs w:val="18"/>
              </w:rPr>
            </w:pPr>
          </w:p>
        </w:tc>
        <w:tc>
          <w:tcPr>
            <w:tcW w:w="540" w:type="dxa"/>
          </w:tcPr>
          <w:p w14:paraId="1ED3F9FE" w14:textId="77777777" w:rsidR="00266E3E" w:rsidRDefault="00266E3E" w:rsidP="00451617">
            <w:pPr>
              <w:autoSpaceDE w:val="0"/>
              <w:autoSpaceDN w:val="0"/>
              <w:adjustRightInd w:val="0"/>
              <w:spacing w:before="60" w:after="60"/>
              <w:rPr>
                <w:sz w:val="18"/>
                <w:szCs w:val="18"/>
              </w:rPr>
            </w:pPr>
          </w:p>
        </w:tc>
        <w:tc>
          <w:tcPr>
            <w:tcW w:w="540" w:type="dxa"/>
            <w:gridSpan w:val="2"/>
            <w:hideMark/>
          </w:tcPr>
          <w:p w14:paraId="452A53A6" w14:textId="77777777" w:rsidR="00266E3E" w:rsidRDefault="00266E3E" w:rsidP="00451617">
            <w:pPr>
              <w:tabs>
                <w:tab w:val="left" w:pos="2520"/>
                <w:tab w:val="left" w:pos="2970"/>
              </w:tabs>
              <w:autoSpaceDE w:val="0"/>
              <w:autoSpaceDN w:val="0"/>
              <w:adjustRightInd w:val="0"/>
              <w:spacing w:before="60" w:after="60"/>
              <w:rPr>
                <w:sz w:val="18"/>
                <w:szCs w:val="18"/>
              </w:rPr>
            </w:pPr>
            <w:r>
              <w:rPr>
                <w:sz w:val="18"/>
                <w:szCs w:val="18"/>
              </w:rPr>
              <w:t>b)</w:t>
            </w:r>
          </w:p>
        </w:tc>
        <w:tc>
          <w:tcPr>
            <w:tcW w:w="8338" w:type="dxa"/>
            <w:hideMark/>
          </w:tcPr>
          <w:p w14:paraId="03D7E0FF" w14:textId="77777777" w:rsidR="00266E3E" w:rsidRDefault="00266E3E" w:rsidP="00451617">
            <w:pPr>
              <w:tabs>
                <w:tab w:val="left" w:pos="2520"/>
                <w:tab w:val="left" w:pos="2970"/>
              </w:tabs>
              <w:autoSpaceDE w:val="0"/>
              <w:autoSpaceDN w:val="0"/>
              <w:adjustRightInd w:val="0"/>
              <w:spacing w:before="60" w:after="60"/>
              <w:rPr>
                <w:sz w:val="18"/>
                <w:szCs w:val="18"/>
              </w:rPr>
            </w:pPr>
            <w:r>
              <w:rPr>
                <w:sz w:val="18"/>
                <w:szCs w:val="18"/>
              </w:rPr>
              <w:t xml:space="preserve">Antitrust Guidelines: </w:t>
            </w:r>
            <w:hyperlink r:id="rId13" w:history="1">
              <w:r>
                <w:rPr>
                  <w:rStyle w:val="Hyperlink"/>
                  <w:sz w:val="18"/>
                  <w:szCs w:val="18"/>
                </w:rPr>
                <w:t>http://www.naesb.org/misc/antitrust_guidance.doc</w:t>
              </w:r>
            </w:hyperlink>
            <w:r>
              <w:rPr>
                <w:sz w:val="18"/>
                <w:szCs w:val="18"/>
              </w:rPr>
              <w:t xml:space="preserve"> (Guidance)</w:t>
            </w:r>
          </w:p>
        </w:tc>
      </w:tr>
      <w:tr w:rsidR="00266E3E" w14:paraId="70E5948C" w14:textId="77777777" w:rsidTr="00451617">
        <w:tc>
          <w:tcPr>
            <w:tcW w:w="827" w:type="dxa"/>
          </w:tcPr>
          <w:p w14:paraId="129AD025" w14:textId="77777777" w:rsidR="00266E3E" w:rsidRDefault="00266E3E" w:rsidP="00451617">
            <w:pPr>
              <w:autoSpaceDE w:val="0"/>
              <w:autoSpaceDN w:val="0"/>
              <w:adjustRightInd w:val="0"/>
              <w:spacing w:before="60" w:after="60"/>
              <w:rPr>
                <w:sz w:val="18"/>
                <w:szCs w:val="18"/>
              </w:rPr>
            </w:pPr>
          </w:p>
        </w:tc>
        <w:tc>
          <w:tcPr>
            <w:tcW w:w="540" w:type="dxa"/>
          </w:tcPr>
          <w:p w14:paraId="582FE8EB" w14:textId="77777777" w:rsidR="00266E3E" w:rsidRDefault="00266E3E" w:rsidP="00451617">
            <w:pPr>
              <w:autoSpaceDE w:val="0"/>
              <w:autoSpaceDN w:val="0"/>
              <w:adjustRightInd w:val="0"/>
              <w:spacing w:before="60" w:after="60"/>
              <w:rPr>
                <w:sz w:val="18"/>
                <w:szCs w:val="18"/>
              </w:rPr>
            </w:pPr>
          </w:p>
        </w:tc>
        <w:tc>
          <w:tcPr>
            <w:tcW w:w="540" w:type="dxa"/>
            <w:gridSpan w:val="2"/>
            <w:hideMark/>
          </w:tcPr>
          <w:p w14:paraId="4107522B" w14:textId="77777777" w:rsidR="00266E3E" w:rsidRDefault="00266E3E" w:rsidP="00451617">
            <w:pPr>
              <w:tabs>
                <w:tab w:val="left" w:pos="2520"/>
                <w:tab w:val="left" w:pos="2970"/>
              </w:tabs>
              <w:autoSpaceDE w:val="0"/>
              <w:autoSpaceDN w:val="0"/>
              <w:adjustRightInd w:val="0"/>
              <w:spacing w:before="60" w:after="60"/>
              <w:rPr>
                <w:sz w:val="18"/>
                <w:szCs w:val="18"/>
              </w:rPr>
            </w:pPr>
            <w:r>
              <w:rPr>
                <w:sz w:val="18"/>
                <w:szCs w:val="18"/>
              </w:rPr>
              <w:t>c)</w:t>
            </w:r>
          </w:p>
        </w:tc>
        <w:tc>
          <w:tcPr>
            <w:tcW w:w="8338" w:type="dxa"/>
            <w:hideMark/>
          </w:tcPr>
          <w:p w14:paraId="50E80A72" w14:textId="77777777" w:rsidR="00266E3E" w:rsidRDefault="00266E3E" w:rsidP="00451617">
            <w:pPr>
              <w:tabs>
                <w:tab w:val="left" w:pos="2520"/>
                <w:tab w:val="left" w:pos="2970"/>
              </w:tabs>
              <w:autoSpaceDE w:val="0"/>
              <w:autoSpaceDN w:val="0"/>
              <w:adjustRightInd w:val="0"/>
              <w:spacing w:before="60" w:after="60"/>
              <w:rPr>
                <w:sz w:val="18"/>
                <w:szCs w:val="18"/>
              </w:rPr>
            </w:pPr>
            <w:r>
              <w:rPr>
                <w:sz w:val="18"/>
                <w:szCs w:val="18"/>
              </w:rPr>
              <w:t xml:space="preserve">Establish quorum: </w:t>
            </w:r>
            <w:hyperlink r:id="rId14" w:history="1">
              <w:r>
                <w:rPr>
                  <w:rStyle w:val="Hyperlink"/>
                  <w:sz w:val="18"/>
                  <w:szCs w:val="18"/>
                </w:rPr>
                <w:t>http://www.naesb.org/pdf4/bod_terms.pdf</w:t>
              </w:r>
            </w:hyperlink>
            <w:r>
              <w:rPr>
                <w:sz w:val="18"/>
                <w:szCs w:val="18"/>
              </w:rPr>
              <w:t xml:space="preserve"> (Board Roster)</w:t>
            </w:r>
          </w:p>
        </w:tc>
      </w:tr>
      <w:tr w:rsidR="00266E3E" w14:paraId="0A02E3C9" w14:textId="77777777" w:rsidTr="00451617">
        <w:tc>
          <w:tcPr>
            <w:tcW w:w="827" w:type="dxa"/>
          </w:tcPr>
          <w:p w14:paraId="3280B699" w14:textId="77777777" w:rsidR="00266E3E" w:rsidRDefault="00266E3E" w:rsidP="00451617">
            <w:pPr>
              <w:autoSpaceDE w:val="0"/>
              <w:autoSpaceDN w:val="0"/>
              <w:adjustRightInd w:val="0"/>
              <w:spacing w:before="120" w:after="60"/>
              <w:rPr>
                <w:sz w:val="18"/>
                <w:szCs w:val="18"/>
              </w:rPr>
            </w:pPr>
          </w:p>
        </w:tc>
        <w:tc>
          <w:tcPr>
            <w:tcW w:w="540" w:type="dxa"/>
            <w:hideMark/>
          </w:tcPr>
          <w:p w14:paraId="0EE9C940" w14:textId="77777777" w:rsidR="00266E3E" w:rsidRDefault="00266E3E" w:rsidP="00451617">
            <w:pPr>
              <w:autoSpaceDE w:val="0"/>
              <w:autoSpaceDN w:val="0"/>
              <w:adjustRightInd w:val="0"/>
              <w:spacing w:before="120" w:after="60"/>
              <w:rPr>
                <w:sz w:val="18"/>
                <w:szCs w:val="18"/>
              </w:rPr>
            </w:pPr>
            <w:r>
              <w:rPr>
                <w:sz w:val="18"/>
                <w:szCs w:val="18"/>
              </w:rPr>
              <w:t>2.</w:t>
            </w:r>
          </w:p>
        </w:tc>
        <w:tc>
          <w:tcPr>
            <w:tcW w:w="8878" w:type="dxa"/>
            <w:gridSpan w:val="3"/>
            <w:hideMark/>
          </w:tcPr>
          <w:p w14:paraId="39DA6289" w14:textId="77777777" w:rsidR="00266E3E" w:rsidRDefault="00266E3E" w:rsidP="00451617">
            <w:pPr>
              <w:autoSpaceDE w:val="0"/>
              <w:autoSpaceDN w:val="0"/>
              <w:adjustRightInd w:val="0"/>
              <w:spacing w:before="120" w:after="60"/>
              <w:rPr>
                <w:b/>
                <w:sz w:val="18"/>
                <w:szCs w:val="18"/>
              </w:rPr>
            </w:pPr>
            <w:r>
              <w:rPr>
                <w:b/>
                <w:sz w:val="18"/>
                <w:szCs w:val="18"/>
              </w:rPr>
              <w:t xml:space="preserve">Consent Agenda </w:t>
            </w:r>
            <w:r>
              <w:rPr>
                <w:sz w:val="18"/>
                <w:szCs w:val="18"/>
              </w:rPr>
              <w:t>(For Consideration and Possible Vote)</w:t>
            </w:r>
          </w:p>
        </w:tc>
      </w:tr>
      <w:tr w:rsidR="00266E3E" w14:paraId="03E65842" w14:textId="77777777" w:rsidTr="00451617">
        <w:tc>
          <w:tcPr>
            <w:tcW w:w="827" w:type="dxa"/>
          </w:tcPr>
          <w:p w14:paraId="2BE94A79" w14:textId="77777777" w:rsidR="00266E3E" w:rsidRDefault="00266E3E" w:rsidP="00451617">
            <w:pPr>
              <w:autoSpaceDE w:val="0"/>
              <w:autoSpaceDN w:val="0"/>
              <w:adjustRightInd w:val="0"/>
              <w:spacing w:before="60" w:after="60"/>
              <w:rPr>
                <w:sz w:val="18"/>
                <w:szCs w:val="18"/>
              </w:rPr>
            </w:pPr>
          </w:p>
        </w:tc>
        <w:tc>
          <w:tcPr>
            <w:tcW w:w="540" w:type="dxa"/>
          </w:tcPr>
          <w:p w14:paraId="2FDABD21" w14:textId="77777777" w:rsidR="00266E3E" w:rsidRDefault="00266E3E" w:rsidP="00451617">
            <w:pPr>
              <w:autoSpaceDE w:val="0"/>
              <w:autoSpaceDN w:val="0"/>
              <w:adjustRightInd w:val="0"/>
              <w:spacing w:before="60" w:after="60"/>
              <w:rPr>
                <w:sz w:val="18"/>
                <w:szCs w:val="18"/>
              </w:rPr>
            </w:pPr>
          </w:p>
        </w:tc>
        <w:tc>
          <w:tcPr>
            <w:tcW w:w="540" w:type="dxa"/>
            <w:gridSpan w:val="2"/>
            <w:hideMark/>
          </w:tcPr>
          <w:p w14:paraId="7596652A" w14:textId="77777777" w:rsidR="00266E3E" w:rsidRDefault="00266E3E" w:rsidP="00451617">
            <w:pPr>
              <w:tabs>
                <w:tab w:val="left" w:pos="2520"/>
                <w:tab w:val="left" w:pos="2970"/>
                <w:tab w:val="num" w:pos="5040"/>
              </w:tabs>
              <w:autoSpaceDE w:val="0"/>
              <w:autoSpaceDN w:val="0"/>
              <w:adjustRightInd w:val="0"/>
              <w:spacing w:before="60" w:after="60"/>
              <w:rPr>
                <w:sz w:val="18"/>
                <w:szCs w:val="18"/>
              </w:rPr>
            </w:pPr>
            <w:r>
              <w:rPr>
                <w:sz w:val="18"/>
                <w:szCs w:val="18"/>
              </w:rPr>
              <w:t>a)</w:t>
            </w:r>
          </w:p>
        </w:tc>
        <w:tc>
          <w:tcPr>
            <w:tcW w:w="8338" w:type="dxa"/>
            <w:hideMark/>
          </w:tcPr>
          <w:p w14:paraId="25B3F5B8" w14:textId="40E49AD6" w:rsidR="00266E3E" w:rsidRDefault="00266E3E" w:rsidP="00451617">
            <w:pPr>
              <w:pStyle w:val="BodyText"/>
              <w:spacing w:before="60" w:after="60"/>
              <w:rPr>
                <w:sz w:val="18"/>
                <w:szCs w:val="18"/>
              </w:rPr>
            </w:pPr>
            <w:r>
              <w:rPr>
                <w:sz w:val="18"/>
                <w:szCs w:val="18"/>
              </w:rPr>
              <w:t xml:space="preserve">Agenda Adoption: </w:t>
            </w:r>
            <w:hyperlink r:id="rId15" w:history="1">
              <w:r w:rsidRPr="004800FA">
                <w:rPr>
                  <w:rStyle w:val="Hyperlink"/>
                  <w:sz w:val="18"/>
                  <w:szCs w:val="18"/>
                </w:rPr>
                <w:t>https://www.naesb.org/pdf4/bd120822a.docx</w:t>
              </w:r>
            </w:hyperlink>
            <w:r>
              <w:rPr>
                <w:sz w:val="18"/>
                <w:szCs w:val="18"/>
              </w:rPr>
              <w:t xml:space="preserve"> </w:t>
            </w:r>
            <w:r w:rsidRPr="007C6B50">
              <w:rPr>
                <w:rStyle w:val="Strong"/>
                <w:b w:val="0"/>
                <w:bCs w:val="0"/>
                <w:sz w:val="18"/>
                <w:szCs w:val="18"/>
              </w:rPr>
              <w:t>(Agenda)</w:t>
            </w:r>
          </w:p>
        </w:tc>
      </w:tr>
      <w:tr w:rsidR="00266E3E" w14:paraId="4BEF44C6" w14:textId="77777777" w:rsidTr="00451617">
        <w:tc>
          <w:tcPr>
            <w:tcW w:w="827" w:type="dxa"/>
          </w:tcPr>
          <w:p w14:paraId="36D4893C" w14:textId="77777777" w:rsidR="00266E3E" w:rsidRDefault="00266E3E" w:rsidP="00451617">
            <w:pPr>
              <w:autoSpaceDE w:val="0"/>
              <w:autoSpaceDN w:val="0"/>
              <w:adjustRightInd w:val="0"/>
              <w:spacing w:before="60" w:after="60"/>
              <w:rPr>
                <w:sz w:val="18"/>
                <w:szCs w:val="18"/>
              </w:rPr>
            </w:pPr>
          </w:p>
        </w:tc>
        <w:tc>
          <w:tcPr>
            <w:tcW w:w="540" w:type="dxa"/>
          </w:tcPr>
          <w:p w14:paraId="12A1918D" w14:textId="77777777" w:rsidR="00266E3E" w:rsidRDefault="00266E3E" w:rsidP="00451617">
            <w:pPr>
              <w:autoSpaceDE w:val="0"/>
              <w:autoSpaceDN w:val="0"/>
              <w:adjustRightInd w:val="0"/>
              <w:spacing w:before="60" w:after="60"/>
              <w:rPr>
                <w:sz w:val="18"/>
                <w:szCs w:val="18"/>
              </w:rPr>
            </w:pPr>
          </w:p>
        </w:tc>
        <w:tc>
          <w:tcPr>
            <w:tcW w:w="540" w:type="dxa"/>
            <w:gridSpan w:val="2"/>
            <w:hideMark/>
          </w:tcPr>
          <w:p w14:paraId="5B597E07" w14:textId="77777777" w:rsidR="00266E3E" w:rsidRDefault="00266E3E" w:rsidP="00451617">
            <w:pPr>
              <w:tabs>
                <w:tab w:val="left" w:pos="2520"/>
                <w:tab w:val="left" w:pos="2970"/>
              </w:tabs>
              <w:autoSpaceDE w:val="0"/>
              <w:autoSpaceDN w:val="0"/>
              <w:adjustRightInd w:val="0"/>
              <w:spacing w:before="60" w:after="60"/>
              <w:rPr>
                <w:sz w:val="18"/>
                <w:szCs w:val="18"/>
              </w:rPr>
            </w:pPr>
            <w:r>
              <w:rPr>
                <w:sz w:val="18"/>
                <w:szCs w:val="18"/>
              </w:rPr>
              <w:t>b)</w:t>
            </w:r>
          </w:p>
        </w:tc>
        <w:tc>
          <w:tcPr>
            <w:tcW w:w="8338" w:type="dxa"/>
            <w:hideMark/>
          </w:tcPr>
          <w:p w14:paraId="1344A80A" w14:textId="18941D9E" w:rsidR="00266E3E" w:rsidRDefault="00266E3E" w:rsidP="00451617">
            <w:pPr>
              <w:pStyle w:val="BodyText"/>
              <w:spacing w:before="60" w:after="60"/>
              <w:rPr>
                <w:sz w:val="18"/>
                <w:szCs w:val="18"/>
              </w:rPr>
            </w:pPr>
            <w:r>
              <w:rPr>
                <w:sz w:val="18"/>
                <w:szCs w:val="18"/>
              </w:rPr>
              <w:t xml:space="preserve">Adoption of Draft Minutes: </w:t>
            </w:r>
            <w:hyperlink r:id="rId16" w:history="1">
              <w:r w:rsidRPr="004800FA">
                <w:rPr>
                  <w:rStyle w:val="Hyperlink"/>
                  <w:sz w:val="18"/>
                  <w:szCs w:val="18"/>
                </w:rPr>
                <w:t>https://www.naesb.org/pdf4/bd090122dm.docx</w:t>
              </w:r>
            </w:hyperlink>
            <w:r>
              <w:rPr>
                <w:sz w:val="18"/>
                <w:szCs w:val="18"/>
              </w:rPr>
              <w:t xml:space="preserve"> (09-01-22 Draft Minutes)</w:t>
            </w:r>
          </w:p>
        </w:tc>
      </w:tr>
      <w:tr w:rsidR="00266E3E" w14:paraId="1DCDF4DC" w14:textId="77777777" w:rsidTr="00451617">
        <w:tc>
          <w:tcPr>
            <w:tcW w:w="827" w:type="dxa"/>
          </w:tcPr>
          <w:p w14:paraId="352E4229" w14:textId="77777777" w:rsidR="00266E3E" w:rsidRDefault="00266E3E" w:rsidP="00451617">
            <w:pPr>
              <w:autoSpaceDE w:val="0"/>
              <w:autoSpaceDN w:val="0"/>
              <w:adjustRightInd w:val="0"/>
              <w:spacing w:before="60" w:after="60"/>
              <w:rPr>
                <w:sz w:val="18"/>
                <w:szCs w:val="18"/>
              </w:rPr>
            </w:pPr>
          </w:p>
        </w:tc>
        <w:tc>
          <w:tcPr>
            <w:tcW w:w="540" w:type="dxa"/>
          </w:tcPr>
          <w:p w14:paraId="4AACFDC1" w14:textId="77777777" w:rsidR="00266E3E" w:rsidRDefault="00266E3E" w:rsidP="00451617">
            <w:pPr>
              <w:autoSpaceDE w:val="0"/>
              <w:autoSpaceDN w:val="0"/>
              <w:adjustRightInd w:val="0"/>
              <w:spacing w:before="60" w:after="60"/>
              <w:rPr>
                <w:sz w:val="18"/>
                <w:szCs w:val="18"/>
              </w:rPr>
            </w:pPr>
          </w:p>
        </w:tc>
        <w:tc>
          <w:tcPr>
            <w:tcW w:w="540" w:type="dxa"/>
            <w:gridSpan w:val="2"/>
            <w:hideMark/>
          </w:tcPr>
          <w:p w14:paraId="698FAD4D" w14:textId="77777777" w:rsidR="00266E3E" w:rsidRDefault="00266E3E" w:rsidP="00451617">
            <w:pPr>
              <w:tabs>
                <w:tab w:val="left" w:pos="2520"/>
                <w:tab w:val="left" w:pos="2970"/>
              </w:tabs>
              <w:autoSpaceDE w:val="0"/>
              <w:autoSpaceDN w:val="0"/>
              <w:adjustRightInd w:val="0"/>
              <w:spacing w:before="60" w:after="60"/>
              <w:rPr>
                <w:sz w:val="18"/>
                <w:szCs w:val="18"/>
              </w:rPr>
            </w:pPr>
            <w:r>
              <w:rPr>
                <w:sz w:val="18"/>
                <w:szCs w:val="18"/>
              </w:rPr>
              <w:t>c)</w:t>
            </w:r>
          </w:p>
        </w:tc>
        <w:tc>
          <w:tcPr>
            <w:tcW w:w="8338" w:type="dxa"/>
            <w:hideMark/>
          </w:tcPr>
          <w:p w14:paraId="47F85B28" w14:textId="25547B7E" w:rsidR="00266E3E" w:rsidRDefault="00266E3E" w:rsidP="00451617">
            <w:pPr>
              <w:spacing w:before="60" w:after="60"/>
              <w:rPr>
                <w:sz w:val="18"/>
                <w:szCs w:val="18"/>
              </w:rPr>
            </w:pPr>
            <w:r>
              <w:rPr>
                <w:sz w:val="18"/>
                <w:szCs w:val="18"/>
              </w:rPr>
              <w:t>Adoption of Revised 2022 WGQ Ann</w:t>
            </w:r>
            <w:r w:rsidRPr="00266E3E">
              <w:rPr>
                <w:sz w:val="18"/>
                <w:szCs w:val="18"/>
              </w:rPr>
              <w:t xml:space="preserve">ual Plan: </w:t>
            </w:r>
            <w:hyperlink r:id="rId17" w:history="1">
              <w:r w:rsidRPr="004800FA">
                <w:rPr>
                  <w:rStyle w:val="Hyperlink"/>
                  <w:sz w:val="18"/>
                  <w:szCs w:val="18"/>
                </w:rPr>
                <w:t>https://naesb.org/pdf4/wgq_ec102022a14.docx</w:t>
              </w:r>
            </w:hyperlink>
            <w:r>
              <w:rPr>
                <w:sz w:val="18"/>
                <w:szCs w:val="18"/>
              </w:rPr>
              <w:t xml:space="preserve"> (</w:t>
            </w:r>
            <w:r w:rsidRPr="00266E3E">
              <w:rPr>
                <w:sz w:val="18"/>
                <w:szCs w:val="18"/>
              </w:rPr>
              <w:t>Redline Approved by the WGQ EC on 10-</w:t>
            </w:r>
            <w:r>
              <w:rPr>
                <w:sz w:val="18"/>
                <w:szCs w:val="18"/>
              </w:rPr>
              <w:t>20</w:t>
            </w:r>
            <w:r w:rsidRPr="00266E3E">
              <w:rPr>
                <w:sz w:val="18"/>
                <w:szCs w:val="18"/>
              </w:rPr>
              <w:t>-2</w:t>
            </w:r>
            <w:r>
              <w:rPr>
                <w:sz w:val="18"/>
                <w:szCs w:val="18"/>
              </w:rPr>
              <w:t>2</w:t>
            </w:r>
            <w:r w:rsidRPr="00266E3E">
              <w:rPr>
                <w:sz w:val="18"/>
                <w:szCs w:val="18"/>
              </w:rPr>
              <w:t>)</w:t>
            </w:r>
          </w:p>
        </w:tc>
      </w:tr>
      <w:tr w:rsidR="00266E3E" w14:paraId="7615C353" w14:textId="77777777" w:rsidTr="00451617">
        <w:tc>
          <w:tcPr>
            <w:tcW w:w="827" w:type="dxa"/>
          </w:tcPr>
          <w:p w14:paraId="013761E9" w14:textId="77777777" w:rsidR="00266E3E" w:rsidRDefault="00266E3E" w:rsidP="00451617">
            <w:pPr>
              <w:autoSpaceDE w:val="0"/>
              <w:autoSpaceDN w:val="0"/>
              <w:adjustRightInd w:val="0"/>
              <w:spacing w:before="60" w:after="60"/>
              <w:rPr>
                <w:sz w:val="18"/>
                <w:szCs w:val="18"/>
              </w:rPr>
            </w:pPr>
          </w:p>
        </w:tc>
        <w:tc>
          <w:tcPr>
            <w:tcW w:w="540" w:type="dxa"/>
          </w:tcPr>
          <w:p w14:paraId="44B3CDC8" w14:textId="77777777" w:rsidR="00266E3E" w:rsidRDefault="00266E3E" w:rsidP="00451617">
            <w:pPr>
              <w:autoSpaceDE w:val="0"/>
              <w:autoSpaceDN w:val="0"/>
              <w:adjustRightInd w:val="0"/>
              <w:spacing w:before="60" w:after="60"/>
              <w:rPr>
                <w:sz w:val="18"/>
                <w:szCs w:val="18"/>
              </w:rPr>
            </w:pPr>
          </w:p>
        </w:tc>
        <w:tc>
          <w:tcPr>
            <w:tcW w:w="540" w:type="dxa"/>
            <w:gridSpan w:val="2"/>
            <w:hideMark/>
          </w:tcPr>
          <w:p w14:paraId="40EA5CF4" w14:textId="77777777" w:rsidR="00266E3E" w:rsidRDefault="00266E3E" w:rsidP="00451617">
            <w:pPr>
              <w:tabs>
                <w:tab w:val="left" w:pos="2520"/>
                <w:tab w:val="left" w:pos="2970"/>
              </w:tabs>
              <w:autoSpaceDE w:val="0"/>
              <w:autoSpaceDN w:val="0"/>
              <w:adjustRightInd w:val="0"/>
              <w:spacing w:before="60" w:after="60"/>
              <w:rPr>
                <w:sz w:val="18"/>
                <w:szCs w:val="18"/>
              </w:rPr>
            </w:pPr>
            <w:r>
              <w:rPr>
                <w:sz w:val="18"/>
                <w:szCs w:val="18"/>
              </w:rPr>
              <w:t>d)</w:t>
            </w:r>
          </w:p>
        </w:tc>
        <w:tc>
          <w:tcPr>
            <w:tcW w:w="8338" w:type="dxa"/>
            <w:hideMark/>
          </w:tcPr>
          <w:p w14:paraId="79FCE623" w14:textId="76755092" w:rsidR="00266E3E" w:rsidRDefault="00266E3E" w:rsidP="00451617">
            <w:pPr>
              <w:spacing w:before="60" w:after="60"/>
              <w:rPr>
                <w:sz w:val="18"/>
                <w:szCs w:val="18"/>
              </w:rPr>
            </w:pPr>
            <w:r>
              <w:rPr>
                <w:sz w:val="18"/>
                <w:szCs w:val="18"/>
              </w:rPr>
              <w:t>Adoption of Revised 2022 Retail Annu</w:t>
            </w:r>
            <w:r w:rsidRPr="00266E3E">
              <w:rPr>
                <w:sz w:val="18"/>
                <w:szCs w:val="18"/>
              </w:rPr>
              <w:t xml:space="preserve">al Plan: </w:t>
            </w:r>
            <w:hyperlink r:id="rId18" w:history="1">
              <w:r w:rsidRPr="004800FA">
                <w:rPr>
                  <w:rStyle w:val="Hyperlink"/>
                  <w:sz w:val="18"/>
                  <w:szCs w:val="18"/>
                </w:rPr>
                <w:t>https://naesb.org/pdf4/rmq_ec101922a1.docx</w:t>
              </w:r>
            </w:hyperlink>
            <w:r>
              <w:rPr>
                <w:sz w:val="18"/>
                <w:szCs w:val="18"/>
              </w:rPr>
              <w:t xml:space="preserve"> </w:t>
            </w:r>
            <w:r w:rsidRPr="00266E3E">
              <w:rPr>
                <w:sz w:val="18"/>
                <w:szCs w:val="18"/>
              </w:rPr>
              <w:t>(Redline Approved by the RMQ EC on 10-</w:t>
            </w:r>
            <w:r>
              <w:rPr>
                <w:sz w:val="18"/>
                <w:szCs w:val="18"/>
              </w:rPr>
              <w:t>19</w:t>
            </w:r>
            <w:r w:rsidRPr="00266E3E">
              <w:rPr>
                <w:sz w:val="18"/>
                <w:szCs w:val="18"/>
              </w:rPr>
              <w:t>-2</w:t>
            </w:r>
            <w:r>
              <w:rPr>
                <w:sz w:val="18"/>
                <w:szCs w:val="18"/>
              </w:rPr>
              <w:t>2</w:t>
            </w:r>
            <w:r w:rsidRPr="00266E3E">
              <w:rPr>
                <w:sz w:val="18"/>
                <w:szCs w:val="18"/>
              </w:rPr>
              <w:t>)</w:t>
            </w:r>
          </w:p>
        </w:tc>
      </w:tr>
      <w:tr w:rsidR="00266E3E" w14:paraId="7B92B1D9" w14:textId="77777777" w:rsidTr="00451617">
        <w:tc>
          <w:tcPr>
            <w:tcW w:w="827" w:type="dxa"/>
          </w:tcPr>
          <w:p w14:paraId="3BF335AC" w14:textId="77777777" w:rsidR="00266E3E" w:rsidRDefault="00266E3E" w:rsidP="00451617">
            <w:pPr>
              <w:autoSpaceDE w:val="0"/>
              <w:autoSpaceDN w:val="0"/>
              <w:adjustRightInd w:val="0"/>
              <w:spacing w:before="60" w:after="60"/>
              <w:rPr>
                <w:sz w:val="18"/>
                <w:szCs w:val="18"/>
              </w:rPr>
            </w:pPr>
          </w:p>
        </w:tc>
        <w:tc>
          <w:tcPr>
            <w:tcW w:w="540" w:type="dxa"/>
          </w:tcPr>
          <w:p w14:paraId="7C5EDE53" w14:textId="77777777" w:rsidR="00266E3E" w:rsidRDefault="00266E3E" w:rsidP="00451617">
            <w:pPr>
              <w:autoSpaceDE w:val="0"/>
              <w:autoSpaceDN w:val="0"/>
              <w:adjustRightInd w:val="0"/>
              <w:spacing w:before="60" w:after="60"/>
              <w:rPr>
                <w:sz w:val="18"/>
                <w:szCs w:val="18"/>
              </w:rPr>
            </w:pPr>
          </w:p>
        </w:tc>
        <w:tc>
          <w:tcPr>
            <w:tcW w:w="540" w:type="dxa"/>
            <w:gridSpan w:val="2"/>
            <w:hideMark/>
          </w:tcPr>
          <w:p w14:paraId="5E8403FF" w14:textId="77777777" w:rsidR="00266E3E" w:rsidRDefault="00266E3E" w:rsidP="00451617">
            <w:pPr>
              <w:tabs>
                <w:tab w:val="left" w:pos="2520"/>
                <w:tab w:val="left" w:pos="2970"/>
              </w:tabs>
              <w:autoSpaceDE w:val="0"/>
              <w:autoSpaceDN w:val="0"/>
              <w:adjustRightInd w:val="0"/>
              <w:spacing w:before="60" w:after="60"/>
              <w:rPr>
                <w:sz w:val="18"/>
                <w:szCs w:val="18"/>
              </w:rPr>
            </w:pPr>
            <w:r>
              <w:rPr>
                <w:sz w:val="18"/>
                <w:szCs w:val="18"/>
              </w:rPr>
              <w:t>e)</w:t>
            </w:r>
          </w:p>
        </w:tc>
        <w:tc>
          <w:tcPr>
            <w:tcW w:w="8338" w:type="dxa"/>
            <w:hideMark/>
          </w:tcPr>
          <w:p w14:paraId="099A3292" w14:textId="0E4C9FE2" w:rsidR="00266E3E" w:rsidRDefault="00266E3E" w:rsidP="00451617">
            <w:pPr>
              <w:spacing w:before="60" w:after="60"/>
              <w:rPr>
                <w:sz w:val="18"/>
                <w:szCs w:val="18"/>
              </w:rPr>
            </w:pPr>
            <w:r>
              <w:rPr>
                <w:sz w:val="18"/>
                <w:szCs w:val="18"/>
              </w:rPr>
              <w:t xml:space="preserve">Adoption of Revised 2022 WEQ </w:t>
            </w:r>
            <w:r w:rsidRPr="000318FF">
              <w:rPr>
                <w:sz w:val="18"/>
                <w:szCs w:val="18"/>
              </w:rPr>
              <w:t xml:space="preserve">Annual </w:t>
            </w:r>
            <w:r w:rsidRPr="00266E3E">
              <w:rPr>
                <w:sz w:val="18"/>
                <w:szCs w:val="18"/>
              </w:rPr>
              <w:t xml:space="preserve">Plan: </w:t>
            </w:r>
            <w:hyperlink r:id="rId19" w:history="1">
              <w:r w:rsidRPr="00266E3E">
                <w:rPr>
                  <w:rStyle w:val="Hyperlink"/>
                  <w:sz w:val="18"/>
                  <w:szCs w:val="18"/>
                </w:rPr>
                <w:t>https://naesb.org/pdf4/weq_ec101822a1.docx</w:t>
              </w:r>
            </w:hyperlink>
            <w:r w:rsidRPr="00266E3E">
              <w:rPr>
                <w:sz w:val="18"/>
                <w:szCs w:val="18"/>
              </w:rPr>
              <w:t xml:space="preserve"> (Redline Approved by the WEQ EC on 10-</w:t>
            </w:r>
            <w:r>
              <w:rPr>
                <w:sz w:val="18"/>
                <w:szCs w:val="18"/>
              </w:rPr>
              <w:t>18</w:t>
            </w:r>
            <w:r w:rsidRPr="00266E3E">
              <w:rPr>
                <w:sz w:val="18"/>
                <w:szCs w:val="18"/>
              </w:rPr>
              <w:t>-2</w:t>
            </w:r>
            <w:r>
              <w:rPr>
                <w:sz w:val="18"/>
                <w:szCs w:val="18"/>
              </w:rPr>
              <w:t>2</w:t>
            </w:r>
            <w:r w:rsidRPr="00266E3E">
              <w:rPr>
                <w:sz w:val="18"/>
                <w:szCs w:val="18"/>
              </w:rPr>
              <w:t>)</w:t>
            </w:r>
          </w:p>
        </w:tc>
      </w:tr>
      <w:tr w:rsidR="00266E3E" w14:paraId="0E6130FF" w14:textId="77777777" w:rsidTr="00451617">
        <w:trPr>
          <w:trHeight w:val="243"/>
        </w:trPr>
        <w:tc>
          <w:tcPr>
            <w:tcW w:w="827" w:type="dxa"/>
          </w:tcPr>
          <w:p w14:paraId="45BDD57B" w14:textId="77777777" w:rsidR="00266E3E" w:rsidRDefault="00266E3E" w:rsidP="00451617">
            <w:pPr>
              <w:autoSpaceDE w:val="0"/>
              <w:autoSpaceDN w:val="0"/>
              <w:adjustRightInd w:val="0"/>
              <w:spacing w:before="120" w:after="60"/>
              <w:rPr>
                <w:sz w:val="18"/>
                <w:szCs w:val="18"/>
              </w:rPr>
            </w:pPr>
          </w:p>
        </w:tc>
        <w:tc>
          <w:tcPr>
            <w:tcW w:w="540" w:type="dxa"/>
            <w:hideMark/>
          </w:tcPr>
          <w:p w14:paraId="1EB3AF12" w14:textId="77777777" w:rsidR="00266E3E" w:rsidRDefault="00266E3E" w:rsidP="00451617">
            <w:pPr>
              <w:autoSpaceDE w:val="0"/>
              <w:autoSpaceDN w:val="0"/>
              <w:adjustRightInd w:val="0"/>
              <w:spacing w:before="120" w:after="60"/>
              <w:rPr>
                <w:sz w:val="18"/>
                <w:szCs w:val="18"/>
              </w:rPr>
            </w:pPr>
            <w:r>
              <w:rPr>
                <w:sz w:val="18"/>
                <w:szCs w:val="18"/>
              </w:rPr>
              <w:t xml:space="preserve">3. </w:t>
            </w:r>
          </w:p>
        </w:tc>
        <w:tc>
          <w:tcPr>
            <w:tcW w:w="8878" w:type="dxa"/>
            <w:gridSpan w:val="3"/>
            <w:hideMark/>
          </w:tcPr>
          <w:p w14:paraId="6E5001C7" w14:textId="4C666946" w:rsidR="00266E3E" w:rsidRDefault="00266E3E" w:rsidP="00451617">
            <w:pPr>
              <w:autoSpaceDE w:val="0"/>
              <w:autoSpaceDN w:val="0"/>
              <w:adjustRightInd w:val="0"/>
              <w:spacing w:before="120" w:after="60"/>
              <w:rPr>
                <w:b/>
                <w:sz w:val="18"/>
                <w:szCs w:val="18"/>
              </w:rPr>
            </w:pPr>
            <w:r>
              <w:rPr>
                <w:b/>
                <w:sz w:val="18"/>
                <w:szCs w:val="18"/>
              </w:rPr>
              <w:t xml:space="preserve">Perspectives on the NAESB Gas Electric Forum – Robert W. Gee, </w:t>
            </w:r>
            <w:r w:rsidRPr="00266E3E">
              <w:rPr>
                <w:b/>
                <w:sz w:val="18"/>
                <w:szCs w:val="18"/>
              </w:rPr>
              <w:t>Gee Strategies Group, LLC</w:t>
            </w:r>
          </w:p>
        </w:tc>
      </w:tr>
      <w:tr w:rsidR="00266E3E" w14:paraId="170551F8" w14:textId="77777777" w:rsidTr="00451617">
        <w:trPr>
          <w:trHeight w:val="243"/>
        </w:trPr>
        <w:tc>
          <w:tcPr>
            <w:tcW w:w="827" w:type="dxa"/>
          </w:tcPr>
          <w:p w14:paraId="41A16A4C" w14:textId="77777777" w:rsidR="00266E3E" w:rsidRDefault="00266E3E" w:rsidP="00451617">
            <w:pPr>
              <w:autoSpaceDE w:val="0"/>
              <w:autoSpaceDN w:val="0"/>
              <w:adjustRightInd w:val="0"/>
              <w:spacing w:before="120" w:after="60"/>
              <w:rPr>
                <w:sz w:val="18"/>
                <w:szCs w:val="18"/>
              </w:rPr>
            </w:pPr>
          </w:p>
        </w:tc>
        <w:tc>
          <w:tcPr>
            <w:tcW w:w="540" w:type="dxa"/>
            <w:hideMark/>
          </w:tcPr>
          <w:p w14:paraId="6877C045" w14:textId="77777777" w:rsidR="00266E3E" w:rsidRDefault="00266E3E" w:rsidP="00451617">
            <w:pPr>
              <w:autoSpaceDE w:val="0"/>
              <w:autoSpaceDN w:val="0"/>
              <w:adjustRightInd w:val="0"/>
              <w:spacing w:before="120" w:after="60"/>
              <w:rPr>
                <w:sz w:val="18"/>
                <w:szCs w:val="18"/>
              </w:rPr>
            </w:pPr>
            <w:r>
              <w:rPr>
                <w:sz w:val="18"/>
                <w:szCs w:val="18"/>
              </w:rPr>
              <w:t>4.</w:t>
            </w:r>
          </w:p>
        </w:tc>
        <w:tc>
          <w:tcPr>
            <w:tcW w:w="8878" w:type="dxa"/>
            <w:gridSpan w:val="3"/>
            <w:hideMark/>
          </w:tcPr>
          <w:p w14:paraId="55180F07" w14:textId="77777777" w:rsidR="00266E3E" w:rsidRDefault="00266E3E" w:rsidP="00451617">
            <w:pPr>
              <w:autoSpaceDE w:val="0"/>
              <w:autoSpaceDN w:val="0"/>
              <w:adjustRightInd w:val="0"/>
              <w:spacing w:before="120" w:after="60"/>
              <w:rPr>
                <w:b/>
                <w:sz w:val="18"/>
                <w:szCs w:val="18"/>
              </w:rPr>
            </w:pPr>
            <w:r>
              <w:rPr>
                <w:b/>
                <w:sz w:val="18"/>
                <w:szCs w:val="18"/>
              </w:rPr>
              <w:t>Membership and Financial Reports</w:t>
            </w:r>
          </w:p>
        </w:tc>
      </w:tr>
      <w:tr w:rsidR="00266E3E" w14:paraId="3E03CCFE" w14:textId="77777777" w:rsidTr="00451617">
        <w:trPr>
          <w:trHeight w:val="243"/>
        </w:trPr>
        <w:tc>
          <w:tcPr>
            <w:tcW w:w="827" w:type="dxa"/>
          </w:tcPr>
          <w:p w14:paraId="42264314" w14:textId="77777777" w:rsidR="00266E3E" w:rsidRDefault="00266E3E" w:rsidP="00451617">
            <w:pPr>
              <w:autoSpaceDE w:val="0"/>
              <w:autoSpaceDN w:val="0"/>
              <w:adjustRightInd w:val="0"/>
              <w:spacing w:before="120" w:after="60"/>
              <w:rPr>
                <w:sz w:val="18"/>
                <w:szCs w:val="18"/>
              </w:rPr>
            </w:pPr>
          </w:p>
        </w:tc>
        <w:tc>
          <w:tcPr>
            <w:tcW w:w="540" w:type="dxa"/>
          </w:tcPr>
          <w:p w14:paraId="50E821A5" w14:textId="77777777" w:rsidR="00266E3E" w:rsidRDefault="00266E3E" w:rsidP="00451617">
            <w:pPr>
              <w:autoSpaceDE w:val="0"/>
              <w:autoSpaceDN w:val="0"/>
              <w:adjustRightInd w:val="0"/>
              <w:spacing w:before="120" w:after="60"/>
              <w:rPr>
                <w:sz w:val="18"/>
                <w:szCs w:val="18"/>
              </w:rPr>
            </w:pPr>
          </w:p>
        </w:tc>
        <w:tc>
          <w:tcPr>
            <w:tcW w:w="540" w:type="dxa"/>
            <w:gridSpan w:val="2"/>
            <w:hideMark/>
          </w:tcPr>
          <w:p w14:paraId="745F8670" w14:textId="77777777" w:rsidR="00266E3E" w:rsidRDefault="00266E3E" w:rsidP="00451617">
            <w:pPr>
              <w:tabs>
                <w:tab w:val="left" w:pos="2520"/>
                <w:tab w:val="left" w:pos="2970"/>
              </w:tabs>
              <w:autoSpaceDE w:val="0"/>
              <w:autoSpaceDN w:val="0"/>
              <w:adjustRightInd w:val="0"/>
              <w:spacing w:before="60" w:after="60"/>
              <w:rPr>
                <w:sz w:val="18"/>
                <w:szCs w:val="18"/>
              </w:rPr>
            </w:pPr>
            <w:r>
              <w:rPr>
                <w:sz w:val="18"/>
                <w:szCs w:val="18"/>
              </w:rPr>
              <w:t>a)</w:t>
            </w:r>
          </w:p>
        </w:tc>
        <w:tc>
          <w:tcPr>
            <w:tcW w:w="8338" w:type="dxa"/>
            <w:hideMark/>
          </w:tcPr>
          <w:p w14:paraId="48D57889" w14:textId="77777777" w:rsidR="00457ECC" w:rsidRDefault="00266E3E" w:rsidP="00451617">
            <w:pPr>
              <w:spacing w:before="60" w:after="60"/>
            </w:pPr>
            <w:r>
              <w:rPr>
                <w:sz w:val="18"/>
                <w:szCs w:val="18"/>
              </w:rPr>
              <w:t xml:space="preserve">Review of the 2022 Membership </w:t>
            </w:r>
            <w:r w:rsidRPr="008B5859">
              <w:rPr>
                <w:sz w:val="18"/>
                <w:szCs w:val="18"/>
              </w:rPr>
              <w:t xml:space="preserve">and Financial Report: </w:t>
            </w:r>
          </w:p>
          <w:p w14:paraId="0FB56C2E" w14:textId="494B76BA" w:rsidR="00266E3E" w:rsidRDefault="00476143" w:rsidP="00451617">
            <w:pPr>
              <w:spacing w:before="60" w:after="60"/>
              <w:rPr>
                <w:sz w:val="18"/>
                <w:szCs w:val="18"/>
              </w:rPr>
            </w:pPr>
            <w:hyperlink r:id="rId20" w:history="1">
              <w:r w:rsidR="00A3682F" w:rsidRPr="00A3682F">
                <w:rPr>
                  <w:rStyle w:val="Hyperlink"/>
                  <w:sz w:val="18"/>
                  <w:szCs w:val="18"/>
                  <w:highlight w:val="yellow"/>
                </w:rPr>
                <w:t>https://www.naesb.org/misc/finance_membership_report_Sept2022.pdf</w:t>
              </w:r>
            </w:hyperlink>
            <w:r w:rsidR="000D46E9" w:rsidRPr="00A3682F">
              <w:rPr>
                <w:sz w:val="18"/>
                <w:szCs w:val="18"/>
                <w:highlight w:val="yellow"/>
              </w:rPr>
              <w:t>;</w:t>
            </w:r>
            <w:r w:rsidR="00266E3E" w:rsidRPr="00A3682F">
              <w:rPr>
                <w:sz w:val="18"/>
                <w:szCs w:val="18"/>
                <w:highlight w:val="yellow"/>
              </w:rPr>
              <w:t>(</w:t>
            </w:r>
            <w:r w:rsidR="00266E3E" w:rsidRPr="004F5DA5">
              <w:rPr>
                <w:sz w:val="18"/>
                <w:szCs w:val="18"/>
                <w:highlight w:val="yellow"/>
              </w:rPr>
              <w:t>September 2022 Membership &amp; Finance Report)</w:t>
            </w:r>
            <w:r w:rsidR="00266E3E" w:rsidRPr="00266E3E">
              <w:rPr>
                <w:sz w:val="18"/>
                <w:szCs w:val="18"/>
              </w:rPr>
              <w:t xml:space="preserve">; </w:t>
            </w:r>
            <w:hyperlink r:id="rId21" w:history="1">
              <w:r w:rsidR="008B5859" w:rsidRPr="004800FA">
                <w:rPr>
                  <w:rStyle w:val="Hyperlink"/>
                  <w:sz w:val="18"/>
                  <w:szCs w:val="18"/>
                </w:rPr>
                <w:t>https://www.naesb.org/misc/dishongh_financial_review_111422.pdf</w:t>
              </w:r>
            </w:hyperlink>
            <w:r w:rsidR="008B5859">
              <w:rPr>
                <w:sz w:val="18"/>
                <w:szCs w:val="18"/>
              </w:rPr>
              <w:t xml:space="preserve"> </w:t>
            </w:r>
            <w:r w:rsidR="00266E3E" w:rsidRPr="00266E3E">
              <w:rPr>
                <w:sz w:val="18"/>
                <w:szCs w:val="18"/>
              </w:rPr>
              <w:t xml:space="preserve">(Independent Accountants Review Report </w:t>
            </w:r>
            <w:r w:rsidR="008B5859">
              <w:rPr>
                <w:sz w:val="18"/>
                <w:szCs w:val="18"/>
              </w:rPr>
              <w:t>11</w:t>
            </w:r>
            <w:r w:rsidR="00266E3E" w:rsidRPr="00266E3E">
              <w:rPr>
                <w:sz w:val="18"/>
                <w:szCs w:val="18"/>
              </w:rPr>
              <w:t>-</w:t>
            </w:r>
            <w:r w:rsidR="008B5859">
              <w:rPr>
                <w:sz w:val="18"/>
                <w:szCs w:val="18"/>
              </w:rPr>
              <w:t>14</w:t>
            </w:r>
            <w:r w:rsidR="00266E3E" w:rsidRPr="00266E3E">
              <w:rPr>
                <w:sz w:val="18"/>
                <w:szCs w:val="18"/>
              </w:rPr>
              <w:t>-202</w:t>
            </w:r>
            <w:r w:rsidR="008B5859">
              <w:rPr>
                <w:sz w:val="18"/>
                <w:szCs w:val="18"/>
              </w:rPr>
              <w:t>2</w:t>
            </w:r>
            <w:r w:rsidR="00266E3E" w:rsidRPr="00266E3E">
              <w:rPr>
                <w:sz w:val="18"/>
                <w:szCs w:val="18"/>
              </w:rPr>
              <w:t>)</w:t>
            </w:r>
          </w:p>
        </w:tc>
      </w:tr>
      <w:tr w:rsidR="00266E3E" w14:paraId="59018E7F" w14:textId="77777777" w:rsidTr="00451617">
        <w:trPr>
          <w:trHeight w:val="243"/>
        </w:trPr>
        <w:tc>
          <w:tcPr>
            <w:tcW w:w="827" w:type="dxa"/>
          </w:tcPr>
          <w:p w14:paraId="32DC1387" w14:textId="77777777" w:rsidR="00266E3E" w:rsidRDefault="00266E3E" w:rsidP="00451617">
            <w:pPr>
              <w:autoSpaceDE w:val="0"/>
              <w:autoSpaceDN w:val="0"/>
              <w:adjustRightInd w:val="0"/>
              <w:spacing w:before="120" w:after="60"/>
              <w:rPr>
                <w:sz w:val="18"/>
                <w:szCs w:val="18"/>
              </w:rPr>
            </w:pPr>
          </w:p>
        </w:tc>
        <w:tc>
          <w:tcPr>
            <w:tcW w:w="540" w:type="dxa"/>
          </w:tcPr>
          <w:p w14:paraId="3FE5E10F" w14:textId="77777777" w:rsidR="00266E3E" w:rsidRDefault="00266E3E" w:rsidP="00451617">
            <w:pPr>
              <w:autoSpaceDE w:val="0"/>
              <w:autoSpaceDN w:val="0"/>
              <w:adjustRightInd w:val="0"/>
              <w:spacing w:before="120" w:after="60"/>
              <w:rPr>
                <w:sz w:val="18"/>
                <w:szCs w:val="18"/>
              </w:rPr>
            </w:pPr>
          </w:p>
        </w:tc>
        <w:tc>
          <w:tcPr>
            <w:tcW w:w="540" w:type="dxa"/>
            <w:gridSpan w:val="2"/>
            <w:hideMark/>
          </w:tcPr>
          <w:p w14:paraId="70F7CD12" w14:textId="77777777" w:rsidR="00266E3E" w:rsidRDefault="00266E3E" w:rsidP="00451617">
            <w:pPr>
              <w:tabs>
                <w:tab w:val="left" w:pos="2520"/>
                <w:tab w:val="left" w:pos="2970"/>
              </w:tabs>
              <w:autoSpaceDE w:val="0"/>
              <w:autoSpaceDN w:val="0"/>
              <w:adjustRightInd w:val="0"/>
              <w:spacing w:before="60" w:after="60"/>
              <w:rPr>
                <w:sz w:val="18"/>
                <w:szCs w:val="18"/>
              </w:rPr>
            </w:pPr>
            <w:r>
              <w:rPr>
                <w:sz w:val="18"/>
                <w:szCs w:val="18"/>
              </w:rPr>
              <w:t>b)</w:t>
            </w:r>
          </w:p>
        </w:tc>
        <w:tc>
          <w:tcPr>
            <w:tcW w:w="8338" w:type="dxa"/>
            <w:hideMark/>
          </w:tcPr>
          <w:p w14:paraId="6D831676" w14:textId="2776C682" w:rsidR="00266E3E" w:rsidRDefault="00266E3E" w:rsidP="00451617">
            <w:pPr>
              <w:spacing w:before="60" w:after="60"/>
              <w:rPr>
                <w:sz w:val="18"/>
                <w:szCs w:val="18"/>
              </w:rPr>
            </w:pPr>
            <w:r>
              <w:rPr>
                <w:sz w:val="18"/>
                <w:szCs w:val="18"/>
              </w:rPr>
              <w:t>Review, Discussion and Adoption of 202</w:t>
            </w:r>
            <w:r w:rsidR="002729C3">
              <w:rPr>
                <w:sz w:val="18"/>
                <w:szCs w:val="18"/>
              </w:rPr>
              <w:t>3</w:t>
            </w:r>
            <w:r>
              <w:rPr>
                <w:sz w:val="18"/>
                <w:szCs w:val="18"/>
              </w:rPr>
              <w:t xml:space="preserve"> NAESB Budget </w:t>
            </w:r>
            <w:r>
              <w:rPr>
                <w:i/>
                <w:iCs/>
                <w:sz w:val="18"/>
                <w:szCs w:val="18"/>
              </w:rPr>
              <w:t xml:space="preserve">(included in the </w:t>
            </w:r>
            <w:r w:rsidR="000F4302">
              <w:rPr>
                <w:i/>
                <w:iCs/>
                <w:sz w:val="18"/>
                <w:szCs w:val="18"/>
              </w:rPr>
              <w:t xml:space="preserve">September </w:t>
            </w:r>
            <w:r>
              <w:rPr>
                <w:i/>
                <w:iCs/>
                <w:sz w:val="18"/>
                <w:szCs w:val="18"/>
              </w:rPr>
              <w:t>202</w:t>
            </w:r>
            <w:r w:rsidR="000F4302">
              <w:rPr>
                <w:i/>
                <w:iCs/>
                <w:sz w:val="18"/>
                <w:szCs w:val="18"/>
              </w:rPr>
              <w:t>2</w:t>
            </w:r>
            <w:r>
              <w:rPr>
                <w:i/>
                <w:iCs/>
                <w:sz w:val="18"/>
                <w:szCs w:val="18"/>
              </w:rPr>
              <w:t xml:space="preserve"> Membership and Financial Report)</w:t>
            </w:r>
          </w:p>
        </w:tc>
      </w:tr>
      <w:tr w:rsidR="00266E3E" w14:paraId="4589EA0C" w14:textId="77777777" w:rsidTr="00451617">
        <w:tc>
          <w:tcPr>
            <w:tcW w:w="827" w:type="dxa"/>
          </w:tcPr>
          <w:p w14:paraId="2BC4920D" w14:textId="77777777" w:rsidR="00266E3E" w:rsidRDefault="00266E3E" w:rsidP="00451617">
            <w:pPr>
              <w:keepNext/>
              <w:autoSpaceDE w:val="0"/>
              <w:autoSpaceDN w:val="0"/>
              <w:adjustRightInd w:val="0"/>
              <w:spacing w:before="120" w:after="60"/>
              <w:rPr>
                <w:sz w:val="18"/>
                <w:szCs w:val="18"/>
              </w:rPr>
            </w:pPr>
          </w:p>
        </w:tc>
        <w:tc>
          <w:tcPr>
            <w:tcW w:w="540" w:type="dxa"/>
            <w:hideMark/>
          </w:tcPr>
          <w:p w14:paraId="2F23D67D" w14:textId="77777777" w:rsidR="00266E3E" w:rsidRDefault="00266E3E" w:rsidP="00451617">
            <w:pPr>
              <w:keepNext/>
              <w:keepLines/>
              <w:autoSpaceDE w:val="0"/>
              <w:autoSpaceDN w:val="0"/>
              <w:adjustRightInd w:val="0"/>
              <w:spacing w:before="120" w:after="60"/>
              <w:rPr>
                <w:sz w:val="18"/>
                <w:szCs w:val="18"/>
              </w:rPr>
            </w:pPr>
            <w:r>
              <w:rPr>
                <w:sz w:val="18"/>
                <w:szCs w:val="18"/>
              </w:rPr>
              <w:t>5.</w:t>
            </w:r>
          </w:p>
        </w:tc>
        <w:tc>
          <w:tcPr>
            <w:tcW w:w="8878" w:type="dxa"/>
            <w:gridSpan w:val="3"/>
            <w:hideMark/>
          </w:tcPr>
          <w:p w14:paraId="0CE8441E" w14:textId="48D8614E" w:rsidR="00266E3E" w:rsidRDefault="00266E3E" w:rsidP="00451617">
            <w:pPr>
              <w:keepNext/>
              <w:keepLines/>
              <w:tabs>
                <w:tab w:val="left" w:pos="2520"/>
                <w:tab w:val="left" w:pos="2970"/>
              </w:tabs>
              <w:autoSpaceDE w:val="0"/>
              <w:autoSpaceDN w:val="0"/>
              <w:adjustRightInd w:val="0"/>
              <w:spacing w:before="120" w:after="60"/>
              <w:rPr>
                <w:b/>
                <w:sz w:val="18"/>
                <w:szCs w:val="18"/>
              </w:rPr>
            </w:pPr>
            <w:r>
              <w:rPr>
                <w:b/>
                <w:sz w:val="18"/>
                <w:szCs w:val="18"/>
              </w:rPr>
              <w:t>Reports from Board Committees</w:t>
            </w:r>
          </w:p>
        </w:tc>
      </w:tr>
      <w:tr w:rsidR="00266E3E" w14:paraId="54078A4B" w14:textId="77777777" w:rsidTr="00451617">
        <w:tc>
          <w:tcPr>
            <w:tcW w:w="827" w:type="dxa"/>
          </w:tcPr>
          <w:p w14:paraId="56E49C35" w14:textId="77777777" w:rsidR="00266E3E" w:rsidRDefault="00266E3E" w:rsidP="00451617">
            <w:pPr>
              <w:autoSpaceDE w:val="0"/>
              <w:autoSpaceDN w:val="0"/>
              <w:adjustRightInd w:val="0"/>
              <w:spacing w:before="60" w:after="60"/>
              <w:rPr>
                <w:sz w:val="18"/>
                <w:szCs w:val="18"/>
              </w:rPr>
            </w:pPr>
          </w:p>
        </w:tc>
        <w:tc>
          <w:tcPr>
            <w:tcW w:w="540" w:type="dxa"/>
          </w:tcPr>
          <w:p w14:paraId="1B4992E5" w14:textId="77777777" w:rsidR="00266E3E" w:rsidRDefault="00266E3E" w:rsidP="00451617">
            <w:pPr>
              <w:keepNext/>
              <w:keepLines/>
              <w:autoSpaceDE w:val="0"/>
              <w:autoSpaceDN w:val="0"/>
              <w:adjustRightInd w:val="0"/>
              <w:spacing w:before="60" w:after="60"/>
              <w:rPr>
                <w:sz w:val="18"/>
                <w:szCs w:val="18"/>
              </w:rPr>
            </w:pPr>
          </w:p>
        </w:tc>
        <w:tc>
          <w:tcPr>
            <w:tcW w:w="540" w:type="dxa"/>
            <w:gridSpan w:val="2"/>
            <w:hideMark/>
          </w:tcPr>
          <w:p w14:paraId="70951568" w14:textId="77777777" w:rsidR="00266E3E" w:rsidRDefault="00266E3E" w:rsidP="00451617">
            <w:pPr>
              <w:keepNext/>
              <w:keepLines/>
              <w:tabs>
                <w:tab w:val="left" w:pos="2520"/>
                <w:tab w:val="left" w:pos="2970"/>
              </w:tabs>
              <w:autoSpaceDE w:val="0"/>
              <w:autoSpaceDN w:val="0"/>
              <w:adjustRightInd w:val="0"/>
              <w:spacing w:before="60" w:after="60"/>
              <w:rPr>
                <w:sz w:val="18"/>
                <w:szCs w:val="18"/>
              </w:rPr>
            </w:pPr>
            <w:r>
              <w:rPr>
                <w:sz w:val="18"/>
                <w:szCs w:val="18"/>
              </w:rPr>
              <w:t>a)</w:t>
            </w:r>
          </w:p>
        </w:tc>
        <w:tc>
          <w:tcPr>
            <w:tcW w:w="8338" w:type="dxa"/>
            <w:hideMark/>
          </w:tcPr>
          <w:p w14:paraId="22633C28" w14:textId="400308BC" w:rsidR="00266E3E" w:rsidRDefault="00266E3E" w:rsidP="00451617">
            <w:pPr>
              <w:keepNext/>
              <w:keepLines/>
              <w:spacing w:before="60" w:after="60"/>
              <w:rPr>
                <w:sz w:val="18"/>
                <w:szCs w:val="18"/>
              </w:rPr>
            </w:pPr>
            <w:r>
              <w:rPr>
                <w:sz w:val="18"/>
                <w:szCs w:val="18"/>
              </w:rPr>
              <w:t>Managing Committee Update</w:t>
            </w:r>
            <w:r w:rsidR="00A42799">
              <w:rPr>
                <w:sz w:val="18"/>
                <w:szCs w:val="18"/>
              </w:rPr>
              <w:t xml:space="preserve">: </w:t>
            </w:r>
            <w:hyperlink r:id="rId22" w:history="1">
              <w:r w:rsidR="008E607A" w:rsidRPr="004800FA">
                <w:rPr>
                  <w:rStyle w:val="Hyperlink"/>
                  <w:sz w:val="18"/>
                  <w:szCs w:val="18"/>
                </w:rPr>
                <w:t>https://www.naesb.org/pdf4/managing111522a.docx</w:t>
              </w:r>
            </w:hyperlink>
            <w:r w:rsidR="008E607A">
              <w:rPr>
                <w:sz w:val="18"/>
                <w:szCs w:val="18"/>
              </w:rPr>
              <w:t xml:space="preserve"> </w:t>
            </w:r>
            <w:r w:rsidR="00A42799">
              <w:rPr>
                <w:sz w:val="18"/>
                <w:szCs w:val="18"/>
              </w:rPr>
              <w:t>(11-15-22 Agenda)</w:t>
            </w:r>
            <w:r w:rsidR="00733953">
              <w:rPr>
                <w:sz w:val="18"/>
                <w:szCs w:val="18"/>
              </w:rPr>
              <w:t xml:space="preserve">; </w:t>
            </w:r>
            <w:hyperlink r:id="rId23" w:history="1">
              <w:r w:rsidR="00EE7565" w:rsidRPr="00EE7565">
                <w:rPr>
                  <w:rStyle w:val="Hyperlink"/>
                  <w:sz w:val="18"/>
                  <w:szCs w:val="18"/>
                  <w:highlight w:val="yellow"/>
                </w:rPr>
                <w:t>https://www.naesb.org/pdf4/managing111522notes.docx</w:t>
              </w:r>
            </w:hyperlink>
            <w:r w:rsidR="00EE7565" w:rsidRPr="00EE7565">
              <w:rPr>
                <w:sz w:val="18"/>
                <w:szCs w:val="18"/>
                <w:highlight w:val="yellow"/>
              </w:rPr>
              <w:t xml:space="preserve"> </w:t>
            </w:r>
            <w:r w:rsidR="00733953" w:rsidRPr="00EE7565">
              <w:rPr>
                <w:sz w:val="18"/>
                <w:szCs w:val="18"/>
                <w:highlight w:val="yellow"/>
              </w:rPr>
              <w:t>(11-15-22 Notes)</w:t>
            </w:r>
          </w:p>
        </w:tc>
      </w:tr>
      <w:tr w:rsidR="00266E3E" w14:paraId="31B3F184" w14:textId="77777777" w:rsidTr="00451617">
        <w:tc>
          <w:tcPr>
            <w:tcW w:w="827" w:type="dxa"/>
          </w:tcPr>
          <w:p w14:paraId="40514F30" w14:textId="77777777" w:rsidR="00266E3E" w:rsidRDefault="00266E3E" w:rsidP="00451617">
            <w:pPr>
              <w:autoSpaceDE w:val="0"/>
              <w:autoSpaceDN w:val="0"/>
              <w:adjustRightInd w:val="0"/>
              <w:spacing w:before="60" w:after="60"/>
              <w:rPr>
                <w:sz w:val="18"/>
                <w:szCs w:val="18"/>
              </w:rPr>
            </w:pPr>
          </w:p>
        </w:tc>
        <w:tc>
          <w:tcPr>
            <w:tcW w:w="540" w:type="dxa"/>
          </w:tcPr>
          <w:p w14:paraId="0A57CC84" w14:textId="77777777" w:rsidR="00266E3E" w:rsidRDefault="00266E3E" w:rsidP="00451617">
            <w:pPr>
              <w:keepNext/>
              <w:autoSpaceDE w:val="0"/>
              <w:autoSpaceDN w:val="0"/>
              <w:adjustRightInd w:val="0"/>
              <w:spacing w:before="60" w:after="60"/>
              <w:rPr>
                <w:sz w:val="18"/>
                <w:szCs w:val="18"/>
              </w:rPr>
            </w:pPr>
          </w:p>
        </w:tc>
        <w:tc>
          <w:tcPr>
            <w:tcW w:w="540" w:type="dxa"/>
            <w:gridSpan w:val="2"/>
            <w:hideMark/>
          </w:tcPr>
          <w:p w14:paraId="654DA2E4" w14:textId="77777777" w:rsidR="00266E3E" w:rsidRDefault="00266E3E" w:rsidP="00451617">
            <w:pPr>
              <w:keepNext/>
              <w:tabs>
                <w:tab w:val="left" w:pos="2520"/>
                <w:tab w:val="left" w:pos="2970"/>
              </w:tabs>
              <w:autoSpaceDE w:val="0"/>
              <w:autoSpaceDN w:val="0"/>
              <w:adjustRightInd w:val="0"/>
              <w:spacing w:before="60" w:after="60"/>
              <w:rPr>
                <w:sz w:val="18"/>
                <w:szCs w:val="18"/>
              </w:rPr>
            </w:pPr>
            <w:r>
              <w:rPr>
                <w:sz w:val="18"/>
                <w:szCs w:val="18"/>
              </w:rPr>
              <w:t>b)</w:t>
            </w:r>
          </w:p>
        </w:tc>
        <w:tc>
          <w:tcPr>
            <w:tcW w:w="8338" w:type="dxa"/>
            <w:hideMark/>
          </w:tcPr>
          <w:p w14:paraId="6E6EF4D8" w14:textId="6D80AD1C" w:rsidR="00266E3E" w:rsidRDefault="00266E3E" w:rsidP="00451617">
            <w:pPr>
              <w:keepNext/>
              <w:tabs>
                <w:tab w:val="left" w:pos="2520"/>
                <w:tab w:val="left" w:pos="2970"/>
              </w:tabs>
              <w:autoSpaceDE w:val="0"/>
              <w:autoSpaceDN w:val="0"/>
              <w:adjustRightInd w:val="0"/>
              <w:spacing w:before="60" w:after="60"/>
              <w:rPr>
                <w:sz w:val="18"/>
                <w:szCs w:val="18"/>
              </w:rPr>
            </w:pPr>
            <w:r>
              <w:rPr>
                <w:sz w:val="18"/>
                <w:szCs w:val="18"/>
              </w:rPr>
              <w:t xml:space="preserve">Revenue Committee Update: </w:t>
            </w:r>
            <w:hyperlink r:id="rId24" w:history="1">
              <w:r w:rsidR="00BC353B" w:rsidRPr="00E4227B">
                <w:rPr>
                  <w:rStyle w:val="Hyperlink"/>
                  <w:sz w:val="18"/>
                  <w:szCs w:val="18"/>
                </w:rPr>
                <w:t>https://www.naesb.org/pdf4/bd_revenue112922a.docx</w:t>
              </w:r>
            </w:hyperlink>
            <w:r w:rsidR="00BC353B">
              <w:rPr>
                <w:sz w:val="18"/>
                <w:szCs w:val="18"/>
              </w:rPr>
              <w:t xml:space="preserve"> </w:t>
            </w:r>
            <w:r>
              <w:rPr>
                <w:sz w:val="18"/>
                <w:szCs w:val="18"/>
              </w:rPr>
              <w:t>(11-</w:t>
            </w:r>
            <w:r w:rsidR="00A42799">
              <w:rPr>
                <w:sz w:val="18"/>
                <w:szCs w:val="18"/>
              </w:rPr>
              <w:t>29</w:t>
            </w:r>
            <w:r>
              <w:rPr>
                <w:sz w:val="18"/>
                <w:szCs w:val="18"/>
              </w:rPr>
              <w:t>-2</w:t>
            </w:r>
            <w:r w:rsidR="00A42799">
              <w:rPr>
                <w:sz w:val="18"/>
                <w:szCs w:val="18"/>
              </w:rPr>
              <w:t>2</w:t>
            </w:r>
            <w:r>
              <w:rPr>
                <w:sz w:val="18"/>
                <w:szCs w:val="18"/>
              </w:rPr>
              <w:t xml:space="preserve"> Agenda)</w:t>
            </w:r>
            <w:r w:rsidR="004F5DA5">
              <w:rPr>
                <w:sz w:val="18"/>
                <w:szCs w:val="18"/>
              </w:rPr>
              <w:t xml:space="preserve">; </w:t>
            </w:r>
            <w:hyperlink r:id="rId25" w:history="1">
              <w:r w:rsidR="00686E01" w:rsidRPr="00686E01">
                <w:rPr>
                  <w:rStyle w:val="Hyperlink"/>
                  <w:highlight w:val="yellow"/>
                </w:rPr>
                <w:t>https://www.naesb.org/pdf4/bd_revenue112922notes.docx</w:t>
              </w:r>
            </w:hyperlink>
            <w:r w:rsidR="004F5DA5" w:rsidRPr="00686E01">
              <w:rPr>
                <w:sz w:val="18"/>
                <w:szCs w:val="18"/>
                <w:highlight w:val="yellow"/>
              </w:rPr>
              <w:t xml:space="preserve"> (11-29-22 Notes)</w:t>
            </w:r>
          </w:p>
        </w:tc>
      </w:tr>
      <w:tr w:rsidR="00266E3E" w14:paraId="59FF6215" w14:textId="77777777" w:rsidTr="00451617">
        <w:tc>
          <w:tcPr>
            <w:tcW w:w="827" w:type="dxa"/>
          </w:tcPr>
          <w:p w14:paraId="21721761" w14:textId="77777777" w:rsidR="00266E3E" w:rsidRDefault="00266E3E" w:rsidP="00451617">
            <w:pPr>
              <w:autoSpaceDE w:val="0"/>
              <w:autoSpaceDN w:val="0"/>
              <w:adjustRightInd w:val="0"/>
              <w:spacing w:before="60" w:after="60"/>
              <w:rPr>
                <w:sz w:val="18"/>
                <w:szCs w:val="18"/>
              </w:rPr>
            </w:pPr>
          </w:p>
        </w:tc>
        <w:tc>
          <w:tcPr>
            <w:tcW w:w="540" w:type="dxa"/>
          </w:tcPr>
          <w:p w14:paraId="30F79AA3" w14:textId="77777777" w:rsidR="00266E3E" w:rsidRDefault="00266E3E" w:rsidP="00451617">
            <w:pPr>
              <w:autoSpaceDE w:val="0"/>
              <w:autoSpaceDN w:val="0"/>
              <w:adjustRightInd w:val="0"/>
              <w:spacing w:before="60" w:after="60"/>
              <w:rPr>
                <w:sz w:val="18"/>
                <w:szCs w:val="18"/>
              </w:rPr>
            </w:pPr>
          </w:p>
        </w:tc>
        <w:tc>
          <w:tcPr>
            <w:tcW w:w="540" w:type="dxa"/>
            <w:gridSpan w:val="2"/>
            <w:hideMark/>
          </w:tcPr>
          <w:p w14:paraId="25F4341C" w14:textId="41CE9F9E" w:rsidR="00266E3E" w:rsidRDefault="00A42799" w:rsidP="00451617">
            <w:pPr>
              <w:tabs>
                <w:tab w:val="left" w:pos="2520"/>
                <w:tab w:val="left" w:pos="2970"/>
              </w:tabs>
              <w:autoSpaceDE w:val="0"/>
              <w:autoSpaceDN w:val="0"/>
              <w:adjustRightInd w:val="0"/>
              <w:spacing w:before="60" w:after="60"/>
              <w:rPr>
                <w:sz w:val="18"/>
                <w:szCs w:val="18"/>
              </w:rPr>
            </w:pPr>
            <w:r>
              <w:rPr>
                <w:sz w:val="18"/>
                <w:szCs w:val="18"/>
              </w:rPr>
              <w:t>c</w:t>
            </w:r>
            <w:r w:rsidR="00266E3E">
              <w:rPr>
                <w:sz w:val="18"/>
                <w:szCs w:val="18"/>
              </w:rPr>
              <w:t>)</w:t>
            </w:r>
          </w:p>
        </w:tc>
        <w:tc>
          <w:tcPr>
            <w:tcW w:w="8338" w:type="dxa"/>
            <w:hideMark/>
          </w:tcPr>
          <w:p w14:paraId="247FE84C" w14:textId="39DB191C" w:rsidR="00266E3E" w:rsidRDefault="00266E3E" w:rsidP="00451617">
            <w:pPr>
              <w:spacing w:before="60" w:after="60"/>
              <w:rPr>
                <w:sz w:val="18"/>
                <w:szCs w:val="18"/>
              </w:rPr>
            </w:pPr>
            <w:r>
              <w:rPr>
                <w:sz w:val="18"/>
                <w:szCs w:val="18"/>
              </w:rPr>
              <w:t xml:space="preserve">Strategy Committee Update: </w:t>
            </w:r>
            <w:hyperlink r:id="rId26" w:history="1">
              <w:r w:rsidR="00BC353B" w:rsidRPr="00E4227B">
                <w:rPr>
                  <w:rStyle w:val="Hyperlink"/>
                  <w:sz w:val="18"/>
                  <w:szCs w:val="18"/>
                </w:rPr>
                <w:t>https://www.naesb.org/pdf4/bd_strategy_112922a.docx</w:t>
              </w:r>
            </w:hyperlink>
            <w:r w:rsidR="00BC353B">
              <w:rPr>
                <w:sz w:val="18"/>
                <w:szCs w:val="18"/>
              </w:rPr>
              <w:t xml:space="preserve"> </w:t>
            </w:r>
            <w:r>
              <w:rPr>
                <w:sz w:val="18"/>
                <w:szCs w:val="18"/>
              </w:rPr>
              <w:t>(11-</w:t>
            </w:r>
            <w:r w:rsidR="00A42799">
              <w:rPr>
                <w:sz w:val="18"/>
                <w:szCs w:val="18"/>
              </w:rPr>
              <w:t>29</w:t>
            </w:r>
            <w:r>
              <w:rPr>
                <w:sz w:val="18"/>
                <w:szCs w:val="18"/>
              </w:rPr>
              <w:t>-2</w:t>
            </w:r>
            <w:r w:rsidR="00A42799">
              <w:rPr>
                <w:sz w:val="18"/>
                <w:szCs w:val="18"/>
              </w:rPr>
              <w:t>2</w:t>
            </w:r>
            <w:r>
              <w:rPr>
                <w:sz w:val="18"/>
                <w:szCs w:val="18"/>
              </w:rPr>
              <w:t xml:space="preserve"> Agenda)</w:t>
            </w:r>
            <w:r w:rsidR="004F5DA5">
              <w:rPr>
                <w:sz w:val="18"/>
                <w:szCs w:val="18"/>
              </w:rPr>
              <w:t xml:space="preserve">; </w:t>
            </w:r>
            <w:hyperlink r:id="rId27" w:history="1">
              <w:r w:rsidR="0039365F" w:rsidRPr="0039365F">
                <w:rPr>
                  <w:rStyle w:val="Hyperlink"/>
                  <w:sz w:val="18"/>
                  <w:szCs w:val="18"/>
                  <w:highlight w:val="yellow"/>
                </w:rPr>
                <w:t>https://naesb.org/pdf4/bd_strategy_112922mn.docx</w:t>
              </w:r>
            </w:hyperlink>
            <w:r w:rsidR="0039365F" w:rsidRPr="0039365F">
              <w:rPr>
                <w:sz w:val="18"/>
                <w:szCs w:val="18"/>
                <w:highlight w:val="yellow"/>
              </w:rPr>
              <w:t xml:space="preserve"> </w:t>
            </w:r>
            <w:r w:rsidR="004F5DA5" w:rsidRPr="0039365F">
              <w:rPr>
                <w:sz w:val="18"/>
                <w:szCs w:val="18"/>
                <w:highlight w:val="yellow"/>
              </w:rPr>
              <w:t>(11-29-22 Notes)</w:t>
            </w:r>
          </w:p>
        </w:tc>
      </w:tr>
      <w:tr w:rsidR="00266E3E" w14:paraId="270EC570" w14:textId="77777777" w:rsidTr="00451617">
        <w:tc>
          <w:tcPr>
            <w:tcW w:w="827" w:type="dxa"/>
          </w:tcPr>
          <w:p w14:paraId="1CB13793" w14:textId="77777777" w:rsidR="00266E3E" w:rsidRDefault="00266E3E" w:rsidP="00451617">
            <w:pPr>
              <w:autoSpaceDE w:val="0"/>
              <w:autoSpaceDN w:val="0"/>
              <w:adjustRightInd w:val="0"/>
              <w:spacing w:before="60" w:after="60"/>
              <w:rPr>
                <w:sz w:val="18"/>
                <w:szCs w:val="18"/>
              </w:rPr>
            </w:pPr>
          </w:p>
        </w:tc>
        <w:tc>
          <w:tcPr>
            <w:tcW w:w="540" w:type="dxa"/>
          </w:tcPr>
          <w:p w14:paraId="55ADC922" w14:textId="77777777" w:rsidR="00266E3E" w:rsidRDefault="00266E3E" w:rsidP="00451617">
            <w:pPr>
              <w:autoSpaceDE w:val="0"/>
              <w:autoSpaceDN w:val="0"/>
              <w:adjustRightInd w:val="0"/>
              <w:spacing w:before="60" w:after="60"/>
              <w:rPr>
                <w:sz w:val="18"/>
                <w:szCs w:val="18"/>
              </w:rPr>
            </w:pPr>
            <w:r>
              <w:rPr>
                <w:sz w:val="18"/>
                <w:szCs w:val="18"/>
              </w:rPr>
              <w:t>6.</w:t>
            </w:r>
          </w:p>
        </w:tc>
        <w:tc>
          <w:tcPr>
            <w:tcW w:w="8878" w:type="dxa"/>
            <w:gridSpan w:val="3"/>
          </w:tcPr>
          <w:p w14:paraId="070A092D" w14:textId="77777777" w:rsidR="00266E3E" w:rsidRDefault="00266E3E" w:rsidP="00451617">
            <w:pPr>
              <w:spacing w:before="60" w:after="60"/>
              <w:rPr>
                <w:b/>
                <w:sz w:val="18"/>
                <w:szCs w:val="18"/>
              </w:rPr>
            </w:pPr>
            <w:r>
              <w:rPr>
                <w:b/>
                <w:sz w:val="18"/>
                <w:szCs w:val="18"/>
              </w:rPr>
              <w:t>Standards Development Efforts</w:t>
            </w:r>
          </w:p>
        </w:tc>
      </w:tr>
      <w:tr w:rsidR="00266E3E" w14:paraId="508D211A" w14:textId="77777777" w:rsidTr="00451617">
        <w:tc>
          <w:tcPr>
            <w:tcW w:w="827" w:type="dxa"/>
          </w:tcPr>
          <w:p w14:paraId="7CB9151A" w14:textId="77777777" w:rsidR="00266E3E" w:rsidRDefault="00266E3E" w:rsidP="00451617">
            <w:pPr>
              <w:autoSpaceDE w:val="0"/>
              <w:autoSpaceDN w:val="0"/>
              <w:adjustRightInd w:val="0"/>
              <w:spacing w:before="60" w:after="60"/>
              <w:rPr>
                <w:sz w:val="18"/>
                <w:szCs w:val="18"/>
              </w:rPr>
            </w:pPr>
          </w:p>
        </w:tc>
        <w:tc>
          <w:tcPr>
            <w:tcW w:w="540" w:type="dxa"/>
          </w:tcPr>
          <w:p w14:paraId="636B8838" w14:textId="77777777" w:rsidR="00266E3E" w:rsidRDefault="00266E3E" w:rsidP="00451617">
            <w:pPr>
              <w:autoSpaceDE w:val="0"/>
              <w:autoSpaceDN w:val="0"/>
              <w:adjustRightInd w:val="0"/>
              <w:spacing w:before="60" w:after="60"/>
              <w:rPr>
                <w:sz w:val="18"/>
                <w:szCs w:val="18"/>
              </w:rPr>
            </w:pPr>
          </w:p>
        </w:tc>
        <w:tc>
          <w:tcPr>
            <w:tcW w:w="523" w:type="dxa"/>
          </w:tcPr>
          <w:p w14:paraId="2F55BD43" w14:textId="77777777" w:rsidR="00266E3E" w:rsidRDefault="00266E3E" w:rsidP="00451617">
            <w:pPr>
              <w:tabs>
                <w:tab w:val="left" w:pos="1980"/>
              </w:tabs>
              <w:spacing w:before="60" w:after="60"/>
              <w:rPr>
                <w:b/>
                <w:sz w:val="18"/>
                <w:szCs w:val="18"/>
              </w:rPr>
            </w:pPr>
            <w:r>
              <w:rPr>
                <w:sz w:val="18"/>
                <w:szCs w:val="18"/>
              </w:rPr>
              <w:t>a)</w:t>
            </w:r>
          </w:p>
        </w:tc>
        <w:tc>
          <w:tcPr>
            <w:tcW w:w="8355" w:type="dxa"/>
            <w:gridSpan w:val="2"/>
          </w:tcPr>
          <w:p w14:paraId="7D3610F1" w14:textId="77777777" w:rsidR="002547A3" w:rsidRDefault="00266E3E" w:rsidP="002547A3">
            <w:pPr>
              <w:rPr>
                <w:sz w:val="18"/>
                <w:szCs w:val="18"/>
              </w:rPr>
            </w:pPr>
            <w:r w:rsidRPr="00F50B83">
              <w:rPr>
                <w:bCs/>
                <w:sz w:val="18"/>
                <w:szCs w:val="18"/>
              </w:rPr>
              <w:t>Energy Storage &amp; Distributed Energy Resources</w:t>
            </w:r>
            <w:r w:rsidR="00101E69" w:rsidRPr="00F50B83">
              <w:rPr>
                <w:sz w:val="18"/>
                <w:szCs w:val="18"/>
              </w:rPr>
              <w:t xml:space="preserve">: </w:t>
            </w:r>
            <w:hyperlink r:id="rId28" w:history="1">
              <w:r w:rsidR="002547A3" w:rsidRPr="00F50B83">
                <w:rPr>
                  <w:rStyle w:val="Hyperlink"/>
                  <w:sz w:val="18"/>
                  <w:szCs w:val="18"/>
                  <w:highlight w:val="yellow"/>
                </w:rPr>
                <w:t>https://www.naesb.org/misc/BOD_energy_storage_der_update_112822.docx</w:t>
              </w:r>
            </w:hyperlink>
          </w:p>
          <w:p w14:paraId="074A82EB" w14:textId="1DB328EF" w:rsidR="00E310AB" w:rsidRPr="00F50B83" w:rsidRDefault="00E310AB" w:rsidP="002547A3">
            <w:pPr>
              <w:rPr>
                <w:sz w:val="18"/>
                <w:szCs w:val="18"/>
              </w:rPr>
            </w:pPr>
          </w:p>
        </w:tc>
      </w:tr>
      <w:tr w:rsidR="00266E3E" w14:paraId="17A11C52" w14:textId="77777777" w:rsidTr="00451617">
        <w:tc>
          <w:tcPr>
            <w:tcW w:w="827" w:type="dxa"/>
          </w:tcPr>
          <w:p w14:paraId="513BB0F8" w14:textId="77777777" w:rsidR="00266E3E" w:rsidRDefault="00266E3E" w:rsidP="00451617">
            <w:pPr>
              <w:autoSpaceDE w:val="0"/>
              <w:autoSpaceDN w:val="0"/>
              <w:adjustRightInd w:val="0"/>
              <w:spacing w:before="60" w:after="60"/>
              <w:rPr>
                <w:sz w:val="18"/>
                <w:szCs w:val="18"/>
              </w:rPr>
            </w:pPr>
            <w:bookmarkStart w:id="6" w:name="_Hlk88207329"/>
          </w:p>
        </w:tc>
        <w:tc>
          <w:tcPr>
            <w:tcW w:w="540" w:type="dxa"/>
          </w:tcPr>
          <w:p w14:paraId="7A0101B7" w14:textId="77777777" w:rsidR="00266E3E" w:rsidRDefault="00266E3E" w:rsidP="00451617">
            <w:pPr>
              <w:autoSpaceDE w:val="0"/>
              <w:autoSpaceDN w:val="0"/>
              <w:adjustRightInd w:val="0"/>
              <w:spacing w:before="60" w:after="60"/>
              <w:rPr>
                <w:sz w:val="18"/>
                <w:szCs w:val="18"/>
              </w:rPr>
            </w:pPr>
          </w:p>
        </w:tc>
        <w:tc>
          <w:tcPr>
            <w:tcW w:w="523" w:type="dxa"/>
          </w:tcPr>
          <w:p w14:paraId="13ABD1B4" w14:textId="77777777" w:rsidR="00266E3E" w:rsidRDefault="00266E3E" w:rsidP="00451617">
            <w:pPr>
              <w:tabs>
                <w:tab w:val="left" w:pos="1980"/>
              </w:tabs>
              <w:spacing w:before="60" w:after="60"/>
              <w:rPr>
                <w:sz w:val="18"/>
                <w:szCs w:val="18"/>
              </w:rPr>
            </w:pPr>
            <w:r>
              <w:rPr>
                <w:sz w:val="18"/>
                <w:szCs w:val="18"/>
              </w:rPr>
              <w:t>b)</w:t>
            </w:r>
          </w:p>
        </w:tc>
        <w:tc>
          <w:tcPr>
            <w:tcW w:w="8355" w:type="dxa"/>
            <w:gridSpan w:val="2"/>
          </w:tcPr>
          <w:p w14:paraId="4198A28F" w14:textId="544C83BD" w:rsidR="00266E3E" w:rsidRPr="00F50B83" w:rsidRDefault="00266E3E" w:rsidP="002547A3">
            <w:pPr>
              <w:rPr>
                <w:sz w:val="18"/>
                <w:szCs w:val="18"/>
              </w:rPr>
            </w:pPr>
            <w:r w:rsidRPr="00F50B83">
              <w:rPr>
                <w:bCs/>
                <w:sz w:val="18"/>
                <w:szCs w:val="18"/>
              </w:rPr>
              <w:t>Renewable Energy Certificates Contract</w:t>
            </w:r>
            <w:r w:rsidR="00101E69" w:rsidRPr="00F50B83">
              <w:rPr>
                <w:sz w:val="18"/>
                <w:szCs w:val="18"/>
              </w:rPr>
              <w:t xml:space="preserve">: </w:t>
            </w:r>
            <w:hyperlink r:id="rId29" w:history="1">
              <w:r w:rsidR="002547A3" w:rsidRPr="00F50B83">
                <w:rPr>
                  <w:rStyle w:val="Hyperlink"/>
                  <w:sz w:val="18"/>
                  <w:szCs w:val="18"/>
                  <w:highlight w:val="yellow"/>
                </w:rPr>
                <w:t>https://www.naesb.org/misc/BOD_rec_112822.docx</w:t>
              </w:r>
            </w:hyperlink>
          </w:p>
        </w:tc>
      </w:tr>
      <w:bookmarkEnd w:id="6"/>
      <w:tr w:rsidR="00266E3E" w14:paraId="2E7B80D8" w14:textId="77777777" w:rsidTr="00451617">
        <w:tc>
          <w:tcPr>
            <w:tcW w:w="827" w:type="dxa"/>
          </w:tcPr>
          <w:p w14:paraId="1AC83D7F" w14:textId="77777777" w:rsidR="00266E3E" w:rsidRDefault="00266E3E" w:rsidP="00451617">
            <w:pPr>
              <w:autoSpaceDE w:val="0"/>
              <w:autoSpaceDN w:val="0"/>
              <w:adjustRightInd w:val="0"/>
              <w:spacing w:before="60" w:after="60"/>
              <w:rPr>
                <w:sz w:val="18"/>
                <w:szCs w:val="18"/>
              </w:rPr>
            </w:pPr>
          </w:p>
        </w:tc>
        <w:tc>
          <w:tcPr>
            <w:tcW w:w="540" w:type="dxa"/>
          </w:tcPr>
          <w:p w14:paraId="0EEC0476" w14:textId="77777777" w:rsidR="00266E3E" w:rsidRDefault="00266E3E" w:rsidP="00451617">
            <w:pPr>
              <w:autoSpaceDE w:val="0"/>
              <w:autoSpaceDN w:val="0"/>
              <w:adjustRightInd w:val="0"/>
              <w:spacing w:before="60" w:after="60"/>
              <w:rPr>
                <w:sz w:val="18"/>
                <w:szCs w:val="18"/>
              </w:rPr>
            </w:pPr>
          </w:p>
        </w:tc>
        <w:tc>
          <w:tcPr>
            <w:tcW w:w="523" w:type="dxa"/>
          </w:tcPr>
          <w:p w14:paraId="0F73D5BF" w14:textId="77777777" w:rsidR="00266E3E" w:rsidRDefault="00266E3E" w:rsidP="00451617">
            <w:pPr>
              <w:tabs>
                <w:tab w:val="left" w:pos="1980"/>
              </w:tabs>
              <w:spacing w:before="60" w:after="60"/>
              <w:rPr>
                <w:sz w:val="18"/>
                <w:szCs w:val="18"/>
              </w:rPr>
            </w:pPr>
            <w:r>
              <w:rPr>
                <w:sz w:val="18"/>
                <w:szCs w:val="18"/>
              </w:rPr>
              <w:t>c)</w:t>
            </w:r>
          </w:p>
        </w:tc>
        <w:tc>
          <w:tcPr>
            <w:tcW w:w="8355" w:type="dxa"/>
            <w:gridSpan w:val="2"/>
          </w:tcPr>
          <w:p w14:paraId="69DBC0AC" w14:textId="347BC6AE" w:rsidR="00266E3E" w:rsidRPr="00E310AB" w:rsidRDefault="00266E3E" w:rsidP="00F50B83">
            <w:pPr>
              <w:rPr>
                <w:sz w:val="18"/>
                <w:szCs w:val="18"/>
              </w:rPr>
            </w:pPr>
            <w:r w:rsidRPr="00E310AB">
              <w:rPr>
                <w:bCs/>
                <w:sz w:val="18"/>
                <w:szCs w:val="18"/>
              </w:rPr>
              <w:t xml:space="preserve">Renewable </w:t>
            </w:r>
            <w:r w:rsidR="00A42799" w:rsidRPr="00E310AB">
              <w:rPr>
                <w:bCs/>
                <w:sz w:val="18"/>
                <w:szCs w:val="18"/>
              </w:rPr>
              <w:t xml:space="preserve">&amp; Certified </w:t>
            </w:r>
            <w:r w:rsidRPr="00E310AB">
              <w:rPr>
                <w:bCs/>
                <w:sz w:val="18"/>
                <w:szCs w:val="18"/>
              </w:rPr>
              <w:t>Natural Gas Contract</w:t>
            </w:r>
            <w:r w:rsidR="00101E69" w:rsidRPr="00E310AB">
              <w:rPr>
                <w:sz w:val="18"/>
                <w:szCs w:val="18"/>
              </w:rPr>
              <w:t xml:space="preserve">: </w:t>
            </w:r>
            <w:hyperlink r:id="rId30" w:history="1">
              <w:r w:rsidR="002547A3" w:rsidRPr="00E310AB">
                <w:rPr>
                  <w:rStyle w:val="Hyperlink"/>
                  <w:sz w:val="18"/>
                  <w:szCs w:val="18"/>
                  <w:highlight w:val="yellow"/>
                </w:rPr>
                <w:t>https://www.naesb.org/misc/BOD_rng_cg_112822.docx</w:t>
              </w:r>
            </w:hyperlink>
          </w:p>
        </w:tc>
      </w:tr>
      <w:tr w:rsidR="00266E3E" w14:paraId="4918833E" w14:textId="77777777" w:rsidTr="00451617">
        <w:tc>
          <w:tcPr>
            <w:tcW w:w="827" w:type="dxa"/>
          </w:tcPr>
          <w:p w14:paraId="530AA9B2" w14:textId="77777777" w:rsidR="00266E3E" w:rsidRDefault="00266E3E" w:rsidP="00451617">
            <w:pPr>
              <w:autoSpaceDE w:val="0"/>
              <w:autoSpaceDN w:val="0"/>
              <w:adjustRightInd w:val="0"/>
              <w:spacing w:before="60" w:after="60"/>
              <w:rPr>
                <w:sz w:val="18"/>
                <w:szCs w:val="18"/>
              </w:rPr>
            </w:pPr>
          </w:p>
        </w:tc>
        <w:tc>
          <w:tcPr>
            <w:tcW w:w="540" w:type="dxa"/>
          </w:tcPr>
          <w:p w14:paraId="5B1CF997" w14:textId="77777777" w:rsidR="00266E3E" w:rsidRDefault="00266E3E" w:rsidP="00451617">
            <w:pPr>
              <w:autoSpaceDE w:val="0"/>
              <w:autoSpaceDN w:val="0"/>
              <w:adjustRightInd w:val="0"/>
              <w:spacing w:before="60" w:after="60"/>
              <w:rPr>
                <w:sz w:val="18"/>
                <w:szCs w:val="18"/>
              </w:rPr>
            </w:pPr>
          </w:p>
        </w:tc>
        <w:tc>
          <w:tcPr>
            <w:tcW w:w="523" w:type="dxa"/>
          </w:tcPr>
          <w:p w14:paraId="019FED3A" w14:textId="77777777" w:rsidR="00266E3E" w:rsidRDefault="00266E3E" w:rsidP="00451617">
            <w:pPr>
              <w:tabs>
                <w:tab w:val="left" w:pos="1980"/>
              </w:tabs>
              <w:spacing w:before="60" w:after="60"/>
              <w:rPr>
                <w:sz w:val="18"/>
                <w:szCs w:val="18"/>
              </w:rPr>
            </w:pPr>
            <w:r>
              <w:rPr>
                <w:sz w:val="18"/>
                <w:szCs w:val="18"/>
              </w:rPr>
              <w:t>d)</w:t>
            </w:r>
          </w:p>
        </w:tc>
        <w:tc>
          <w:tcPr>
            <w:tcW w:w="8355" w:type="dxa"/>
            <w:gridSpan w:val="2"/>
          </w:tcPr>
          <w:p w14:paraId="6F5C759A" w14:textId="0D13BB23" w:rsidR="00266E3E" w:rsidRPr="00E310AB" w:rsidRDefault="00266E3E" w:rsidP="002547A3">
            <w:pPr>
              <w:rPr>
                <w:sz w:val="18"/>
                <w:szCs w:val="18"/>
              </w:rPr>
            </w:pPr>
            <w:r w:rsidRPr="00E310AB">
              <w:rPr>
                <w:bCs/>
                <w:sz w:val="18"/>
                <w:szCs w:val="18"/>
              </w:rPr>
              <w:t>Cybersecurity</w:t>
            </w:r>
            <w:r w:rsidR="00101E69" w:rsidRPr="00E310AB">
              <w:rPr>
                <w:sz w:val="18"/>
                <w:szCs w:val="18"/>
              </w:rPr>
              <w:t xml:space="preserve">: </w:t>
            </w:r>
            <w:hyperlink r:id="rId31" w:history="1">
              <w:r w:rsidR="002547A3" w:rsidRPr="00E310AB">
                <w:rPr>
                  <w:rStyle w:val="Hyperlink"/>
                  <w:sz w:val="18"/>
                  <w:szCs w:val="18"/>
                  <w:highlight w:val="yellow"/>
                </w:rPr>
                <w:t>https://www.naesb.org/misc/BOD_cybersecurity_update_112822.docx</w:t>
              </w:r>
            </w:hyperlink>
          </w:p>
        </w:tc>
      </w:tr>
      <w:tr w:rsidR="00266E3E" w14:paraId="01C5E952" w14:textId="77777777" w:rsidTr="00451617">
        <w:tc>
          <w:tcPr>
            <w:tcW w:w="827" w:type="dxa"/>
          </w:tcPr>
          <w:p w14:paraId="4C6FAEED" w14:textId="77777777" w:rsidR="00266E3E" w:rsidRDefault="00266E3E" w:rsidP="00451617">
            <w:pPr>
              <w:autoSpaceDE w:val="0"/>
              <w:autoSpaceDN w:val="0"/>
              <w:adjustRightInd w:val="0"/>
              <w:spacing w:before="60" w:after="60"/>
              <w:rPr>
                <w:sz w:val="18"/>
                <w:szCs w:val="18"/>
              </w:rPr>
            </w:pPr>
          </w:p>
        </w:tc>
        <w:tc>
          <w:tcPr>
            <w:tcW w:w="540" w:type="dxa"/>
          </w:tcPr>
          <w:p w14:paraId="739685EC" w14:textId="77777777" w:rsidR="00266E3E" w:rsidRDefault="00266E3E" w:rsidP="00451617">
            <w:pPr>
              <w:autoSpaceDE w:val="0"/>
              <w:autoSpaceDN w:val="0"/>
              <w:adjustRightInd w:val="0"/>
              <w:spacing w:before="60" w:after="60"/>
              <w:rPr>
                <w:sz w:val="18"/>
                <w:szCs w:val="18"/>
              </w:rPr>
            </w:pPr>
          </w:p>
        </w:tc>
        <w:tc>
          <w:tcPr>
            <w:tcW w:w="523" w:type="dxa"/>
          </w:tcPr>
          <w:p w14:paraId="709CA80A" w14:textId="77777777" w:rsidR="00266E3E" w:rsidRDefault="00266E3E" w:rsidP="00451617">
            <w:pPr>
              <w:tabs>
                <w:tab w:val="left" w:pos="1980"/>
              </w:tabs>
              <w:spacing w:before="60" w:after="60"/>
              <w:rPr>
                <w:sz w:val="18"/>
                <w:szCs w:val="18"/>
              </w:rPr>
            </w:pPr>
            <w:r>
              <w:rPr>
                <w:sz w:val="18"/>
                <w:szCs w:val="18"/>
              </w:rPr>
              <w:t>e)</w:t>
            </w:r>
          </w:p>
        </w:tc>
        <w:tc>
          <w:tcPr>
            <w:tcW w:w="8355" w:type="dxa"/>
            <w:gridSpan w:val="2"/>
          </w:tcPr>
          <w:p w14:paraId="44E78AD5" w14:textId="476142C5" w:rsidR="00266E3E" w:rsidRPr="00307638" w:rsidRDefault="00266E3E" w:rsidP="00451617">
            <w:pPr>
              <w:tabs>
                <w:tab w:val="left" w:pos="1980"/>
              </w:tabs>
              <w:spacing w:before="60" w:after="60"/>
              <w:rPr>
                <w:bCs/>
                <w:sz w:val="18"/>
                <w:szCs w:val="18"/>
              </w:rPr>
            </w:pPr>
            <w:r w:rsidRPr="00307638">
              <w:rPr>
                <w:bCs/>
                <w:sz w:val="18"/>
                <w:szCs w:val="18"/>
              </w:rPr>
              <w:t>Other Development Efforts</w:t>
            </w:r>
            <w:r w:rsidR="00101E69" w:rsidRPr="00307638">
              <w:rPr>
                <w:sz w:val="18"/>
                <w:szCs w:val="18"/>
              </w:rPr>
              <w:t xml:space="preserve">: </w:t>
            </w:r>
            <w:hyperlink r:id="rId32" w:history="1">
              <w:r w:rsidR="002547A3" w:rsidRPr="00307638">
                <w:rPr>
                  <w:rStyle w:val="Hyperlink"/>
                  <w:sz w:val="18"/>
                  <w:szCs w:val="18"/>
                  <w:highlight w:val="yellow"/>
                </w:rPr>
                <w:t>https://www.naesb.org/misc/BOD_other_development_efforts_120122.docx</w:t>
              </w:r>
            </w:hyperlink>
          </w:p>
        </w:tc>
      </w:tr>
      <w:tr w:rsidR="00266E3E" w14:paraId="32F7A20C" w14:textId="77777777" w:rsidTr="00451617">
        <w:tc>
          <w:tcPr>
            <w:tcW w:w="827" w:type="dxa"/>
          </w:tcPr>
          <w:p w14:paraId="20949D66" w14:textId="77777777" w:rsidR="00266E3E" w:rsidRDefault="00266E3E" w:rsidP="00451617">
            <w:pPr>
              <w:autoSpaceDE w:val="0"/>
              <w:autoSpaceDN w:val="0"/>
              <w:adjustRightInd w:val="0"/>
              <w:spacing w:before="60" w:after="60"/>
              <w:rPr>
                <w:sz w:val="18"/>
                <w:szCs w:val="18"/>
              </w:rPr>
            </w:pPr>
          </w:p>
        </w:tc>
        <w:tc>
          <w:tcPr>
            <w:tcW w:w="540" w:type="dxa"/>
            <w:hideMark/>
          </w:tcPr>
          <w:p w14:paraId="006704CA" w14:textId="77777777" w:rsidR="00266E3E" w:rsidRDefault="00266E3E" w:rsidP="00451617">
            <w:pPr>
              <w:autoSpaceDE w:val="0"/>
              <w:autoSpaceDN w:val="0"/>
              <w:adjustRightInd w:val="0"/>
              <w:spacing w:before="60" w:after="60"/>
              <w:rPr>
                <w:sz w:val="18"/>
                <w:szCs w:val="18"/>
              </w:rPr>
            </w:pPr>
            <w:r>
              <w:rPr>
                <w:sz w:val="18"/>
                <w:szCs w:val="18"/>
              </w:rPr>
              <w:t>7.</w:t>
            </w:r>
          </w:p>
        </w:tc>
        <w:tc>
          <w:tcPr>
            <w:tcW w:w="8878" w:type="dxa"/>
            <w:gridSpan w:val="3"/>
            <w:hideMark/>
          </w:tcPr>
          <w:p w14:paraId="0B2F5C61" w14:textId="5A861DEA" w:rsidR="00266E3E" w:rsidRDefault="00266E3E" w:rsidP="00451617">
            <w:pPr>
              <w:spacing w:before="60" w:after="60"/>
              <w:rPr>
                <w:sz w:val="18"/>
                <w:szCs w:val="18"/>
              </w:rPr>
            </w:pPr>
            <w:r>
              <w:rPr>
                <w:b/>
                <w:sz w:val="18"/>
                <w:szCs w:val="18"/>
              </w:rPr>
              <w:t>Discuss and Approve 202</w:t>
            </w:r>
            <w:r w:rsidR="004F59BA">
              <w:rPr>
                <w:b/>
                <w:sz w:val="18"/>
                <w:szCs w:val="18"/>
              </w:rPr>
              <w:t>3</w:t>
            </w:r>
            <w:r>
              <w:rPr>
                <w:b/>
                <w:sz w:val="18"/>
                <w:szCs w:val="18"/>
              </w:rPr>
              <w:t xml:space="preserve"> Annual Plans</w:t>
            </w:r>
          </w:p>
        </w:tc>
      </w:tr>
      <w:tr w:rsidR="00266E3E" w14:paraId="03B872BA" w14:textId="77777777" w:rsidTr="00451617">
        <w:tc>
          <w:tcPr>
            <w:tcW w:w="827" w:type="dxa"/>
          </w:tcPr>
          <w:p w14:paraId="6110800A" w14:textId="77777777" w:rsidR="00266E3E" w:rsidRDefault="00266E3E" w:rsidP="00451617">
            <w:pPr>
              <w:autoSpaceDE w:val="0"/>
              <w:autoSpaceDN w:val="0"/>
              <w:adjustRightInd w:val="0"/>
              <w:spacing w:before="60" w:after="60"/>
              <w:rPr>
                <w:sz w:val="18"/>
                <w:szCs w:val="18"/>
              </w:rPr>
            </w:pPr>
          </w:p>
        </w:tc>
        <w:tc>
          <w:tcPr>
            <w:tcW w:w="540" w:type="dxa"/>
          </w:tcPr>
          <w:p w14:paraId="510CDA7C" w14:textId="77777777" w:rsidR="00266E3E" w:rsidRDefault="00266E3E" w:rsidP="00451617">
            <w:pPr>
              <w:autoSpaceDE w:val="0"/>
              <w:autoSpaceDN w:val="0"/>
              <w:adjustRightInd w:val="0"/>
              <w:spacing w:before="60" w:after="60"/>
              <w:rPr>
                <w:sz w:val="18"/>
                <w:szCs w:val="18"/>
              </w:rPr>
            </w:pPr>
          </w:p>
        </w:tc>
        <w:tc>
          <w:tcPr>
            <w:tcW w:w="540" w:type="dxa"/>
            <w:gridSpan w:val="2"/>
            <w:hideMark/>
          </w:tcPr>
          <w:p w14:paraId="752696EB" w14:textId="77777777" w:rsidR="00266E3E" w:rsidRDefault="00266E3E" w:rsidP="00451617">
            <w:pPr>
              <w:tabs>
                <w:tab w:val="left" w:pos="2520"/>
                <w:tab w:val="left" w:pos="2970"/>
              </w:tabs>
              <w:autoSpaceDE w:val="0"/>
              <w:autoSpaceDN w:val="0"/>
              <w:adjustRightInd w:val="0"/>
              <w:spacing w:before="60" w:after="60"/>
              <w:rPr>
                <w:sz w:val="18"/>
                <w:szCs w:val="18"/>
              </w:rPr>
            </w:pPr>
            <w:r>
              <w:rPr>
                <w:sz w:val="18"/>
                <w:szCs w:val="18"/>
              </w:rPr>
              <w:t>a)</w:t>
            </w:r>
          </w:p>
        </w:tc>
        <w:tc>
          <w:tcPr>
            <w:tcW w:w="8338" w:type="dxa"/>
            <w:hideMark/>
          </w:tcPr>
          <w:p w14:paraId="6478A756" w14:textId="45AAE8F0" w:rsidR="00266E3E" w:rsidRDefault="00266E3E" w:rsidP="00451617">
            <w:pPr>
              <w:spacing w:before="60" w:after="60"/>
              <w:rPr>
                <w:sz w:val="18"/>
                <w:szCs w:val="18"/>
              </w:rPr>
            </w:pPr>
            <w:r>
              <w:rPr>
                <w:bCs/>
                <w:sz w:val="18"/>
                <w:szCs w:val="18"/>
              </w:rPr>
              <w:t>Retail Markets Annual Plan for 202</w:t>
            </w:r>
            <w:r w:rsidR="00A42799">
              <w:rPr>
                <w:bCs/>
                <w:sz w:val="18"/>
                <w:szCs w:val="18"/>
              </w:rPr>
              <w:t>3</w:t>
            </w:r>
            <w:r>
              <w:rPr>
                <w:bCs/>
                <w:sz w:val="18"/>
                <w:szCs w:val="18"/>
              </w:rPr>
              <w:t xml:space="preserve">: </w:t>
            </w:r>
            <w:hyperlink r:id="rId33" w:history="1">
              <w:r w:rsidR="00A42799" w:rsidRPr="004800FA">
                <w:rPr>
                  <w:rStyle w:val="Hyperlink"/>
                  <w:bCs/>
                  <w:sz w:val="18"/>
                  <w:szCs w:val="18"/>
                </w:rPr>
                <w:t>https://www.naesb.org/pdf4/rmq_ec101922a3.docx</w:t>
              </w:r>
            </w:hyperlink>
            <w:r w:rsidR="00A42799">
              <w:rPr>
                <w:bCs/>
                <w:sz w:val="18"/>
                <w:szCs w:val="18"/>
              </w:rPr>
              <w:t xml:space="preserve"> </w:t>
            </w:r>
          </w:p>
        </w:tc>
      </w:tr>
      <w:tr w:rsidR="00266E3E" w14:paraId="7782D928" w14:textId="77777777" w:rsidTr="00451617">
        <w:tc>
          <w:tcPr>
            <w:tcW w:w="827" w:type="dxa"/>
          </w:tcPr>
          <w:p w14:paraId="5615ECEF" w14:textId="77777777" w:rsidR="00266E3E" w:rsidRDefault="00266E3E" w:rsidP="00451617">
            <w:pPr>
              <w:autoSpaceDE w:val="0"/>
              <w:autoSpaceDN w:val="0"/>
              <w:adjustRightInd w:val="0"/>
              <w:spacing w:before="60" w:after="60"/>
              <w:rPr>
                <w:sz w:val="18"/>
                <w:szCs w:val="18"/>
              </w:rPr>
            </w:pPr>
          </w:p>
        </w:tc>
        <w:tc>
          <w:tcPr>
            <w:tcW w:w="540" w:type="dxa"/>
          </w:tcPr>
          <w:p w14:paraId="222F82D7" w14:textId="77777777" w:rsidR="00266E3E" w:rsidRDefault="00266E3E" w:rsidP="00451617">
            <w:pPr>
              <w:autoSpaceDE w:val="0"/>
              <w:autoSpaceDN w:val="0"/>
              <w:adjustRightInd w:val="0"/>
              <w:spacing w:before="60" w:after="60"/>
              <w:rPr>
                <w:sz w:val="18"/>
                <w:szCs w:val="18"/>
              </w:rPr>
            </w:pPr>
          </w:p>
        </w:tc>
        <w:tc>
          <w:tcPr>
            <w:tcW w:w="540" w:type="dxa"/>
            <w:gridSpan w:val="2"/>
            <w:hideMark/>
          </w:tcPr>
          <w:p w14:paraId="13BB28CE" w14:textId="77777777" w:rsidR="00266E3E" w:rsidRDefault="00266E3E" w:rsidP="00451617">
            <w:pPr>
              <w:tabs>
                <w:tab w:val="left" w:pos="2520"/>
                <w:tab w:val="left" w:pos="2970"/>
              </w:tabs>
              <w:autoSpaceDE w:val="0"/>
              <w:autoSpaceDN w:val="0"/>
              <w:adjustRightInd w:val="0"/>
              <w:spacing w:before="60" w:after="60"/>
              <w:rPr>
                <w:sz w:val="18"/>
                <w:szCs w:val="18"/>
              </w:rPr>
            </w:pPr>
            <w:r>
              <w:rPr>
                <w:sz w:val="18"/>
                <w:szCs w:val="18"/>
              </w:rPr>
              <w:t>b)</w:t>
            </w:r>
          </w:p>
        </w:tc>
        <w:tc>
          <w:tcPr>
            <w:tcW w:w="8338" w:type="dxa"/>
            <w:hideMark/>
          </w:tcPr>
          <w:p w14:paraId="0E19313E" w14:textId="460E0506" w:rsidR="00266E3E" w:rsidRDefault="00266E3E" w:rsidP="00451617">
            <w:pPr>
              <w:spacing w:before="60" w:after="60"/>
              <w:rPr>
                <w:sz w:val="18"/>
                <w:szCs w:val="18"/>
              </w:rPr>
            </w:pPr>
            <w:r>
              <w:rPr>
                <w:bCs/>
                <w:sz w:val="18"/>
                <w:szCs w:val="18"/>
              </w:rPr>
              <w:t>Wholesale Gas Annual Plan for 202</w:t>
            </w:r>
            <w:r w:rsidR="00A42799">
              <w:rPr>
                <w:bCs/>
                <w:sz w:val="18"/>
                <w:szCs w:val="18"/>
              </w:rPr>
              <w:t>3</w:t>
            </w:r>
            <w:r>
              <w:rPr>
                <w:bCs/>
                <w:sz w:val="18"/>
                <w:szCs w:val="18"/>
              </w:rPr>
              <w:t xml:space="preserve">: </w:t>
            </w:r>
            <w:hyperlink r:id="rId34" w:history="1">
              <w:r w:rsidR="00A42799" w:rsidRPr="004800FA">
                <w:rPr>
                  <w:rStyle w:val="Hyperlink"/>
                  <w:bCs/>
                  <w:sz w:val="18"/>
                  <w:szCs w:val="18"/>
                </w:rPr>
                <w:t>https://www.naesb.org/pdf4/wgq_ec102022a15.docx</w:t>
              </w:r>
            </w:hyperlink>
            <w:r w:rsidR="00A42799">
              <w:rPr>
                <w:bCs/>
                <w:sz w:val="18"/>
                <w:szCs w:val="18"/>
              </w:rPr>
              <w:t xml:space="preserve"> </w:t>
            </w:r>
          </w:p>
        </w:tc>
      </w:tr>
      <w:tr w:rsidR="00266E3E" w14:paraId="6D98036A" w14:textId="77777777" w:rsidTr="00451617">
        <w:tc>
          <w:tcPr>
            <w:tcW w:w="827" w:type="dxa"/>
          </w:tcPr>
          <w:p w14:paraId="71D1D83A" w14:textId="77777777" w:rsidR="00266E3E" w:rsidRDefault="00266E3E" w:rsidP="00451617">
            <w:pPr>
              <w:autoSpaceDE w:val="0"/>
              <w:autoSpaceDN w:val="0"/>
              <w:adjustRightInd w:val="0"/>
              <w:spacing w:before="60" w:after="60"/>
              <w:rPr>
                <w:sz w:val="18"/>
                <w:szCs w:val="18"/>
              </w:rPr>
            </w:pPr>
          </w:p>
        </w:tc>
        <w:tc>
          <w:tcPr>
            <w:tcW w:w="540" w:type="dxa"/>
          </w:tcPr>
          <w:p w14:paraId="1A611D49" w14:textId="77777777" w:rsidR="00266E3E" w:rsidRDefault="00266E3E" w:rsidP="00451617">
            <w:pPr>
              <w:autoSpaceDE w:val="0"/>
              <w:autoSpaceDN w:val="0"/>
              <w:adjustRightInd w:val="0"/>
              <w:spacing w:before="60" w:after="60"/>
              <w:rPr>
                <w:sz w:val="18"/>
                <w:szCs w:val="18"/>
              </w:rPr>
            </w:pPr>
          </w:p>
        </w:tc>
        <w:tc>
          <w:tcPr>
            <w:tcW w:w="540" w:type="dxa"/>
            <w:gridSpan w:val="2"/>
            <w:hideMark/>
          </w:tcPr>
          <w:p w14:paraId="1AAD48DF" w14:textId="77777777" w:rsidR="00266E3E" w:rsidRDefault="00266E3E" w:rsidP="00451617">
            <w:pPr>
              <w:tabs>
                <w:tab w:val="left" w:pos="2520"/>
                <w:tab w:val="left" w:pos="2970"/>
              </w:tabs>
              <w:autoSpaceDE w:val="0"/>
              <w:autoSpaceDN w:val="0"/>
              <w:adjustRightInd w:val="0"/>
              <w:spacing w:before="60" w:after="60"/>
              <w:rPr>
                <w:sz w:val="18"/>
                <w:szCs w:val="18"/>
              </w:rPr>
            </w:pPr>
            <w:r>
              <w:rPr>
                <w:sz w:val="18"/>
                <w:szCs w:val="18"/>
              </w:rPr>
              <w:t>c)</w:t>
            </w:r>
          </w:p>
        </w:tc>
        <w:tc>
          <w:tcPr>
            <w:tcW w:w="8338" w:type="dxa"/>
            <w:hideMark/>
          </w:tcPr>
          <w:p w14:paraId="04D15434" w14:textId="17C7F9D4" w:rsidR="00266E3E" w:rsidRDefault="00266E3E" w:rsidP="00451617">
            <w:pPr>
              <w:spacing w:before="60" w:after="60"/>
              <w:rPr>
                <w:sz w:val="18"/>
                <w:szCs w:val="18"/>
              </w:rPr>
            </w:pPr>
            <w:r>
              <w:rPr>
                <w:bCs/>
                <w:sz w:val="18"/>
                <w:szCs w:val="18"/>
              </w:rPr>
              <w:t>Wholesale Electric Annual Plan for 2</w:t>
            </w:r>
            <w:r w:rsidRPr="00A42799">
              <w:rPr>
                <w:bCs/>
                <w:sz w:val="18"/>
                <w:szCs w:val="18"/>
              </w:rPr>
              <w:t>02</w:t>
            </w:r>
            <w:r w:rsidR="00A42799">
              <w:rPr>
                <w:bCs/>
                <w:sz w:val="18"/>
                <w:szCs w:val="18"/>
              </w:rPr>
              <w:t>3</w:t>
            </w:r>
            <w:r w:rsidRPr="00A42799">
              <w:rPr>
                <w:bCs/>
                <w:sz w:val="18"/>
                <w:szCs w:val="18"/>
              </w:rPr>
              <w:t xml:space="preserve">: </w:t>
            </w:r>
            <w:hyperlink r:id="rId35" w:history="1">
              <w:r w:rsidR="00A42799" w:rsidRPr="004800FA">
                <w:rPr>
                  <w:rStyle w:val="Hyperlink"/>
                  <w:sz w:val="18"/>
                  <w:szCs w:val="18"/>
                </w:rPr>
                <w:t>https://www.naesb.org/pdf4/weq_ec101822a2.docx</w:t>
              </w:r>
            </w:hyperlink>
            <w:r w:rsidR="00A42799">
              <w:rPr>
                <w:sz w:val="18"/>
                <w:szCs w:val="18"/>
              </w:rPr>
              <w:t xml:space="preserve"> </w:t>
            </w:r>
          </w:p>
        </w:tc>
      </w:tr>
      <w:tr w:rsidR="00266E3E" w14:paraId="69F0B679" w14:textId="77777777" w:rsidTr="00451617">
        <w:tc>
          <w:tcPr>
            <w:tcW w:w="827" w:type="dxa"/>
          </w:tcPr>
          <w:p w14:paraId="7BC7E002" w14:textId="77777777" w:rsidR="00266E3E" w:rsidRDefault="00266E3E" w:rsidP="00451617">
            <w:pPr>
              <w:autoSpaceDE w:val="0"/>
              <w:autoSpaceDN w:val="0"/>
              <w:adjustRightInd w:val="0"/>
              <w:spacing w:before="120" w:after="60"/>
              <w:rPr>
                <w:sz w:val="18"/>
                <w:szCs w:val="18"/>
              </w:rPr>
            </w:pPr>
          </w:p>
        </w:tc>
        <w:tc>
          <w:tcPr>
            <w:tcW w:w="540" w:type="dxa"/>
            <w:hideMark/>
          </w:tcPr>
          <w:p w14:paraId="3DE99926" w14:textId="77777777" w:rsidR="00266E3E" w:rsidRDefault="00266E3E" w:rsidP="00451617">
            <w:pPr>
              <w:autoSpaceDE w:val="0"/>
              <w:autoSpaceDN w:val="0"/>
              <w:adjustRightInd w:val="0"/>
              <w:spacing w:before="120" w:after="60"/>
              <w:rPr>
                <w:sz w:val="18"/>
                <w:szCs w:val="18"/>
              </w:rPr>
            </w:pPr>
            <w:r>
              <w:rPr>
                <w:sz w:val="18"/>
                <w:szCs w:val="18"/>
              </w:rPr>
              <w:t>8.</w:t>
            </w:r>
          </w:p>
        </w:tc>
        <w:tc>
          <w:tcPr>
            <w:tcW w:w="8878" w:type="dxa"/>
            <w:gridSpan w:val="3"/>
            <w:hideMark/>
          </w:tcPr>
          <w:p w14:paraId="45A51A5A" w14:textId="77777777" w:rsidR="00266E3E" w:rsidRDefault="00266E3E" w:rsidP="00451617">
            <w:pPr>
              <w:pStyle w:val="BodyText"/>
              <w:tabs>
                <w:tab w:val="left" w:pos="720"/>
                <w:tab w:val="left" w:pos="1440"/>
              </w:tabs>
              <w:spacing w:before="120" w:after="60"/>
              <w:rPr>
                <w:b/>
                <w:sz w:val="18"/>
                <w:szCs w:val="18"/>
              </w:rPr>
            </w:pPr>
            <w:r>
              <w:rPr>
                <w:b/>
                <w:sz w:val="18"/>
                <w:szCs w:val="18"/>
              </w:rPr>
              <w:t>Old and New Business</w:t>
            </w:r>
          </w:p>
        </w:tc>
      </w:tr>
      <w:tr w:rsidR="00266E3E" w14:paraId="32633B63" w14:textId="77777777" w:rsidTr="00451617">
        <w:tc>
          <w:tcPr>
            <w:tcW w:w="827" w:type="dxa"/>
          </w:tcPr>
          <w:p w14:paraId="5295409C" w14:textId="77777777" w:rsidR="00266E3E" w:rsidRDefault="00266E3E" w:rsidP="00451617">
            <w:pPr>
              <w:autoSpaceDE w:val="0"/>
              <w:autoSpaceDN w:val="0"/>
              <w:adjustRightInd w:val="0"/>
              <w:spacing w:before="60" w:after="60"/>
              <w:rPr>
                <w:sz w:val="18"/>
                <w:szCs w:val="18"/>
              </w:rPr>
            </w:pPr>
          </w:p>
        </w:tc>
        <w:tc>
          <w:tcPr>
            <w:tcW w:w="540" w:type="dxa"/>
          </w:tcPr>
          <w:p w14:paraId="42DC75CA" w14:textId="77777777" w:rsidR="00266E3E" w:rsidRDefault="00266E3E" w:rsidP="00451617">
            <w:pPr>
              <w:autoSpaceDE w:val="0"/>
              <w:autoSpaceDN w:val="0"/>
              <w:adjustRightInd w:val="0"/>
              <w:spacing w:before="60" w:after="60"/>
              <w:rPr>
                <w:sz w:val="18"/>
                <w:szCs w:val="18"/>
              </w:rPr>
            </w:pPr>
          </w:p>
        </w:tc>
        <w:tc>
          <w:tcPr>
            <w:tcW w:w="540" w:type="dxa"/>
            <w:gridSpan w:val="2"/>
            <w:hideMark/>
          </w:tcPr>
          <w:p w14:paraId="1E9FAD69" w14:textId="77777777" w:rsidR="00266E3E" w:rsidRDefault="00266E3E" w:rsidP="00451617">
            <w:pPr>
              <w:tabs>
                <w:tab w:val="left" w:pos="2520"/>
                <w:tab w:val="left" w:pos="2970"/>
              </w:tabs>
              <w:autoSpaceDE w:val="0"/>
              <w:autoSpaceDN w:val="0"/>
              <w:adjustRightInd w:val="0"/>
              <w:spacing w:before="60" w:after="60"/>
              <w:rPr>
                <w:sz w:val="18"/>
                <w:szCs w:val="18"/>
              </w:rPr>
            </w:pPr>
            <w:r>
              <w:rPr>
                <w:sz w:val="18"/>
                <w:szCs w:val="18"/>
              </w:rPr>
              <w:t>a)</w:t>
            </w:r>
          </w:p>
        </w:tc>
        <w:tc>
          <w:tcPr>
            <w:tcW w:w="8338" w:type="dxa"/>
            <w:hideMark/>
          </w:tcPr>
          <w:p w14:paraId="6ECC659D" w14:textId="77777777" w:rsidR="00266E3E" w:rsidRDefault="00266E3E" w:rsidP="00451617">
            <w:pPr>
              <w:spacing w:before="60" w:after="60"/>
              <w:rPr>
                <w:sz w:val="18"/>
                <w:szCs w:val="18"/>
              </w:rPr>
            </w:pPr>
            <w:r>
              <w:rPr>
                <w:sz w:val="18"/>
                <w:szCs w:val="18"/>
              </w:rPr>
              <w:t xml:space="preserve">Regulatory Filings and Related Actions, Liaisons with external groups </w:t>
            </w:r>
          </w:p>
        </w:tc>
      </w:tr>
      <w:tr w:rsidR="00266E3E" w14:paraId="7BE2D7EE" w14:textId="77777777" w:rsidTr="00451617">
        <w:tc>
          <w:tcPr>
            <w:tcW w:w="827" w:type="dxa"/>
          </w:tcPr>
          <w:p w14:paraId="4995BC56" w14:textId="77777777" w:rsidR="00266E3E" w:rsidRDefault="00266E3E" w:rsidP="00451617">
            <w:pPr>
              <w:autoSpaceDE w:val="0"/>
              <w:autoSpaceDN w:val="0"/>
              <w:adjustRightInd w:val="0"/>
              <w:spacing w:before="60" w:after="60"/>
              <w:rPr>
                <w:sz w:val="18"/>
                <w:szCs w:val="18"/>
              </w:rPr>
            </w:pPr>
          </w:p>
        </w:tc>
        <w:tc>
          <w:tcPr>
            <w:tcW w:w="540" w:type="dxa"/>
          </w:tcPr>
          <w:p w14:paraId="1066FB3A" w14:textId="77777777" w:rsidR="00266E3E" w:rsidRDefault="00266E3E" w:rsidP="00451617">
            <w:pPr>
              <w:keepNext/>
              <w:keepLines/>
              <w:autoSpaceDE w:val="0"/>
              <w:autoSpaceDN w:val="0"/>
              <w:adjustRightInd w:val="0"/>
              <w:spacing w:before="60" w:after="60"/>
              <w:rPr>
                <w:sz w:val="18"/>
                <w:szCs w:val="18"/>
              </w:rPr>
            </w:pPr>
          </w:p>
        </w:tc>
        <w:tc>
          <w:tcPr>
            <w:tcW w:w="540" w:type="dxa"/>
            <w:gridSpan w:val="2"/>
            <w:hideMark/>
          </w:tcPr>
          <w:p w14:paraId="59C08B3A" w14:textId="77777777" w:rsidR="00266E3E" w:rsidRDefault="00266E3E" w:rsidP="00451617">
            <w:pPr>
              <w:keepNext/>
              <w:keepLines/>
              <w:tabs>
                <w:tab w:val="left" w:pos="2520"/>
                <w:tab w:val="left" w:pos="2970"/>
              </w:tabs>
              <w:autoSpaceDE w:val="0"/>
              <w:autoSpaceDN w:val="0"/>
              <w:adjustRightInd w:val="0"/>
              <w:spacing w:before="60" w:after="60"/>
              <w:rPr>
                <w:sz w:val="18"/>
                <w:szCs w:val="18"/>
              </w:rPr>
            </w:pPr>
            <w:r>
              <w:rPr>
                <w:sz w:val="18"/>
                <w:szCs w:val="18"/>
              </w:rPr>
              <w:t>b)</w:t>
            </w:r>
          </w:p>
        </w:tc>
        <w:tc>
          <w:tcPr>
            <w:tcW w:w="8338" w:type="dxa"/>
            <w:hideMark/>
          </w:tcPr>
          <w:p w14:paraId="4AAA21E3" w14:textId="77777777" w:rsidR="00266E3E" w:rsidRDefault="00266E3E" w:rsidP="00451617">
            <w:pPr>
              <w:pStyle w:val="BodyText"/>
              <w:keepNext/>
              <w:keepLines/>
              <w:spacing w:before="60" w:after="60"/>
              <w:rPr>
                <w:sz w:val="18"/>
                <w:szCs w:val="18"/>
              </w:rPr>
            </w:pPr>
            <w:r>
              <w:rPr>
                <w:sz w:val="18"/>
                <w:szCs w:val="18"/>
              </w:rPr>
              <w:t>Comments from Board Members, Invited Guests and Attendees</w:t>
            </w:r>
          </w:p>
        </w:tc>
      </w:tr>
      <w:tr w:rsidR="00266E3E" w14:paraId="4DC4D1A1" w14:textId="77777777" w:rsidTr="00451617">
        <w:tc>
          <w:tcPr>
            <w:tcW w:w="827" w:type="dxa"/>
          </w:tcPr>
          <w:p w14:paraId="4882B6D4" w14:textId="77777777" w:rsidR="00266E3E" w:rsidRDefault="00266E3E" w:rsidP="00451617">
            <w:pPr>
              <w:autoSpaceDE w:val="0"/>
              <w:autoSpaceDN w:val="0"/>
              <w:adjustRightInd w:val="0"/>
              <w:spacing w:before="60" w:after="60"/>
              <w:rPr>
                <w:sz w:val="18"/>
                <w:szCs w:val="18"/>
              </w:rPr>
            </w:pPr>
          </w:p>
        </w:tc>
        <w:tc>
          <w:tcPr>
            <w:tcW w:w="540" w:type="dxa"/>
          </w:tcPr>
          <w:p w14:paraId="59ACB61C" w14:textId="77777777" w:rsidR="00266E3E" w:rsidRDefault="00266E3E" w:rsidP="00451617">
            <w:pPr>
              <w:keepNext/>
              <w:keepLines/>
              <w:autoSpaceDE w:val="0"/>
              <w:autoSpaceDN w:val="0"/>
              <w:adjustRightInd w:val="0"/>
              <w:spacing w:before="60" w:after="60"/>
              <w:rPr>
                <w:sz w:val="18"/>
                <w:szCs w:val="18"/>
              </w:rPr>
            </w:pPr>
          </w:p>
        </w:tc>
        <w:tc>
          <w:tcPr>
            <w:tcW w:w="540" w:type="dxa"/>
            <w:gridSpan w:val="2"/>
            <w:hideMark/>
          </w:tcPr>
          <w:p w14:paraId="51D33ADE" w14:textId="77777777" w:rsidR="00266E3E" w:rsidRDefault="00266E3E" w:rsidP="00451617">
            <w:pPr>
              <w:keepNext/>
              <w:keepLines/>
              <w:tabs>
                <w:tab w:val="left" w:pos="2520"/>
                <w:tab w:val="left" w:pos="2970"/>
              </w:tabs>
              <w:autoSpaceDE w:val="0"/>
              <w:autoSpaceDN w:val="0"/>
              <w:adjustRightInd w:val="0"/>
              <w:spacing w:before="60" w:after="60"/>
              <w:rPr>
                <w:sz w:val="18"/>
                <w:szCs w:val="18"/>
              </w:rPr>
            </w:pPr>
            <w:r>
              <w:rPr>
                <w:sz w:val="18"/>
                <w:szCs w:val="18"/>
              </w:rPr>
              <w:t>c)</w:t>
            </w:r>
          </w:p>
        </w:tc>
        <w:tc>
          <w:tcPr>
            <w:tcW w:w="8338" w:type="dxa"/>
            <w:hideMark/>
          </w:tcPr>
          <w:p w14:paraId="2F8649AA" w14:textId="2503A52C" w:rsidR="00266E3E" w:rsidRDefault="00266E3E" w:rsidP="00451617">
            <w:pPr>
              <w:pStyle w:val="BodyText"/>
              <w:keepNext/>
              <w:keepLines/>
              <w:spacing w:before="60" w:after="60"/>
              <w:rPr>
                <w:sz w:val="18"/>
                <w:szCs w:val="18"/>
              </w:rPr>
            </w:pPr>
            <w:r>
              <w:rPr>
                <w:sz w:val="18"/>
                <w:szCs w:val="18"/>
              </w:rPr>
              <w:t>Board Meeting Schedule 202</w:t>
            </w:r>
            <w:r w:rsidR="00A42799">
              <w:rPr>
                <w:sz w:val="18"/>
                <w:szCs w:val="18"/>
              </w:rPr>
              <w:t>3</w:t>
            </w:r>
            <w:r>
              <w:rPr>
                <w:sz w:val="18"/>
                <w:szCs w:val="18"/>
              </w:rPr>
              <w:t xml:space="preserve">: </w:t>
            </w:r>
            <w:hyperlink r:id="rId36" w:history="1">
              <w:r w:rsidR="00A42799" w:rsidRPr="004800FA">
                <w:rPr>
                  <w:rStyle w:val="Hyperlink"/>
                  <w:sz w:val="18"/>
                  <w:szCs w:val="18"/>
                </w:rPr>
                <w:t>https://www.naesb.org/pdf4/2023_schedule.pdf</w:t>
              </w:r>
            </w:hyperlink>
            <w:r w:rsidR="00A42799">
              <w:rPr>
                <w:sz w:val="18"/>
                <w:szCs w:val="18"/>
              </w:rPr>
              <w:t xml:space="preserve"> </w:t>
            </w:r>
          </w:p>
        </w:tc>
      </w:tr>
      <w:tr w:rsidR="00266E3E" w14:paraId="2F80885A" w14:textId="77777777" w:rsidTr="00451617">
        <w:tc>
          <w:tcPr>
            <w:tcW w:w="827" w:type="dxa"/>
          </w:tcPr>
          <w:p w14:paraId="12AAE349" w14:textId="77777777" w:rsidR="00266E3E" w:rsidRDefault="00266E3E" w:rsidP="00451617">
            <w:pPr>
              <w:autoSpaceDE w:val="0"/>
              <w:autoSpaceDN w:val="0"/>
              <w:adjustRightInd w:val="0"/>
              <w:spacing w:before="60" w:after="60"/>
              <w:rPr>
                <w:sz w:val="18"/>
                <w:szCs w:val="18"/>
              </w:rPr>
            </w:pPr>
          </w:p>
        </w:tc>
        <w:tc>
          <w:tcPr>
            <w:tcW w:w="540" w:type="dxa"/>
          </w:tcPr>
          <w:p w14:paraId="40DE1A2C" w14:textId="77777777" w:rsidR="00266E3E" w:rsidRDefault="00266E3E" w:rsidP="00451617">
            <w:pPr>
              <w:autoSpaceDE w:val="0"/>
              <w:autoSpaceDN w:val="0"/>
              <w:adjustRightInd w:val="0"/>
              <w:spacing w:before="60" w:after="60"/>
              <w:rPr>
                <w:sz w:val="18"/>
                <w:szCs w:val="18"/>
              </w:rPr>
            </w:pPr>
          </w:p>
        </w:tc>
        <w:tc>
          <w:tcPr>
            <w:tcW w:w="540" w:type="dxa"/>
            <w:gridSpan w:val="2"/>
            <w:hideMark/>
          </w:tcPr>
          <w:p w14:paraId="239EDBBC" w14:textId="77777777" w:rsidR="00266E3E" w:rsidRDefault="00266E3E" w:rsidP="00451617">
            <w:pPr>
              <w:tabs>
                <w:tab w:val="left" w:pos="2520"/>
                <w:tab w:val="left" w:pos="2970"/>
              </w:tabs>
              <w:autoSpaceDE w:val="0"/>
              <w:autoSpaceDN w:val="0"/>
              <w:adjustRightInd w:val="0"/>
              <w:spacing w:before="60" w:after="60"/>
              <w:rPr>
                <w:sz w:val="18"/>
                <w:szCs w:val="18"/>
              </w:rPr>
            </w:pPr>
            <w:r>
              <w:rPr>
                <w:sz w:val="18"/>
                <w:szCs w:val="18"/>
              </w:rPr>
              <w:t>d)</w:t>
            </w:r>
          </w:p>
        </w:tc>
        <w:tc>
          <w:tcPr>
            <w:tcW w:w="8338" w:type="dxa"/>
            <w:hideMark/>
          </w:tcPr>
          <w:p w14:paraId="2060754B" w14:textId="60314634" w:rsidR="00266E3E" w:rsidRDefault="00266E3E" w:rsidP="00451617">
            <w:pPr>
              <w:pStyle w:val="BodyText"/>
              <w:spacing w:before="60" w:after="60"/>
              <w:rPr>
                <w:sz w:val="18"/>
                <w:szCs w:val="18"/>
              </w:rPr>
            </w:pPr>
            <w:r>
              <w:rPr>
                <w:sz w:val="18"/>
                <w:szCs w:val="18"/>
              </w:rPr>
              <w:t>NAESB Bulletin, August – October 202</w:t>
            </w:r>
            <w:r w:rsidR="00A42799">
              <w:rPr>
                <w:sz w:val="18"/>
                <w:szCs w:val="18"/>
              </w:rPr>
              <w:t>2</w:t>
            </w:r>
            <w:r>
              <w:rPr>
                <w:sz w:val="18"/>
                <w:szCs w:val="18"/>
              </w:rPr>
              <w:t xml:space="preserve">: </w:t>
            </w:r>
            <w:hyperlink r:id="rId37" w:history="1">
              <w:r w:rsidR="00A42799" w:rsidRPr="004800FA">
                <w:rPr>
                  <w:rStyle w:val="Hyperlink"/>
                  <w:sz w:val="18"/>
                  <w:szCs w:val="18"/>
                </w:rPr>
                <w:t>http://naesb.org/pdf4/naesb_bulletin_vol15_issue2.pdf</w:t>
              </w:r>
            </w:hyperlink>
            <w:r w:rsidR="00A42799">
              <w:rPr>
                <w:sz w:val="18"/>
                <w:szCs w:val="18"/>
              </w:rPr>
              <w:t xml:space="preserve"> </w:t>
            </w:r>
          </w:p>
        </w:tc>
      </w:tr>
      <w:tr w:rsidR="00266E3E" w14:paraId="5353870B" w14:textId="77777777" w:rsidTr="00451617">
        <w:tc>
          <w:tcPr>
            <w:tcW w:w="827" w:type="dxa"/>
            <w:hideMark/>
          </w:tcPr>
          <w:p w14:paraId="70FBB0D2" w14:textId="77777777" w:rsidR="00266E3E" w:rsidRDefault="00266E3E" w:rsidP="00451617">
            <w:pPr>
              <w:autoSpaceDE w:val="0"/>
              <w:autoSpaceDN w:val="0"/>
              <w:adjustRightInd w:val="0"/>
              <w:spacing w:before="120" w:after="60"/>
              <w:rPr>
                <w:sz w:val="18"/>
                <w:szCs w:val="18"/>
              </w:rPr>
            </w:pPr>
            <w:r>
              <w:rPr>
                <w:sz w:val="18"/>
                <w:szCs w:val="18"/>
              </w:rPr>
              <w:t>1:00 P</w:t>
            </w:r>
          </w:p>
        </w:tc>
        <w:tc>
          <w:tcPr>
            <w:tcW w:w="540" w:type="dxa"/>
            <w:hideMark/>
          </w:tcPr>
          <w:p w14:paraId="02BB571D" w14:textId="77777777" w:rsidR="00266E3E" w:rsidRDefault="00266E3E" w:rsidP="00451617">
            <w:pPr>
              <w:pageBreakBefore/>
              <w:autoSpaceDE w:val="0"/>
              <w:autoSpaceDN w:val="0"/>
              <w:adjustRightInd w:val="0"/>
              <w:spacing w:before="120" w:after="60"/>
              <w:rPr>
                <w:sz w:val="18"/>
                <w:szCs w:val="18"/>
              </w:rPr>
            </w:pPr>
            <w:r>
              <w:rPr>
                <w:sz w:val="18"/>
                <w:szCs w:val="18"/>
              </w:rPr>
              <w:t>9.</w:t>
            </w:r>
          </w:p>
        </w:tc>
        <w:tc>
          <w:tcPr>
            <w:tcW w:w="8878" w:type="dxa"/>
            <w:gridSpan w:val="3"/>
            <w:hideMark/>
          </w:tcPr>
          <w:p w14:paraId="68099986" w14:textId="77777777" w:rsidR="00266E3E" w:rsidRDefault="00266E3E" w:rsidP="00451617">
            <w:pPr>
              <w:pageBreakBefore/>
              <w:tabs>
                <w:tab w:val="left" w:pos="2520"/>
                <w:tab w:val="left" w:pos="2970"/>
              </w:tabs>
              <w:autoSpaceDE w:val="0"/>
              <w:autoSpaceDN w:val="0"/>
              <w:adjustRightInd w:val="0"/>
              <w:spacing w:before="120" w:after="60"/>
              <w:rPr>
                <w:b/>
                <w:sz w:val="18"/>
                <w:szCs w:val="18"/>
              </w:rPr>
            </w:pPr>
            <w:r>
              <w:rPr>
                <w:b/>
                <w:sz w:val="18"/>
                <w:szCs w:val="18"/>
              </w:rPr>
              <w:t>Adjourn</w:t>
            </w:r>
          </w:p>
        </w:tc>
      </w:tr>
    </w:tbl>
    <w:p w14:paraId="1E7DFAE5" w14:textId="620EE92C" w:rsidR="00266E3E" w:rsidRDefault="00266E3E"/>
    <w:p w14:paraId="71142FD9" w14:textId="2E7C8321" w:rsidR="00266E3E" w:rsidRDefault="00266E3E">
      <w:r>
        <w:br w:type="page"/>
      </w:r>
    </w:p>
    <w:p w14:paraId="74D8EC20" w14:textId="17D521B9" w:rsidR="00116900" w:rsidRDefault="00116900" w:rsidP="00116900">
      <w:pPr>
        <w:jc w:val="center"/>
        <w:rPr>
          <w:b/>
          <w:bCs/>
          <w:smallCaps/>
          <w:sz w:val="24"/>
          <w:szCs w:val="24"/>
        </w:rPr>
      </w:pPr>
      <w:r>
        <w:rPr>
          <w:b/>
          <w:bCs/>
          <w:smallCaps/>
          <w:sz w:val="24"/>
          <w:szCs w:val="24"/>
        </w:rPr>
        <w:lastRenderedPageBreak/>
        <w:t xml:space="preserve">Speaker </w:t>
      </w:r>
      <w:r w:rsidR="00A0715C">
        <w:rPr>
          <w:b/>
          <w:bCs/>
          <w:smallCaps/>
          <w:sz w:val="24"/>
          <w:szCs w:val="24"/>
        </w:rPr>
        <w:t>Biography</w:t>
      </w:r>
    </w:p>
    <w:p w14:paraId="40E776E5" w14:textId="4DD87BB5" w:rsidR="00116900" w:rsidRDefault="00B95EDD" w:rsidP="00B95EDD">
      <w:pPr>
        <w:spacing w:before="720" w:after="120"/>
        <w:jc w:val="both"/>
        <w:rPr>
          <w:b/>
          <w:bCs/>
        </w:rPr>
      </w:pPr>
      <w:r>
        <w:rPr>
          <w:noProof/>
        </w:rPr>
        <w:drawing>
          <wp:anchor distT="0" distB="0" distL="114300" distR="114300" simplePos="0" relativeHeight="251659264" behindDoc="0" locked="0" layoutInCell="1" allowOverlap="1" wp14:anchorId="39DB36DD" wp14:editId="5FBD576D">
            <wp:simplePos x="0" y="0"/>
            <wp:positionH relativeFrom="column">
              <wp:posOffset>2540</wp:posOffset>
            </wp:positionH>
            <wp:positionV relativeFrom="paragraph">
              <wp:posOffset>457835</wp:posOffset>
            </wp:positionV>
            <wp:extent cx="1466850" cy="2419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66850" cy="2419350"/>
                    </a:xfrm>
                    <a:prstGeom prst="rect">
                      <a:avLst/>
                    </a:prstGeom>
                    <a:noFill/>
                    <a:ln>
                      <a:noFill/>
                    </a:ln>
                  </pic:spPr>
                </pic:pic>
              </a:graphicData>
            </a:graphic>
            <wp14:sizeRelV relativeFrom="margin">
              <wp14:pctHeight>0</wp14:pctHeight>
            </wp14:sizeRelV>
          </wp:anchor>
        </w:drawing>
      </w:r>
      <w:r>
        <w:rPr>
          <w:b/>
          <w:bCs/>
        </w:rPr>
        <w:t>Robert W. Gee</w:t>
      </w:r>
      <w:r w:rsidR="000722F1">
        <w:rPr>
          <w:b/>
          <w:bCs/>
        </w:rPr>
        <w:t xml:space="preserve"> -</w:t>
      </w:r>
      <w:r w:rsidR="00116900">
        <w:rPr>
          <w:b/>
          <w:bCs/>
        </w:rPr>
        <w:t xml:space="preserve"> P</w:t>
      </w:r>
      <w:r>
        <w:rPr>
          <w:b/>
          <w:bCs/>
        </w:rPr>
        <w:t>resident</w:t>
      </w:r>
      <w:r w:rsidR="00116900">
        <w:rPr>
          <w:b/>
          <w:bCs/>
        </w:rPr>
        <w:t xml:space="preserve">, </w:t>
      </w:r>
      <w:r>
        <w:rPr>
          <w:b/>
          <w:bCs/>
        </w:rPr>
        <w:t>Gee Strategies Group, LLC</w:t>
      </w:r>
    </w:p>
    <w:p w14:paraId="73FAD978" w14:textId="77777777" w:rsidR="00B95EDD" w:rsidRDefault="00B95EDD" w:rsidP="00B95EDD">
      <w:pPr>
        <w:contextualSpacing/>
      </w:pPr>
      <w:r w:rsidRPr="003F579F">
        <w:t>Robert W. Gee is President of Gee Strategies Group, LLC, a Washington, D.C. consulting firm providing policy analysis, advocacy, and litigation support for investors, trade associations, utilities, renewable energy companies, independent power companies, and public institutions. A 40-year veteran of the energy industry, he has served as an attorney, senior state and federal public official, and technology executive, combining the fields of law, public affairs, technology, and finance required to address the challenges of global and US domestic energy markets. A recipient of various honors and awards, he has testified before the United States Congress, and provided commentary for Reuters; The Wall Street Journal; the Los Angeles Times; and PBS, BBC, and CNBC television programs. His editorials have appeared in the Los Angeles Times, the Dallas Morning News, and the Houston Chronicle.</w:t>
      </w:r>
    </w:p>
    <w:p w14:paraId="7975B7D8" w14:textId="77777777" w:rsidR="00B95EDD" w:rsidRDefault="00B95EDD" w:rsidP="00B95EDD"/>
    <w:p w14:paraId="341ACD3C" w14:textId="77777777" w:rsidR="00B95EDD" w:rsidRDefault="00B95EDD" w:rsidP="00B95EDD">
      <w:r w:rsidRPr="001C4E7E">
        <w:t>He served as Vice President for Development and Partner Relations for the Electricity Innovation Institute (E2I), an affiliate of the Electric Power Research Institute (EPRI), where he advocated development of the “smart grid” to digitize the electric utility power delivery system.</w:t>
      </w:r>
    </w:p>
    <w:p w14:paraId="034042B4" w14:textId="77777777" w:rsidR="00B95EDD" w:rsidRDefault="00B95EDD" w:rsidP="00B95EDD"/>
    <w:p w14:paraId="534BA6F1" w14:textId="77777777" w:rsidR="00B95EDD" w:rsidRDefault="00B95EDD" w:rsidP="00B95EDD">
      <w:r w:rsidRPr="00BF524E">
        <w:t>From 1997 to 2000 he served as Assistant Secretary for Policy and International Affairs and as Assistant Secretary for Fossil Energy of the U.S. Department of Energy in Washington, D.C. He chaired the Energy Department’s Central Asia/Caspian energy strategy, and was responsible for the timely completion of the Department's 1998 Comprehensive National Energy Strategy. He also oversaw the operation of the Strategic Petroleum Reserve, and the national research program to develop and demonstrate advanced clean coal, natural gas, and petroleum technologies.</w:t>
      </w:r>
    </w:p>
    <w:p w14:paraId="18504432" w14:textId="77777777" w:rsidR="00B95EDD" w:rsidRDefault="00B95EDD" w:rsidP="00B95EDD"/>
    <w:p w14:paraId="5A54F812" w14:textId="77777777" w:rsidR="00B95EDD" w:rsidRDefault="00B95EDD" w:rsidP="00B95EDD">
      <w:r w:rsidRPr="00F5609A">
        <w:t>From 1991 until 1997 he served on the Public Utility Commission of Texas and as its Chairman from 1991 through 1995. During his service, he chaired the Committee on Electricity for the National Association of Regulatory Utility Commissioners.</w:t>
      </w:r>
    </w:p>
    <w:p w14:paraId="08BDB671" w14:textId="77777777" w:rsidR="00B95EDD" w:rsidRDefault="00B95EDD" w:rsidP="00B95EDD"/>
    <w:p w14:paraId="710CAFBD" w14:textId="77777777" w:rsidR="00B95EDD" w:rsidRDefault="00B95EDD" w:rsidP="00B95EDD">
      <w:r w:rsidRPr="00F5609A">
        <w:t>He has served as an Attorney Advisor at the Interstate Commerce Commission and as a Supervisory Trial Attorney at the Federal Energy Regulatory Commission. He held the position of General Attorney at Tenneco Oil Company, and was Of Counsel to the law firm of Akin, Gump, Strauss, Hauer &amp; Feld.</w:t>
      </w:r>
    </w:p>
    <w:p w14:paraId="0EBEE9B0" w14:textId="77777777" w:rsidR="00B95EDD" w:rsidRDefault="00B95EDD" w:rsidP="00B95EDD"/>
    <w:p w14:paraId="4D17BA83" w14:textId="77777777" w:rsidR="00B95EDD" w:rsidRPr="00CB3DBD" w:rsidRDefault="00B95EDD" w:rsidP="00B95EDD">
      <w:r w:rsidRPr="00CB3DBD">
        <w:t>Mr. Gee currently serves on the boards of various institutions, including:</w:t>
      </w:r>
    </w:p>
    <w:p w14:paraId="225B0890" w14:textId="77777777" w:rsidR="00B95EDD" w:rsidRPr="00CB3DBD" w:rsidRDefault="00B95EDD" w:rsidP="00B95EDD">
      <w:r w:rsidRPr="00CB3DBD">
        <w:t>* United States Energy Association (Treasurer)</w:t>
      </w:r>
    </w:p>
    <w:p w14:paraId="19642F0B" w14:textId="77777777" w:rsidR="00B95EDD" w:rsidRPr="00CB3DBD" w:rsidRDefault="00B95EDD" w:rsidP="00B95EDD">
      <w:r w:rsidRPr="00CB3DBD">
        <w:t>* North American Energy Standards Board Advisory Council</w:t>
      </w:r>
    </w:p>
    <w:p w14:paraId="336D6B59" w14:textId="77777777" w:rsidR="00B95EDD" w:rsidRPr="00CB3DBD" w:rsidRDefault="00B95EDD" w:rsidP="00B95EDD">
      <w:r w:rsidRPr="00CB3DBD">
        <w:t>* Asian Americans in Energy, the Environment, and Commerce (AE2C)(President)</w:t>
      </w:r>
    </w:p>
    <w:p w14:paraId="07BC1193" w14:textId="77777777" w:rsidR="00B95EDD" w:rsidRDefault="00B95EDD" w:rsidP="00B95EDD">
      <w:r w:rsidRPr="00CB3DBD">
        <w:t>* Committee of 100 (Chair, Washington, DC Region)</w:t>
      </w:r>
    </w:p>
    <w:p w14:paraId="54FAD884" w14:textId="77777777" w:rsidR="00B95EDD" w:rsidRDefault="00B95EDD" w:rsidP="00B95EDD"/>
    <w:p w14:paraId="36512EEC" w14:textId="77777777" w:rsidR="00B95EDD" w:rsidRPr="00E67951" w:rsidRDefault="00B95EDD" w:rsidP="00B95EDD">
      <w:r w:rsidRPr="00E67951">
        <w:t>His past affiliations included serving as a Trustee for St. Edward's University in Austin, Texas, and as a member of the Dallas Regional Panel of the President's Commission on White House Fellowships.</w:t>
      </w:r>
    </w:p>
    <w:p w14:paraId="6381EDF2" w14:textId="77777777" w:rsidR="00B95EDD" w:rsidRPr="00E67951" w:rsidRDefault="00B95EDD" w:rsidP="00B95EDD"/>
    <w:p w14:paraId="0A92516E" w14:textId="77777777" w:rsidR="00B95EDD" w:rsidRPr="00E67951" w:rsidRDefault="00B95EDD" w:rsidP="00B95EDD">
      <w:r w:rsidRPr="00E67951">
        <w:t>He is a recipient of various honors and awards, including the distinction of having a hearing room named for him by his colleagues at the Public Utility Commission of Texas.</w:t>
      </w:r>
    </w:p>
    <w:p w14:paraId="2A4AADBF" w14:textId="77777777" w:rsidR="00B95EDD" w:rsidRPr="00E67951" w:rsidRDefault="00B95EDD" w:rsidP="00B95EDD"/>
    <w:p w14:paraId="08689B94" w14:textId="0D9908D8" w:rsidR="00E85672" w:rsidRPr="00116900" w:rsidRDefault="00B95EDD">
      <w:r w:rsidRPr="00E67951">
        <w:lastRenderedPageBreak/>
        <w:t>Mr. Gee received a Bachelor of Arts Degree in government with honors from the University of Texas and a Doctor of Jurisprudence degree from the University of Texas School of Law.</w:t>
      </w:r>
    </w:p>
    <w:sectPr w:rsidR="00E85672" w:rsidRPr="00116900" w:rsidSect="009D3499">
      <w:headerReference w:type="even" r:id="rId39"/>
      <w:headerReference w:type="default" r:id="rId40"/>
      <w:footerReference w:type="even" r:id="rId41"/>
      <w:footerReference w:type="default" r:id="rId42"/>
      <w:headerReference w:type="first" r:id="rId43"/>
      <w:footerReference w:type="first" r:id="rId44"/>
      <w:pgSz w:w="12240" w:h="15840" w:code="1"/>
      <w:pgMar w:top="432" w:right="1267" w:bottom="432"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86C61" w14:textId="77777777" w:rsidR="00476143" w:rsidRDefault="00476143">
      <w:r>
        <w:separator/>
      </w:r>
    </w:p>
  </w:endnote>
  <w:endnote w:type="continuationSeparator" w:id="0">
    <w:p w14:paraId="4BF6B614" w14:textId="77777777" w:rsidR="00476143" w:rsidRDefault="0047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FAC6" w14:textId="77777777" w:rsidR="00101E69" w:rsidRDefault="00101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FC402" w14:textId="3AE3B292" w:rsidR="00116900" w:rsidRDefault="00116900" w:rsidP="00116900">
    <w:pPr>
      <w:pStyle w:val="Footer"/>
      <w:pBdr>
        <w:top w:val="single" w:sz="4" w:space="1" w:color="auto"/>
      </w:pBdr>
      <w:jc w:val="right"/>
      <w:rPr>
        <w:sz w:val="18"/>
        <w:szCs w:val="18"/>
      </w:rPr>
    </w:pPr>
    <w:r>
      <w:rPr>
        <w:sz w:val="18"/>
        <w:szCs w:val="18"/>
      </w:rPr>
      <w:t>Announcement of the</w:t>
    </w:r>
    <w:r w:rsidRPr="005B7D45">
      <w:rPr>
        <w:sz w:val="18"/>
        <w:szCs w:val="18"/>
      </w:rPr>
      <w:t xml:space="preserve"> </w:t>
    </w:r>
    <w:r>
      <w:rPr>
        <w:sz w:val="18"/>
        <w:szCs w:val="18"/>
      </w:rPr>
      <w:t xml:space="preserve">Virtual </w:t>
    </w:r>
    <w:r w:rsidRPr="005B7D45">
      <w:rPr>
        <w:sz w:val="18"/>
        <w:szCs w:val="18"/>
      </w:rPr>
      <w:t>NAESB Board of Directors Meeting</w:t>
    </w:r>
    <w:r>
      <w:rPr>
        <w:sz w:val="18"/>
        <w:szCs w:val="18"/>
      </w:rPr>
      <w:t xml:space="preserve"> –</w:t>
    </w:r>
    <w:r w:rsidRPr="005B7D45">
      <w:rPr>
        <w:sz w:val="18"/>
        <w:szCs w:val="18"/>
      </w:rPr>
      <w:t xml:space="preserve"> </w:t>
    </w:r>
    <w:r>
      <w:rPr>
        <w:sz w:val="18"/>
        <w:szCs w:val="18"/>
      </w:rPr>
      <w:t xml:space="preserve">December </w:t>
    </w:r>
    <w:r w:rsidR="000514C8">
      <w:rPr>
        <w:sz w:val="18"/>
        <w:szCs w:val="18"/>
      </w:rPr>
      <w:t>8</w:t>
    </w:r>
    <w:r>
      <w:rPr>
        <w:sz w:val="18"/>
        <w:szCs w:val="18"/>
      </w:rPr>
      <w:t>, 202</w:t>
    </w:r>
    <w:r w:rsidR="000514C8">
      <w:rPr>
        <w:sz w:val="18"/>
        <w:szCs w:val="18"/>
      </w:rPr>
      <w:t>2</w:t>
    </w:r>
  </w:p>
  <w:p w14:paraId="41F2506C" w14:textId="77777777" w:rsidR="00101E69" w:rsidRPr="005B7D45" w:rsidRDefault="00101E69" w:rsidP="00101E69">
    <w:pPr>
      <w:pStyle w:val="Footer"/>
      <w:pBdr>
        <w:top w:val="single" w:sz="4" w:space="1" w:color="auto"/>
      </w:pBdr>
      <w:jc w:val="right"/>
      <w:rPr>
        <w:sz w:val="18"/>
        <w:szCs w:val="18"/>
      </w:rPr>
    </w:pPr>
    <w:r w:rsidRPr="004F5DA5">
      <w:rPr>
        <w:sz w:val="18"/>
        <w:szCs w:val="18"/>
        <w:highlight w:val="yellow"/>
      </w:rPr>
      <w:t>Additional/Updated Materials Highlighted</w:t>
    </w:r>
  </w:p>
  <w:p w14:paraId="25A0EE92" w14:textId="4B6A819A" w:rsidR="00306B38" w:rsidRPr="001673DC" w:rsidRDefault="001673DC"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3</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72B8" w14:textId="1DAF24A3" w:rsidR="005B7D45" w:rsidRDefault="00A4716F" w:rsidP="00B95BD7">
    <w:pPr>
      <w:pStyle w:val="Footer"/>
      <w:pBdr>
        <w:top w:val="single" w:sz="4" w:space="1" w:color="auto"/>
      </w:pBdr>
      <w:jc w:val="right"/>
      <w:rPr>
        <w:sz w:val="18"/>
        <w:szCs w:val="18"/>
      </w:rPr>
    </w:pPr>
    <w:r>
      <w:rPr>
        <w:sz w:val="18"/>
        <w:szCs w:val="18"/>
      </w:rPr>
      <w:t>Announcement of</w:t>
    </w:r>
    <w:r w:rsidR="00E45697">
      <w:rPr>
        <w:sz w:val="18"/>
        <w:szCs w:val="18"/>
      </w:rPr>
      <w:t xml:space="preserve"> the</w:t>
    </w:r>
    <w:r w:rsidR="00E45697" w:rsidRPr="005B7D45">
      <w:rPr>
        <w:sz w:val="18"/>
        <w:szCs w:val="18"/>
      </w:rPr>
      <w:t xml:space="preserve"> </w:t>
    </w:r>
    <w:r>
      <w:rPr>
        <w:sz w:val="18"/>
        <w:szCs w:val="18"/>
      </w:rPr>
      <w:t xml:space="preserve">Virtual </w:t>
    </w:r>
    <w:r w:rsidR="00E45697" w:rsidRPr="005B7D45">
      <w:rPr>
        <w:sz w:val="18"/>
        <w:szCs w:val="18"/>
      </w:rPr>
      <w:t>NAESB Board of Directors Meeting</w:t>
    </w:r>
    <w:r w:rsidR="00116900">
      <w:rPr>
        <w:sz w:val="18"/>
        <w:szCs w:val="18"/>
      </w:rPr>
      <w:t xml:space="preserve"> –</w:t>
    </w:r>
    <w:r w:rsidR="00E45697" w:rsidRPr="005B7D45">
      <w:rPr>
        <w:sz w:val="18"/>
        <w:szCs w:val="18"/>
      </w:rPr>
      <w:t xml:space="preserve"> </w:t>
    </w:r>
    <w:r w:rsidR="00116900">
      <w:rPr>
        <w:sz w:val="18"/>
        <w:szCs w:val="18"/>
      </w:rPr>
      <w:t xml:space="preserve">December </w:t>
    </w:r>
    <w:r w:rsidR="000514C8">
      <w:rPr>
        <w:sz w:val="18"/>
        <w:szCs w:val="18"/>
      </w:rPr>
      <w:t>8</w:t>
    </w:r>
    <w:r w:rsidR="005A2A08">
      <w:rPr>
        <w:sz w:val="18"/>
        <w:szCs w:val="18"/>
      </w:rPr>
      <w:t>, 202</w:t>
    </w:r>
    <w:r w:rsidR="000514C8">
      <w:rPr>
        <w:sz w:val="18"/>
        <w:szCs w:val="18"/>
      </w:rPr>
      <w:t>2</w:t>
    </w:r>
  </w:p>
  <w:p w14:paraId="631D3E48" w14:textId="13800C70" w:rsidR="004F5DA5" w:rsidRPr="005B7D45" w:rsidRDefault="004F5DA5" w:rsidP="00B95BD7">
    <w:pPr>
      <w:pStyle w:val="Footer"/>
      <w:pBdr>
        <w:top w:val="single" w:sz="4" w:space="1" w:color="auto"/>
      </w:pBdr>
      <w:jc w:val="right"/>
      <w:rPr>
        <w:sz w:val="18"/>
        <w:szCs w:val="18"/>
      </w:rPr>
    </w:pPr>
    <w:r w:rsidRPr="004F5DA5">
      <w:rPr>
        <w:sz w:val="18"/>
        <w:szCs w:val="18"/>
        <w:highlight w:val="yellow"/>
      </w:rPr>
      <w:t>Additional/Updated Materials Highlighted</w:t>
    </w:r>
  </w:p>
  <w:p w14:paraId="4D57076F" w14:textId="06E2F1FF" w:rsidR="00306B38" w:rsidRPr="00B95BD7" w:rsidRDefault="00B95BD7"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1</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116BC" w14:textId="77777777" w:rsidR="00476143" w:rsidRDefault="00476143">
      <w:r>
        <w:separator/>
      </w:r>
    </w:p>
  </w:footnote>
  <w:footnote w:type="continuationSeparator" w:id="0">
    <w:p w14:paraId="7298D63B" w14:textId="77777777" w:rsidR="00476143" w:rsidRDefault="0047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9D9B" w14:textId="77777777" w:rsidR="00101E69" w:rsidRDefault="00101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7188" w14:textId="77777777" w:rsidR="00306B38" w:rsidRDefault="00306B38">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4144" behindDoc="1" locked="0" layoutInCell="1" allowOverlap="1" wp14:anchorId="735DC3BB" wp14:editId="6F2AE1B4">
          <wp:simplePos x="0" y="0"/>
          <wp:positionH relativeFrom="column">
            <wp:posOffset>20955</wp:posOffset>
          </wp:positionH>
          <wp:positionV relativeFrom="paragraph">
            <wp:posOffset>-102400</wp:posOffset>
          </wp:positionV>
          <wp:extent cx="981710" cy="1133475"/>
          <wp:effectExtent l="0" t="0" r="889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2096" behindDoc="1" locked="0" layoutInCell="1" allowOverlap="1" wp14:anchorId="5B21B17F" wp14:editId="36A33FC3">
              <wp:simplePos x="0" y="0"/>
              <wp:positionH relativeFrom="column">
                <wp:posOffset>-23495</wp:posOffset>
              </wp:positionH>
              <wp:positionV relativeFrom="paragraph">
                <wp:posOffset>12065</wp:posOffset>
              </wp:positionV>
              <wp:extent cx="45085" cy="146685"/>
              <wp:effectExtent l="0" t="0" r="12065" b="571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3C6E" w14:textId="77777777" w:rsidR="00306B38" w:rsidRDefault="00306B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B17F" id="Rectangle 1" o:spid="_x0000_s1026" style="position:absolute;margin-left:-1.85pt;margin-top:.95pt;width:3.5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Sc4QEAAKw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uyx4mBZvSF&#10;XBOus4qtkz+jDxWVPfsnTAqDfwT5LTAHdz1VqVtEGHslWmKV64tXDekSqJU140doCV3sI2SrJo1D&#10;AiQT2JQncjxPRE2RSUpeXpXXV5xJellfbjYUE6FCVEuvxxDfKxhYCmqOxDxji8NjiHPpUpI+5eDB&#10;WJtnbt2rBGGmTOae6M6y49RMJwcaaI+kAmFeIVp5CnrAH5yNtD41D9/3AhVn9oMjJ9KuLQEuQbME&#10;wklqrXnkbA7v4ryTe4+m6wl5nWU4uCW3tMlSkpMzixNPWolsxml90879fs9Vv36y3U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GRaJJzhAQAArAMAAA4AAAAAAAAAAAAAAAAALgIAAGRycy9lMm9Eb2MueG1sUEsBAi0AFAAG&#10;AAgAAAAhAInlcUncAAAABQEAAA8AAAAAAAAAAAAAAAAAOwQAAGRycy9kb3ducmV2LnhtbFBLBQYA&#10;AAAABAAEAPMAAABEBQAAAAA=&#10;" filled="f" stroked="f">
              <v:textbox inset="0,0,0,0">
                <w:txbxContent>
                  <w:p w14:paraId="658F3C6E" w14:textId="77777777" w:rsidR="00306B38" w:rsidRDefault="00306B38"/>
                </w:txbxContent>
              </v:textbox>
            </v:rect>
          </w:pict>
        </mc:Fallback>
      </mc:AlternateContent>
    </w:r>
  </w:p>
  <w:p w14:paraId="46C15AFA" w14:textId="77777777" w:rsidR="00306B38" w:rsidRDefault="00306B38">
    <w:pPr>
      <w:pStyle w:val="Header"/>
      <w:tabs>
        <w:tab w:val="left" w:pos="1080"/>
      </w:tabs>
      <w:ind w:left="2160"/>
      <w:rPr>
        <w:rFonts w:ascii="Bookman Old Style" w:hAnsi="Bookman Old Style"/>
        <w:b/>
        <w:sz w:val="28"/>
      </w:rPr>
    </w:pPr>
  </w:p>
  <w:p w14:paraId="02CC0A3B" w14:textId="77777777" w:rsidR="00306B38" w:rsidRPr="00EC31F4" w:rsidRDefault="00306B38" w:rsidP="00E939AF">
    <w:pPr>
      <w:pStyle w:val="Header"/>
      <w:tabs>
        <w:tab w:val="left" w:pos="1080"/>
      </w:tabs>
      <w:ind w:left="1800"/>
      <w:jc w:val="right"/>
      <w:rPr>
        <w:b/>
        <w:spacing w:val="20"/>
        <w:sz w:val="32"/>
      </w:rPr>
    </w:pPr>
    <w:r w:rsidRPr="00EC31F4">
      <w:rPr>
        <w:b/>
        <w:spacing w:val="20"/>
        <w:sz w:val="32"/>
      </w:rPr>
      <w:t>North American Energy Standards Board</w:t>
    </w:r>
  </w:p>
  <w:p w14:paraId="68B13201" w14:textId="0229A8D8" w:rsidR="00306B38" w:rsidRPr="00EC31F4" w:rsidRDefault="00A67F1E" w:rsidP="00E939AF">
    <w:pPr>
      <w:pStyle w:val="Header"/>
      <w:tabs>
        <w:tab w:val="left" w:pos="680"/>
        <w:tab w:val="right" w:pos="9810"/>
      </w:tabs>
      <w:spacing w:before="60"/>
      <w:ind w:left="1800"/>
      <w:jc w:val="right"/>
    </w:pPr>
    <w:r>
      <w:t>1415 Louisiana</w:t>
    </w:r>
    <w:r w:rsidR="00306B38" w:rsidRPr="00EC31F4">
      <w:t xml:space="preserve">, Suite </w:t>
    </w:r>
    <w:r>
      <w:t>3460</w:t>
    </w:r>
    <w:r w:rsidR="00306B38" w:rsidRPr="00EC31F4">
      <w:t>, Houston, Texas 77002</w:t>
    </w:r>
  </w:p>
  <w:p w14:paraId="70D82F86" w14:textId="77777777" w:rsidR="00306B38" w:rsidRPr="00EC31F4" w:rsidRDefault="00306B38" w:rsidP="00E939AF">
    <w:pPr>
      <w:pStyle w:val="Header"/>
      <w:ind w:left="1800"/>
      <w:jc w:val="right"/>
    </w:pPr>
    <w:r w:rsidRPr="00EC31F4">
      <w:t>Phone:  (713) 356-0060, Fax:  (713) 356-0067, E-mail: naesb@naesb.org</w:t>
    </w:r>
  </w:p>
  <w:p w14:paraId="30A40C62" w14:textId="77777777" w:rsidR="00306B38" w:rsidRPr="00EC31F4" w:rsidRDefault="00306B38"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07BEA3D" w14:textId="77777777" w:rsidR="00306B38" w:rsidRPr="00EC31F4" w:rsidRDefault="00306B38">
    <w:pPr>
      <w:pStyle w:val="Header"/>
      <w:pBdr>
        <w:bottom w:val="single" w:sz="18" w:space="1" w:color="auto"/>
      </w:pBdr>
      <w:spacing w:after="240"/>
      <w:ind w:left="1800" w:hanging="1800"/>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2A0A" w14:textId="77777777" w:rsidR="00306B38" w:rsidRDefault="00306B38"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240" behindDoc="1" locked="0" layoutInCell="1" allowOverlap="1" wp14:anchorId="2FD1E186" wp14:editId="21C5A8AC">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36E4A3E7" wp14:editId="7C70B173">
              <wp:simplePos x="0" y="0"/>
              <wp:positionH relativeFrom="column">
                <wp:posOffset>-23495</wp:posOffset>
              </wp:positionH>
              <wp:positionV relativeFrom="paragraph">
                <wp:posOffset>12065</wp:posOffset>
              </wp:positionV>
              <wp:extent cx="45085" cy="146685"/>
              <wp:effectExtent l="0" t="0" r="12065"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3FA6" w14:textId="77777777" w:rsidR="00306B38" w:rsidRDefault="00306B38"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A3E7" id="Rectangle 3" o:spid="_x0000_s1027"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V3AUbkAQAAswMAAA4AAAAAAAAAAAAAAAAALgIAAGRycy9lMm9Eb2MueG1sUEsBAi0A&#10;FAAGAAgAAAAhAInlcUncAAAABQEAAA8AAAAAAAAAAAAAAAAAPgQAAGRycy9kb3ducmV2LnhtbFBL&#10;BQYAAAAABAAEAPMAAABHBQAAAAA=&#10;" filled="f" stroked="f">
              <v:textbox inset="0,0,0,0">
                <w:txbxContent>
                  <w:p w14:paraId="10DA3FA6" w14:textId="77777777" w:rsidR="00306B38" w:rsidRDefault="00306B38" w:rsidP="00247772"/>
                </w:txbxContent>
              </v:textbox>
            </v:rect>
          </w:pict>
        </mc:Fallback>
      </mc:AlternateContent>
    </w:r>
  </w:p>
  <w:p w14:paraId="439983A5" w14:textId="77777777" w:rsidR="00306B38" w:rsidRDefault="00306B38" w:rsidP="00247772">
    <w:pPr>
      <w:pStyle w:val="Header"/>
      <w:tabs>
        <w:tab w:val="left" w:pos="1080"/>
      </w:tabs>
      <w:ind w:left="2160"/>
      <w:rPr>
        <w:rFonts w:ascii="Bookman Old Style" w:hAnsi="Bookman Old Style"/>
        <w:b/>
        <w:sz w:val="28"/>
      </w:rPr>
    </w:pPr>
  </w:p>
  <w:p w14:paraId="735C2BC0" w14:textId="77777777" w:rsidR="00306B38" w:rsidRPr="00EC31F4" w:rsidRDefault="00306B38" w:rsidP="00247772">
    <w:pPr>
      <w:pStyle w:val="Header"/>
      <w:tabs>
        <w:tab w:val="left" w:pos="1080"/>
      </w:tabs>
      <w:ind w:left="1800"/>
      <w:jc w:val="right"/>
      <w:rPr>
        <w:b/>
        <w:spacing w:val="20"/>
        <w:sz w:val="32"/>
      </w:rPr>
    </w:pPr>
    <w:r w:rsidRPr="00EC31F4">
      <w:rPr>
        <w:b/>
        <w:spacing w:val="20"/>
        <w:sz w:val="32"/>
      </w:rPr>
      <w:t>North American Energy Standards Board</w:t>
    </w:r>
  </w:p>
  <w:p w14:paraId="32076AA6" w14:textId="677F2E2F" w:rsidR="00306B38" w:rsidRPr="00EC31F4" w:rsidRDefault="00686750" w:rsidP="00247772">
    <w:pPr>
      <w:pStyle w:val="Header"/>
      <w:tabs>
        <w:tab w:val="left" w:pos="680"/>
        <w:tab w:val="right" w:pos="9810"/>
      </w:tabs>
      <w:spacing w:before="60"/>
      <w:ind w:left="1800"/>
      <w:jc w:val="right"/>
    </w:pPr>
    <w:r>
      <w:t>1415 Louisiana</w:t>
    </w:r>
    <w:r w:rsidR="00306B38" w:rsidRPr="00EC31F4">
      <w:t xml:space="preserve">, Suite </w:t>
    </w:r>
    <w:r>
      <w:t>3460</w:t>
    </w:r>
    <w:r w:rsidR="00306B38" w:rsidRPr="00EC31F4">
      <w:t>, Houston, Texas 77002</w:t>
    </w:r>
  </w:p>
  <w:p w14:paraId="61932C8F" w14:textId="77777777" w:rsidR="00306B38" w:rsidRPr="00EC31F4" w:rsidRDefault="00306B38" w:rsidP="00247772">
    <w:pPr>
      <w:pStyle w:val="Header"/>
      <w:ind w:left="1800"/>
      <w:jc w:val="right"/>
    </w:pPr>
    <w:r w:rsidRPr="00EC31F4">
      <w:t>Phone:  (713) 356-0060, Fax:  (713) 356-0067, E-mail: naesb@naesb.org</w:t>
    </w:r>
  </w:p>
  <w:p w14:paraId="66214403" w14:textId="77777777" w:rsidR="00306B38" w:rsidRPr="00EC31F4" w:rsidRDefault="00306B38"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53B0DAB" w14:textId="77777777" w:rsidR="00306B38" w:rsidRPr="00EC31F4" w:rsidRDefault="00306B38" w:rsidP="00247772">
    <w:pPr>
      <w:pStyle w:val="Header"/>
      <w:pBdr>
        <w:bottom w:val="single" w:sz="18" w:space="1" w:color="auto"/>
      </w:pBdr>
      <w:spacing w:after="240"/>
      <w:ind w:left="1800" w:hanging="1800"/>
      <w:rPr>
        <w:sz w:val="8"/>
      </w:rPr>
    </w:pPr>
  </w:p>
  <w:p w14:paraId="65882625" w14:textId="77777777" w:rsidR="00306B38" w:rsidRDefault="00306B38"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93C40"/>
    <w:multiLevelType w:val="hybridMultilevel"/>
    <w:tmpl w:val="597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9"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71FA1"/>
    <w:multiLevelType w:val="hybridMultilevel"/>
    <w:tmpl w:val="489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4804A77"/>
    <w:multiLevelType w:val="hybridMultilevel"/>
    <w:tmpl w:val="12B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8210F"/>
    <w:multiLevelType w:val="hybridMultilevel"/>
    <w:tmpl w:val="F11C68DE"/>
    <w:lvl w:ilvl="0" w:tplc="FFFFFFFF">
      <w:start w:val="1"/>
      <w:numFmt w:val="bullet"/>
      <w:lvlText w:val=""/>
      <w:lvlJc w:val="left"/>
      <w:pPr>
        <w:ind w:left="72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EF4083"/>
    <w:multiLevelType w:val="hybridMultilevel"/>
    <w:tmpl w:val="4B28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0008C"/>
    <w:multiLevelType w:val="hybridMultilevel"/>
    <w:tmpl w:val="4B4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F2756"/>
    <w:multiLevelType w:val="hybridMultilevel"/>
    <w:tmpl w:val="2C26FD4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2"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9"/>
  </w:num>
  <w:num w:numId="2">
    <w:abstractNumId w:val="23"/>
  </w:num>
  <w:num w:numId="3">
    <w:abstractNumId w:val="1"/>
  </w:num>
  <w:num w:numId="4">
    <w:abstractNumId w:val="37"/>
  </w:num>
  <w:num w:numId="5">
    <w:abstractNumId w:val="2"/>
  </w:num>
  <w:num w:numId="6">
    <w:abstractNumId w:val="16"/>
  </w:num>
  <w:num w:numId="7">
    <w:abstractNumId w:val="4"/>
  </w:num>
  <w:num w:numId="8">
    <w:abstractNumId w:val="27"/>
  </w:num>
  <w:num w:numId="9">
    <w:abstractNumId w:val="34"/>
  </w:num>
  <w:num w:numId="10">
    <w:abstractNumId w:val="42"/>
  </w:num>
  <w:num w:numId="11">
    <w:abstractNumId w:val="3"/>
  </w:num>
  <w:num w:numId="12">
    <w:abstractNumId w:val="15"/>
  </w:num>
  <w:num w:numId="13">
    <w:abstractNumId w:val="41"/>
  </w:num>
  <w:num w:numId="14">
    <w:abstractNumId w:val="13"/>
  </w:num>
  <w:num w:numId="15">
    <w:abstractNumId w:val="10"/>
  </w:num>
  <w:num w:numId="16">
    <w:abstractNumId w:val="26"/>
  </w:num>
  <w:num w:numId="17">
    <w:abstractNumId w:val="18"/>
  </w:num>
  <w:num w:numId="18">
    <w:abstractNumId w:val="0"/>
  </w:num>
  <w:num w:numId="19">
    <w:abstractNumId w:val="35"/>
  </w:num>
  <w:num w:numId="20">
    <w:abstractNumId w:val="24"/>
  </w:num>
  <w:num w:numId="21">
    <w:abstractNumId w:val="30"/>
  </w:num>
  <w:num w:numId="22">
    <w:abstractNumId w:val="25"/>
  </w:num>
  <w:num w:numId="23">
    <w:abstractNumId w:val="39"/>
  </w:num>
  <w:num w:numId="24">
    <w:abstractNumId w:val="14"/>
  </w:num>
  <w:num w:numId="25">
    <w:abstractNumId w:val="32"/>
  </w:num>
  <w:num w:numId="26">
    <w:abstractNumId w:val="11"/>
  </w:num>
  <w:num w:numId="27">
    <w:abstractNumId w:val="17"/>
  </w:num>
  <w:num w:numId="28">
    <w:abstractNumId w:val="28"/>
  </w:num>
  <w:num w:numId="29">
    <w:abstractNumId w:val="40"/>
  </w:num>
  <w:num w:numId="30">
    <w:abstractNumId w:val="8"/>
  </w:num>
  <w:num w:numId="31">
    <w:abstractNumId w:val="38"/>
  </w:num>
  <w:num w:numId="32">
    <w:abstractNumId w:val="21"/>
  </w:num>
  <w:num w:numId="33">
    <w:abstractNumId w:val="36"/>
  </w:num>
  <w:num w:numId="34">
    <w:abstractNumId w:val="7"/>
  </w:num>
  <w:num w:numId="35">
    <w:abstractNumId w:val="5"/>
  </w:num>
  <w:num w:numId="36">
    <w:abstractNumId w:val="9"/>
  </w:num>
  <w:num w:numId="37">
    <w:abstractNumId w:val="6"/>
  </w:num>
  <w:num w:numId="38">
    <w:abstractNumId w:val="12"/>
  </w:num>
  <w:num w:numId="39">
    <w:abstractNumId w:val="22"/>
  </w:num>
  <w:num w:numId="40">
    <w:abstractNumId w:val="33"/>
  </w:num>
  <w:num w:numId="41">
    <w:abstractNumId w:val="31"/>
  </w:num>
  <w:num w:numId="42">
    <w:abstractNumId w:val="2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A1"/>
    <w:rsid w:val="0000379B"/>
    <w:rsid w:val="00003953"/>
    <w:rsid w:val="00007704"/>
    <w:rsid w:val="00011819"/>
    <w:rsid w:val="000163CF"/>
    <w:rsid w:val="00021476"/>
    <w:rsid w:val="000229D1"/>
    <w:rsid w:val="00024C68"/>
    <w:rsid w:val="000255E4"/>
    <w:rsid w:val="00032DA1"/>
    <w:rsid w:val="00040CD6"/>
    <w:rsid w:val="000422D7"/>
    <w:rsid w:val="00047E2B"/>
    <w:rsid w:val="000514C8"/>
    <w:rsid w:val="000601F6"/>
    <w:rsid w:val="00065F6B"/>
    <w:rsid w:val="00070A6A"/>
    <w:rsid w:val="000722F1"/>
    <w:rsid w:val="0007360D"/>
    <w:rsid w:val="00073985"/>
    <w:rsid w:val="0007484E"/>
    <w:rsid w:val="00076D04"/>
    <w:rsid w:val="00076D53"/>
    <w:rsid w:val="0008161C"/>
    <w:rsid w:val="00084B84"/>
    <w:rsid w:val="0008624C"/>
    <w:rsid w:val="000862BB"/>
    <w:rsid w:val="00096244"/>
    <w:rsid w:val="00096264"/>
    <w:rsid w:val="000A4991"/>
    <w:rsid w:val="000B6A09"/>
    <w:rsid w:val="000C4C37"/>
    <w:rsid w:val="000C62AF"/>
    <w:rsid w:val="000D1584"/>
    <w:rsid w:val="000D300D"/>
    <w:rsid w:val="000D46E9"/>
    <w:rsid w:val="000E0C19"/>
    <w:rsid w:val="000F083F"/>
    <w:rsid w:val="000F31AC"/>
    <w:rsid w:val="000F4302"/>
    <w:rsid w:val="000F771D"/>
    <w:rsid w:val="00101E69"/>
    <w:rsid w:val="00103EFC"/>
    <w:rsid w:val="00103F06"/>
    <w:rsid w:val="0011076F"/>
    <w:rsid w:val="00110E45"/>
    <w:rsid w:val="00113DA1"/>
    <w:rsid w:val="00116900"/>
    <w:rsid w:val="00123C9B"/>
    <w:rsid w:val="00124B8F"/>
    <w:rsid w:val="0013131B"/>
    <w:rsid w:val="00144198"/>
    <w:rsid w:val="00144D28"/>
    <w:rsid w:val="00144F0E"/>
    <w:rsid w:val="001575C2"/>
    <w:rsid w:val="001604B6"/>
    <w:rsid w:val="00162107"/>
    <w:rsid w:val="00163760"/>
    <w:rsid w:val="001673DC"/>
    <w:rsid w:val="0017020C"/>
    <w:rsid w:val="0017169E"/>
    <w:rsid w:val="0017473D"/>
    <w:rsid w:val="00186AAE"/>
    <w:rsid w:val="001871A8"/>
    <w:rsid w:val="001878ED"/>
    <w:rsid w:val="001926FC"/>
    <w:rsid w:val="001A009C"/>
    <w:rsid w:val="001A0C0E"/>
    <w:rsid w:val="001A33FC"/>
    <w:rsid w:val="001A3E40"/>
    <w:rsid w:val="001A515E"/>
    <w:rsid w:val="001A5C05"/>
    <w:rsid w:val="001B22CA"/>
    <w:rsid w:val="001B4B91"/>
    <w:rsid w:val="001B4BEF"/>
    <w:rsid w:val="001C3C11"/>
    <w:rsid w:val="001C59CA"/>
    <w:rsid w:val="001C5F01"/>
    <w:rsid w:val="001C6327"/>
    <w:rsid w:val="001D09C7"/>
    <w:rsid w:val="001D3693"/>
    <w:rsid w:val="001D4653"/>
    <w:rsid w:val="001D488B"/>
    <w:rsid w:val="001D5208"/>
    <w:rsid w:val="001D5523"/>
    <w:rsid w:val="001D788B"/>
    <w:rsid w:val="001D7E8A"/>
    <w:rsid w:val="001E45C1"/>
    <w:rsid w:val="001E7040"/>
    <w:rsid w:val="001F5E04"/>
    <w:rsid w:val="00206EF1"/>
    <w:rsid w:val="0020754C"/>
    <w:rsid w:val="00211C7C"/>
    <w:rsid w:val="0021568F"/>
    <w:rsid w:val="002310C9"/>
    <w:rsid w:val="00235FEC"/>
    <w:rsid w:val="00236C36"/>
    <w:rsid w:val="002376BC"/>
    <w:rsid w:val="00240DF2"/>
    <w:rsid w:val="00242D31"/>
    <w:rsid w:val="00242E5F"/>
    <w:rsid w:val="00243F76"/>
    <w:rsid w:val="00245A3C"/>
    <w:rsid w:val="00247772"/>
    <w:rsid w:val="00247F24"/>
    <w:rsid w:val="002547A3"/>
    <w:rsid w:val="0025579E"/>
    <w:rsid w:val="00256F3D"/>
    <w:rsid w:val="0025785B"/>
    <w:rsid w:val="002634EB"/>
    <w:rsid w:val="00266528"/>
    <w:rsid w:val="00266E3E"/>
    <w:rsid w:val="002729C3"/>
    <w:rsid w:val="002814E1"/>
    <w:rsid w:val="00282BB3"/>
    <w:rsid w:val="002851FA"/>
    <w:rsid w:val="00285E54"/>
    <w:rsid w:val="00292CD1"/>
    <w:rsid w:val="00293E81"/>
    <w:rsid w:val="00296149"/>
    <w:rsid w:val="002A674A"/>
    <w:rsid w:val="002B09FA"/>
    <w:rsid w:val="002B0F41"/>
    <w:rsid w:val="002B1272"/>
    <w:rsid w:val="002B369A"/>
    <w:rsid w:val="002C0809"/>
    <w:rsid w:val="002C222C"/>
    <w:rsid w:val="002C357F"/>
    <w:rsid w:val="002C639B"/>
    <w:rsid w:val="002D0129"/>
    <w:rsid w:val="002D36D2"/>
    <w:rsid w:val="002E513F"/>
    <w:rsid w:val="002E5FDC"/>
    <w:rsid w:val="002F00D1"/>
    <w:rsid w:val="002F4C43"/>
    <w:rsid w:val="002F54AB"/>
    <w:rsid w:val="00302586"/>
    <w:rsid w:val="00304EFC"/>
    <w:rsid w:val="00306B38"/>
    <w:rsid w:val="00307638"/>
    <w:rsid w:val="0031349B"/>
    <w:rsid w:val="00316876"/>
    <w:rsid w:val="0031790F"/>
    <w:rsid w:val="00323556"/>
    <w:rsid w:val="00324CB5"/>
    <w:rsid w:val="00325BBF"/>
    <w:rsid w:val="00327253"/>
    <w:rsid w:val="00327508"/>
    <w:rsid w:val="003338F7"/>
    <w:rsid w:val="00333945"/>
    <w:rsid w:val="00333C16"/>
    <w:rsid w:val="00336D91"/>
    <w:rsid w:val="00337540"/>
    <w:rsid w:val="0033762C"/>
    <w:rsid w:val="00337B9B"/>
    <w:rsid w:val="00344EFD"/>
    <w:rsid w:val="00345778"/>
    <w:rsid w:val="0035466E"/>
    <w:rsid w:val="00355F6B"/>
    <w:rsid w:val="003609F1"/>
    <w:rsid w:val="00362E73"/>
    <w:rsid w:val="0036469E"/>
    <w:rsid w:val="0036496D"/>
    <w:rsid w:val="00365CA3"/>
    <w:rsid w:val="00371393"/>
    <w:rsid w:val="003736E8"/>
    <w:rsid w:val="00377E9E"/>
    <w:rsid w:val="0039365F"/>
    <w:rsid w:val="00394C2B"/>
    <w:rsid w:val="00396346"/>
    <w:rsid w:val="003A3E24"/>
    <w:rsid w:val="003A6635"/>
    <w:rsid w:val="003A771A"/>
    <w:rsid w:val="003B15F3"/>
    <w:rsid w:val="003D3506"/>
    <w:rsid w:val="003D35D4"/>
    <w:rsid w:val="003D4E77"/>
    <w:rsid w:val="003E2893"/>
    <w:rsid w:val="003E6A91"/>
    <w:rsid w:val="003F6C54"/>
    <w:rsid w:val="003F74E5"/>
    <w:rsid w:val="00407DDB"/>
    <w:rsid w:val="00407EC5"/>
    <w:rsid w:val="00420D7E"/>
    <w:rsid w:val="00421E1C"/>
    <w:rsid w:val="0043371F"/>
    <w:rsid w:val="00436A79"/>
    <w:rsid w:val="0044217E"/>
    <w:rsid w:val="00455994"/>
    <w:rsid w:val="00457ECC"/>
    <w:rsid w:val="00463943"/>
    <w:rsid w:val="00466569"/>
    <w:rsid w:val="00466958"/>
    <w:rsid w:val="00470400"/>
    <w:rsid w:val="00476143"/>
    <w:rsid w:val="00481BF3"/>
    <w:rsid w:val="00484F63"/>
    <w:rsid w:val="004868AC"/>
    <w:rsid w:val="00490353"/>
    <w:rsid w:val="004908ED"/>
    <w:rsid w:val="0049176A"/>
    <w:rsid w:val="00495145"/>
    <w:rsid w:val="004A320C"/>
    <w:rsid w:val="004A431C"/>
    <w:rsid w:val="004B2FA1"/>
    <w:rsid w:val="004C139A"/>
    <w:rsid w:val="004C3176"/>
    <w:rsid w:val="004C3E94"/>
    <w:rsid w:val="004C408D"/>
    <w:rsid w:val="004C63E2"/>
    <w:rsid w:val="004D43CB"/>
    <w:rsid w:val="004E677D"/>
    <w:rsid w:val="004F1A97"/>
    <w:rsid w:val="004F2076"/>
    <w:rsid w:val="004F59BA"/>
    <w:rsid w:val="004F5DA5"/>
    <w:rsid w:val="004F72FD"/>
    <w:rsid w:val="00500D0C"/>
    <w:rsid w:val="00500D2A"/>
    <w:rsid w:val="005015F7"/>
    <w:rsid w:val="00502777"/>
    <w:rsid w:val="00504A93"/>
    <w:rsid w:val="00507180"/>
    <w:rsid w:val="00507BE1"/>
    <w:rsid w:val="00521F54"/>
    <w:rsid w:val="00523C69"/>
    <w:rsid w:val="0053069A"/>
    <w:rsid w:val="005318EC"/>
    <w:rsid w:val="005325DD"/>
    <w:rsid w:val="005328EC"/>
    <w:rsid w:val="00533E5A"/>
    <w:rsid w:val="00534450"/>
    <w:rsid w:val="005360F5"/>
    <w:rsid w:val="00547B95"/>
    <w:rsid w:val="00547CA0"/>
    <w:rsid w:val="0056303A"/>
    <w:rsid w:val="0056585B"/>
    <w:rsid w:val="005659B0"/>
    <w:rsid w:val="00567BB9"/>
    <w:rsid w:val="005700D9"/>
    <w:rsid w:val="00573A2F"/>
    <w:rsid w:val="0057645E"/>
    <w:rsid w:val="005813C1"/>
    <w:rsid w:val="005918EE"/>
    <w:rsid w:val="005961F3"/>
    <w:rsid w:val="005A06F1"/>
    <w:rsid w:val="005A0E16"/>
    <w:rsid w:val="005A2A08"/>
    <w:rsid w:val="005A74F0"/>
    <w:rsid w:val="005B04DD"/>
    <w:rsid w:val="005B1F1E"/>
    <w:rsid w:val="005B603E"/>
    <w:rsid w:val="005B7D45"/>
    <w:rsid w:val="005C004D"/>
    <w:rsid w:val="005C2545"/>
    <w:rsid w:val="005C718D"/>
    <w:rsid w:val="005C7C7F"/>
    <w:rsid w:val="005D38B0"/>
    <w:rsid w:val="005D5BAC"/>
    <w:rsid w:val="005D7D0A"/>
    <w:rsid w:val="005D7E60"/>
    <w:rsid w:val="005E0ECA"/>
    <w:rsid w:val="005E5A78"/>
    <w:rsid w:val="005F0C86"/>
    <w:rsid w:val="005F125A"/>
    <w:rsid w:val="005F1902"/>
    <w:rsid w:val="005F261F"/>
    <w:rsid w:val="005F32C9"/>
    <w:rsid w:val="00600886"/>
    <w:rsid w:val="00601245"/>
    <w:rsid w:val="00612DD5"/>
    <w:rsid w:val="00613977"/>
    <w:rsid w:val="0062006C"/>
    <w:rsid w:val="00627408"/>
    <w:rsid w:val="00630B69"/>
    <w:rsid w:val="0064070F"/>
    <w:rsid w:val="006424DB"/>
    <w:rsid w:val="00650212"/>
    <w:rsid w:val="00650964"/>
    <w:rsid w:val="006600C9"/>
    <w:rsid w:val="00662A6F"/>
    <w:rsid w:val="00663427"/>
    <w:rsid w:val="00667325"/>
    <w:rsid w:val="00677AC4"/>
    <w:rsid w:val="00677C40"/>
    <w:rsid w:val="0068376E"/>
    <w:rsid w:val="006848B0"/>
    <w:rsid w:val="00685B39"/>
    <w:rsid w:val="00686750"/>
    <w:rsid w:val="00686E01"/>
    <w:rsid w:val="00692FDB"/>
    <w:rsid w:val="00695742"/>
    <w:rsid w:val="00697CDB"/>
    <w:rsid w:val="006A6526"/>
    <w:rsid w:val="006B255F"/>
    <w:rsid w:val="006C0B34"/>
    <w:rsid w:val="006D16BE"/>
    <w:rsid w:val="006D38BC"/>
    <w:rsid w:val="006D7639"/>
    <w:rsid w:val="006E046A"/>
    <w:rsid w:val="006E049E"/>
    <w:rsid w:val="006E5A44"/>
    <w:rsid w:val="006E78F3"/>
    <w:rsid w:val="006E7AD8"/>
    <w:rsid w:val="006F09D6"/>
    <w:rsid w:val="007050D2"/>
    <w:rsid w:val="00706EF0"/>
    <w:rsid w:val="007176A1"/>
    <w:rsid w:val="00733953"/>
    <w:rsid w:val="0073434E"/>
    <w:rsid w:val="007352F3"/>
    <w:rsid w:val="0074148D"/>
    <w:rsid w:val="0074426A"/>
    <w:rsid w:val="00747DBF"/>
    <w:rsid w:val="00751E7E"/>
    <w:rsid w:val="007575D8"/>
    <w:rsid w:val="00757B71"/>
    <w:rsid w:val="00764842"/>
    <w:rsid w:val="00766416"/>
    <w:rsid w:val="0077148C"/>
    <w:rsid w:val="00772717"/>
    <w:rsid w:val="00773A50"/>
    <w:rsid w:val="00776C37"/>
    <w:rsid w:val="00780040"/>
    <w:rsid w:val="0079639A"/>
    <w:rsid w:val="007A19B0"/>
    <w:rsid w:val="007A5071"/>
    <w:rsid w:val="007B7A67"/>
    <w:rsid w:val="007C667E"/>
    <w:rsid w:val="007C77C5"/>
    <w:rsid w:val="007D0A61"/>
    <w:rsid w:val="007D4D73"/>
    <w:rsid w:val="007D71B8"/>
    <w:rsid w:val="007E13E0"/>
    <w:rsid w:val="007E1AFC"/>
    <w:rsid w:val="007E4686"/>
    <w:rsid w:val="007E5C93"/>
    <w:rsid w:val="007F60AE"/>
    <w:rsid w:val="008014C7"/>
    <w:rsid w:val="00803D90"/>
    <w:rsid w:val="00810DF5"/>
    <w:rsid w:val="00811E63"/>
    <w:rsid w:val="0081358F"/>
    <w:rsid w:val="00816E16"/>
    <w:rsid w:val="008356B6"/>
    <w:rsid w:val="00840E68"/>
    <w:rsid w:val="00841ACD"/>
    <w:rsid w:val="00843231"/>
    <w:rsid w:val="0084604B"/>
    <w:rsid w:val="008517FE"/>
    <w:rsid w:val="008522FB"/>
    <w:rsid w:val="00860BB3"/>
    <w:rsid w:val="00861B0E"/>
    <w:rsid w:val="00871519"/>
    <w:rsid w:val="00875682"/>
    <w:rsid w:val="0087767A"/>
    <w:rsid w:val="00881F0B"/>
    <w:rsid w:val="00886A96"/>
    <w:rsid w:val="0089205E"/>
    <w:rsid w:val="00892464"/>
    <w:rsid w:val="00893D42"/>
    <w:rsid w:val="00894F97"/>
    <w:rsid w:val="008A0EEA"/>
    <w:rsid w:val="008A2E90"/>
    <w:rsid w:val="008A40A1"/>
    <w:rsid w:val="008A4476"/>
    <w:rsid w:val="008A49EB"/>
    <w:rsid w:val="008B042E"/>
    <w:rsid w:val="008B370F"/>
    <w:rsid w:val="008B5859"/>
    <w:rsid w:val="008B6680"/>
    <w:rsid w:val="008C0D9C"/>
    <w:rsid w:val="008C264A"/>
    <w:rsid w:val="008C3CA2"/>
    <w:rsid w:val="008C429F"/>
    <w:rsid w:val="008C4DF7"/>
    <w:rsid w:val="008C5C7F"/>
    <w:rsid w:val="008D0B3B"/>
    <w:rsid w:val="008D2D1D"/>
    <w:rsid w:val="008D3E7E"/>
    <w:rsid w:val="008D4BA6"/>
    <w:rsid w:val="008D7F73"/>
    <w:rsid w:val="008E607A"/>
    <w:rsid w:val="008E6BAE"/>
    <w:rsid w:val="00900042"/>
    <w:rsid w:val="00900C2C"/>
    <w:rsid w:val="00923834"/>
    <w:rsid w:val="00923A98"/>
    <w:rsid w:val="0092580A"/>
    <w:rsid w:val="0093107B"/>
    <w:rsid w:val="0093675F"/>
    <w:rsid w:val="0094230D"/>
    <w:rsid w:val="00943DC1"/>
    <w:rsid w:val="00944211"/>
    <w:rsid w:val="00945EEC"/>
    <w:rsid w:val="00954C9A"/>
    <w:rsid w:val="009556CC"/>
    <w:rsid w:val="0095650B"/>
    <w:rsid w:val="00956EF3"/>
    <w:rsid w:val="00960392"/>
    <w:rsid w:val="00961CCF"/>
    <w:rsid w:val="00964AD2"/>
    <w:rsid w:val="00965E1F"/>
    <w:rsid w:val="00972901"/>
    <w:rsid w:val="00975C98"/>
    <w:rsid w:val="009869CB"/>
    <w:rsid w:val="00990464"/>
    <w:rsid w:val="00991CC1"/>
    <w:rsid w:val="009A1435"/>
    <w:rsid w:val="009A6488"/>
    <w:rsid w:val="009C319C"/>
    <w:rsid w:val="009C3459"/>
    <w:rsid w:val="009C5A7A"/>
    <w:rsid w:val="009C5BB2"/>
    <w:rsid w:val="009C5D86"/>
    <w:rsid w:val="009C6655"/>
    <w:rsid w:val="009C739C"/>
    <w:rsid w:val="009D3499"/>
    <w:rsid w:val="009D6EEE"/>
    <w:rsid w:val="009D75C6"/>
    <w:rsid w:val="009D7EB6"/>
    <w:rsid w:val="009E3E24"/>
    <w:rsid w:val="00A01789"/>
    <w:rsid w:val="00A02A8F"/>
    <w:rsid w:val="00A0715C"/>
    <w:rsid w:val="00A114CD"/>
    <w:rsid w:val="00A21436"/>
    <w:rsid w:val="00A33457"/>
    <w:rsid w:val="00A3682F"/>
    <w:rsid w:val="00A42799"/>
    <w:rsid w:val="00A43DA5"/>
    <w:rsid w:val="00A443FC"/>
    <w:rsid w:val="00A4716F"/>
    <w:rsid w:val="00A50178"/>
    <w:rsid w:val="00A51A9F"/>
    <w:rsid w:val="00A62CEA"/>
    <w:rsid w:val="00A67B0D"/>
    <w:rsid w:val="00A67F1E"/>
    <w:rsid w:val="00A716D6"/>
    <w:rsid w:val="00A718B2"/>
    <w:rsid w:val="00A75D14"/>
    <w:rsid w:val="00A83F3F"/>
    <w:rsid w:val="00A854D2"/>
    <w:rsid w:val="00A928F4"/>
    <w:rsid w:val="00A94C76"/>
    <w:rsid w:val="00AA05F2"/>
    <w:rsid w:val="00AA2ED3"/>
    <w:rsid w:val="00AA6B22"/>
    <w:rsid w:val="00AB0F79"/>
    <w:rsid w:val="00AB2D5C"/>
    <w:rsid w:val="00AB320E"/>
    <w:rsid w:val="00AB328C"/>
    <w:rsid w:val="00AC3AEE"/>
    <w:rsid w:val="00AC51AA"/>
    <w:rsid w:val="00AD2D70"/>
    <w:rsid w:val="00AF2652"/>
    <w:rsid w:val="00AF59F8"/>
    <w:rsid w:val="00B00D46"/>
    <w:rsid w:val="00B01503"/>
    <w:rsid w:val="00B02CBD"/>
    <w:rsid w:val="00B05D48"/>
    <w:rsid w:val="00B072FD"/>
    <w:rsid w:val="00B13BFA"/>
    <w:rsid w:val="00B1422D"/>
    <w:rsid w:val="00B16A5B"/>
    <w:rsid w:val="00B175DF"/>
    <w:rsid w:val="00B17A23"/>
    <w:rsid w:val="00B17D8B"/>
    <w:rsid w:val="00B2217A"/>
    <w:rsid w:val="00B26D8C"/>
    <w:rsid w:val="00B2702D"/>
    <w:rsid w:val="00B27EA2"/>
    <w:rsid w:val="00B30407"/>
    <w:rsid w:val="00B304E3"/>
    <w:rsid w:val="00B33C5D"/>
    <w:rsid w:val="00B350FD"/>
    <w:rsid w:val="00B36E96"/>
    <w:rsid w:val="00B377DC"/>
    <w:rsid w:val="00B40E09"/>
    <w:rsid w:val="00B4468D"/>
    <w:rsid w:val="00B45596"/>
    <w:rsid w:val="00B46B7B"/>
    <w:rsid w:val="00B500A1"/>
    <w:rsid w:val="00B61277"/>
    <w:rsid w:val="00B6444D"/>
    <w:rsid w:val="00B675D9"/>
    <w:rsid w:val="00B704A3"/>
    <w:rsid w:val="00B70BCC"/>
    <w:rsid w:val="00B736DA"/>
    <w:rsid w:val="00B73784"/>
    <w:rsid w:val="00B7523D"/>
    <w:rsid w:val="00B77A2A"/>
    <w:rsid w:val="00B81F19"/>
    <w:rsid w:val="00B8258B"/>
    <w:rsid w:val="00B95BD7"/>
    <w:rsid w:val="00B95EDD"/>
    <w:rsid w:val="00BA5175"/>
    <w:rsid w:val="00BA5BB0"/>
    <w:rsid w:val="00BB0FC7"/>
    <w:rsid w:val="00BC353B"/>
    <w:rsid w:val="00BC5C73"/>
    <w:rsid w:val="00BC6122"/>
    <w:rsid w:val="00BD18DC"/>
    <w:rsid w:val="00BD3867"/>
    <w:rsid w:val="00BD48A9"/>
    <w:rsid w:val="00BD5A12"/>
    <w:rsid w:val="00BE049A"/>
    <w:rsid w:val="00BE2D6E"/>
    <w:rsid w:val="00BE692E"/>
    <w:rsid w:val="00BF00C2"/>
    <w:rsid w:val="00BF5A58"/>
    <w:rsid w:val="00C03B96"/>
    <w:rsid w:val="00C041D3"/>
    <w:rsid w:val="00C146B3"/>
    <w:rsid w:val="00C16E4C"/>
    <w:rsid w:val="00C2593F"/>
    <w:rsid w:val="00C25A18"/>
    <w:rsid w:val="00C2659A"/>
    <w:rsid w:val="00C35CE4"/>
    <w:rsid w:val="00C53933"/>
    <w:rsid w:val="00C61F27"/>
    <w:rsid w:val="00C624F4"/>
    <w:rsid w:val="00C64B43"/>
    <w:rsid w:val="00C73BFD"/>
    <w:rsid w:val="00C77E66"/>
    <w:rsid w:val="00C84230"/>
    <w:rsid w:val="00C873D2"/>
    <w:rsid w:val="00C90176"/>
    <w:rsid w:val="00C911FF"/>
    <w:rsid w:val="00C95E91"/>
    <w:rsid w:val="00CA0E00"/>
    <w:rsid w:val="00CB3CA0"/>
    <w:rsid w:val="00CB4B7B"/>
    <w:rsid w:val="00CB524E"/>
    <w:rsid w:val="00CC1932"/>
    <w:rsid w:val="00CC2D66"/>
    <w:rsid w:val="00CC3FBF"/>
    <w:rsid w:val="00CC4F20"/>
    <w:rsid w:val="00CD219F"/>
    <w:rsid w:val="00CD3CEF"/>
    <w:rsid w:val="00CD486D"/>
    <w:rsid w:val="00CD7B7B"/>
    <w:rsid w:val="00CE082E"/>
    <w:rsid w:val="00CE5683"/>
    <w:rsid w:val="00CE6AD4"/>
    <w:rsid w:val="00CF12A3"/>
    <w:rsid w:val="00CF4737"/>
    <w:rsid w:val="00D004A9"/>
    <w:rsid w:val="00D02214"/>
    <w:rsid w:val="00D1027F"/>
    <w:rsid w:val="00D106FD"/>
    <w:rsid w:val="00D1140A"/>
    <w:rsid w:val="00D12CBC"/>
    <w:rsid w:val="00D157CB"/>
    <w:rsid w:val="00D21C98"/>
    <w:rsid w:val="00D22198"/>
    <w:rsid w:val="00D22B53"/>
    <w:rsid w:val="00D240C5"/>
    <w:rsid w:val="00D24730"/>
    <w:rsid w:val="00D252C1"/>
    <w:rsid w:val="00D3133B"/>
    <w:rsid w:val="00D31C09"/>
    <w:rsid w:val="00D32CFC"/>
    <w:rsid w:val="00D36CA8"/>
    <w:rsid w:val="00D4163F"/>
    <w:rsid w:val="00D4576B"/>
    <w:rsid w:val="00D4589E"/>
    <w:rsid w:val="00D4626E"/>
    <w:rsid w:val="00D50EF9"/>
    <w:rsid w:val="00D5118D"/>
    <w:rsid w:val="00D556B9"/>
    <w:rsid w:val="00D63057"/>
    <w:rsid w:val="00D63C2A"/>
    <w:rsid w:val="00D70576"/>
    <w:rsid w:val="00D73664"/>
    <w:rsid w:val="00D7548E"/>
    <w:rsid w:val="00D81514"/>
    <w:rsid w:val="00D8752F"/>
    <w:rsid w:val="00D90DC0"/>
    <w:rsid w:val="00D931F5"/>
    <w:rsid w:val="00D95619"/>
    <w:rsid w:val="00D95961"/>
    <w:rsid w:val="00DA06C0"/>
    <w:rsid w:val="00DC21AF"/>
    <w:rsid w:val="00DC2E32"/>
    <w:rsid w:val="00DC305D"/>
    <w:rsid w:val="00DC6398"/>
    <w:rsid w:val="00DC6E4B"/>
    <w:rsid w:val="00DD03A6"/>
    <w:rsid w:val="00DD05BC"/>
    <w:rsid w:val="00DD5965"/>
    <w:rsid w:val="00DE38B9"/>
    <w:rsid w:val="00DF129C"/>
    <w:rsid w:val="00DF3C04"/>
    <w:rsid w:val="00DF684C"/>
    <w:rsid w:val="00E01756"/>
    <w:rsid w:val="00E019B9"/>
    <w:rsid w:val="00E03BD6"/>
    <w:rsid w:val="00E0439C"/>
    <w:rsid w:val="00E04A70"/>
    <w:rsid w:val="00E07F10"/>
    <w:rsid w:val="00E108B9"/>
    <w:rsid w:val="00E11567"/>
    <w:rsid w:val="00E171C6"/>
    <w:rsid w:val="00E17F27"/>
    <w:rsid w:val="00E22815"/>
    <w:rsid w:val="00E24041"/>
    <w:rsid w:val="00E24A3B"/>
    <w:rsid w:val="00E30AC1"/>
    <w:rsid w:val="00E310AB"/>
    <w:rsid w:val="00E37162"/>
    <w:rsid w:val="00E37691"/>
    <w:rsid w:val="00E42A92"/>
    <w:rsid w:val="00E433A2"/>
    <w:rsid w:val="00E433A4"/>
    <w:rsid w:val="00E44FD1"/>
    <w:rsid w:val="00E45697"/>
    <w:rsid w:val="00E45968"/>
    <w:rsid w:val="00E5198E"/>
    <w:rsid w:val="00E52D66"/>
    <w:rsid w:val="00E52F06"/>
    <w:rsid w:val="00E5405A"/>
    <w:rsid w:val="00E559BA"/>
    <w:rsid w:val="00E602AA"/>
    <w:rsid w:val="00E60399"/>
    <w:rsid w:val="00E620BC"/>
    <w:rsid w:val="00E62DCF"/>
    <w:rsid w:val="00E66889"/>
    <w:rsid w:val="00E70ABB"/>
    <w:rsid w:val="00E711AD"/>
    <w:rsid w:val="00E72F93"/>
    <w:rsid w:val="00E77599"/>
    <w:rsid w:val="00E85412"/>
    <w:rsid w:val="00E85672"/>
    <w:rsid w:val="00E90872"/>
    <w:rsid w:val="00E913F7"/>
    <w:rsid w:val="00E9347B"/>
    <w:rsid w:val="00E939AF"/>
    <w:rsid w:val="00EA04F8"/>
    <w:rsid w:val="00EA2614"/>
    <w:rsid w:val="00EA3349"/>
    <w:rsid w:val="00EB1F41"/>
    <w:rsid w:val="00EB2876"/>
    <w:rsid w:val="00EB501A"/>
    <w:rsid w:val="00EB642B"/>
    <w:rsid w:val="00EC1B89"/>
    <w:rsid w:val="00EC31F4"/>
    <w:rsid w:val="00EC35BD"/>
    <w:rsid w:val="00ED02D8"/>
    <w:rsid w:val="00ED65B7"/>
    <w:rsid w:val="00EE1B1A"/>
    <w:rsid w:val="00EE4CBC"/>
    <w:rsid w:val="00EE51B3"/>
    <w:rsid w:val="00EE53F9"/>
    <w:rsid w:val="00EE7565"/>
    <w:rsid w:val="00EF1B69"/>
    <w:rsid w:val="00EF26DC"/>
    <w:rsid w:val="00EF5C1F"/>
    <w:rsid w:val="00F01955"/>
    <w:rsid w:val="00F02586"/>
    <w:rsid w:val="00F117B8"/>
    <w:rsid w:val="00F11C21"/>
    <w:rsid w:val="00F130FF"/>
    <w:rsid w:val="00F230EB"/>
    <w:rsid w:val="00F26CEC"/>
    <w:rsid w:val="00F307E9"/>
    <w:rsid w:val="00F3779D"/>
    <w:rsid w:val="00F37AA4"/>
    <w:rsid w:val="00F40CC7"/>
    <w:rsid w:val="00F41EEB"/>
    <w:rsid w:val="00F44B8A"/>
    <w:rsid w:val="00F50B83"/>
    <w:rsid w:val="00F55833"/>
    <w:rsid w:val="00F60271"/>
    <w:rsid w:val="00F62457"/>
    <w:rsid w:val="00F641E5"/>
    <w:rsid w:val="00F66186"/>
    <w:rsid w:val="00F67032"/>
    <w:rsid w:val="00F70839"/>
    <w:rsid w:val="00F71F06"/>
    <w:rsid w:val="00F72223"/>
    <w:rsid w:val="00F7376D"/>
    <w:rsid w:val="00F82723"/>
    <w:rsid w:val="00F87FA4"/>
    <w:rsid w:val="00F934F4"/>
    <w:rsid w:val="00F93599"/>
    <w:rsid w:val="00F93891"/>
    <w:rsid w:val="00F93FD9"/>
    <w:rsid w:val="00F956E7"/>
    <w:rsid w:val="00F976A7"/>
    <w:rsid w:val="00FA08A1"/>
    <w:rsid w:val="00FA6D16"/>
    <w:rsid w:val="00FB5FCD"/>
    <w:rsid w:val="00FD243D"/>
    <w:rsid w:val="00FD2A65"/>
    <w:rsid w:val="00FD48BB"/>
    <w:rsid w:val="00FE2788"/>
    <w:rsid w:val="00FF4690"/>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4F45D"/>
  <w15:docId w15:val="{1ED59038-F65F-4509-B25C-F97A301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24"/>
    <w:rPr>
      <w:b/>
      <w:bCs/>
      <w:kern w:val="36"/>
      <w:sz w:val="48"/>
      <w:szCs w:val="48"/>
    </w:rPr>
  </w:style>
  <w:style w:type="paragraph" w:styleId="Header">
    <w:name w:val="header"/>
    <w:basedOn w:val="Normal"/>
    <w:link w:val="HeaderChar"/>
    <w:rsid w:val="0053069A"/>
    <w:pPr>
      <w:tabs>
        <w:tab w:val="center" w:pos="4320"/>
        <w:tab w:val="right" w:pos="8640"/>
      </w:tabs>
    </w:pPr>
  </w:style>
  <w:style w:type="paragraph" w:styleId="Footer">
    <w:name w:val="footer"/>
    <w:basedOn w:val="Normal"/>
    <w:link w:val="FooterChar"/>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2D36D2"/>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1">
    <w:name w:val="Unresolved Mention1"/>
    <w:basedOn w:val="DefaultParagraphFont"/>
    <w:uiPriority w:val="99"/>
    <w:semiHidden/>
    <w:unhideWhenUsed/>
    <w:rsid w:val="00F66186"/>
    <w:rPr>
      <w:color w:val="808080"/>
      <w:shd w:val="clear" w:color="auto" w:fill="E6E6E6"/>
    </w:rPr>
  </w:style>
  <w:style w:type="character" w:customStyle="1" w:styleId="UnresolvedMention2">
    <w:name w:val="Unresolved Mention2"/>
    <w:basedOn w:val="DefaultParagraphFont"/>
    <w:uiPriority w:val="99"/>
    <w:semiHidden/>
    <w:unhideWhenUsed/>
    <w:rsid w:val="00EE53F9"/>
    <w:rPr>
      <w:color w:val="808080"/>
      <w:shd w:val="clear" w:color="auto" w:fill="E6E6E6"/>
    </w:rPr>
  </w:style>
  <w:style w:type="paragraph" w:styleId="ListParagraph">
    <w:name w:val="List Paragraph"/>
    <w:basedOn w:val="Normal"/>
    <w:uiPriority w:val="34"/>
    <w:qFormat/>
    <w:rsid w:val="002D36D2"/>
    <w:pPr>
      <w:ind w:left="720"/>
      <w:contextualSpacing/>
    </w:pPr>
  </w:style>
  <w:style w:type="paragraph" w:styleId="BalloonText">
    <w:name w:val="Balloon Text"/>
    <w:basedOn w:val="Normal"/>
    <w:link w:val="BalloonTextChar"/>
    <w:rsid w:val="002D36D2"/>
    <w:rPr>
      <w:rFonts w:ascii="Tahoma" w:hAnsi="Tahoma" w:cs="Tahoma"/>
      <w:sz w:val="16"/>
      <w:szCs w:val="16"/>
    </w:rPr>
  </w:style>
  <w:style w:type="character" w:customStyle="1" w:styleId="BalloonTextChar">
    <w:name w:val="Balloon Text Char"/>
    <w:basedOn w:val="DefaultParagraphFont"/>
    <w:link w:val="BalloonText"/>
    <w:rsid w:val="002D36D2"/>
    <w:rPr>
      <w:rFonts w:ascii="Tahoma" w:hAnsi="Tahoma" w:cs="Tahoma"/>
      <w:sz w:val="16"/>
      <w:szCs w:val="16"/>
    </w:rPr>
  </w:style>
  <w:style w:type="paragraph" w:customStyle="1" w:styleId="Default">
    <w:name w:val="Default"/>
    <w:rsid w:val="002D36D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2D36D2"/>
  </w:style>
  <w:style w:type="paragraph" w:styleId="CommentText">
    <w:name w:val="annotation text"/>
    <w:basedOn w:val="Normal"/>
    <w:link w:val="CommentTextChar"/>
    <w:semiHidden/>
    <w:unhideWhenUsed/>
    <w:rsid w:val="002D36D2"/>
  </w:style>
  <w:style w:type="character" w:customStyle="1" w:styleId="CommentSubjectChar">
    <w:name w:val="Comment Subject Char"/>
    <w:basedOn w:val="CommentTextChar"/>
    <w:link w:val="CommentSubject"/>
    <w:semiHidden/>
    <w:rsid w:val="002D36D2"/>
    <w:rPr>
      <w:b/>
      <w:bCs/>
    </w:rPr>
  </w:style>
  <w:style w:type="paragraph" w:styleId="CommentSubject">
    <w:name w:val="annotation subject"/>
    <w:basedOn w:val="CommentText"/>
    <w:next w:val="CommentText"/>
    <w:link w:val="CommentSubjectChar"/>
    <w:semiHidden/>
    <w:unhideWhenUsed/>
    <w:rsid w:val="002D36D2"/>
    <w:rPr>
      <w:b/>
      <w:bCs/>
    </w:rPr>
  </w:style>
  <w:style w:type="character" w:customStyle="1" w:styleId="UnresolvedMention3">
    <w:name w:val="Unresolved Mention3"/>
    <w:basedOn w:val="DefaultParagraphFont"/>
    <w:uiPriority w:val="99"/>
    <w:semiHidden/>
    <w:unhideWhenUsed/>
    <w:rsid w:val="00096264"/>
    <w:rPr>
      <w:color w:val="808080"/>
      <w:shd w:val="clear" w:color="auto" w:fill="E6E6E6"/>
    </w:rPr>
  </w:style>
  <w:style w:type="character" w:customStyle="1" w:styleId="UnresolvedMention4">
    <w:name w:val="Unresolved Mention4"/>
    <w:basedOn w:val="DefaultParagraphFont"/>
    <w:uiPriority w:val="99"/>
    <w:semiHidden/>
    <w:unhideWhenUsed/>
    <w:rsid w:val="00333945"/>
    <w:rPr>
      <w:color w:val="605E5C"/>
      <w:shd w:val="clear" w:color="auto" w:fill="E1DFDD"/>
    </w:rPr>
  </w:style>
  <w:style w:type="character" w:customStyle="1" w:styleId="HeaderChar">
    <w:name w:val="Header Char"/>
    <w:basedOn w:val="DefaultParagraphFont"/>
    <w:link w:val="Header"/>
    <w:rsid w:val="00F70839"/>
  </w:style>
  <w:style w:type="character" w:customStyle="1" w:styleId="FooterChar">
    <w:name w:val="Footer Char"/>
    <w:basedOn w:val="DefaultParagraphFont"/>
    <w:link w:val="Footer"/>
    <w:rsid w:val="00F70839"/>
  </w:style>
  <w:style w:type="paragraph" w:styleId="Revision">
    <w:name w:val="Revision"/>
    <w:hidden/>
    <w:uiPriority w:val="99"/>
    <w:semiHidden/>
    <w:rsid w:val="00DD5965"/>
  </w:style>
  <w:style w:type="character" w:styleId="CommentReference">
    <w:name w:val="annotation reference"/>
    <w:basedOn w:val="DefaultParagraphFont"/>
    <w:semiHidden/>
    <w:unhideWhenUsed/>
    <w:rsid w:val="008517FE"/>
    <w:rPr>
      <w:sz w:val="16"/>
      <w:szCs w:val="16"/>
    </w:rPr>
  </w:style>
  <w:style w:type="character" w:styleId="UnresolvedMention">
    <w:name w:val="Unresolved Mention"/>
    <w:basedOn w:val="DefaultParagraphFont"/>
    <w:uiPriority w:val="99"/>
    <w:semiHidden/>
    <w:unhideWhenUsed/>
    <w:rsid w:val="00B7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7888">
      <w:bodyDiv w:val="1"/>
      <w:marLeft w:val="0"/>
      <w:marRight w:val="0"/>
      <w:marTop w:val="0"/>
      <w:marBottom w:val="0"/>
      <w:divBdr>
        <w:top w:val="none" w:sz="0" w:space="0" w:color="auto"/>
        <w:left w:val="none" w:sz="0" w:space="0" w:color="auto"/>
        <w:bottom w:val="none" w:sz="0" w:space="0" w:color="auto"/>
        <w:right w:val="none" w:sz="0" w:space="0" w:color="auto"/>
      </w:divBdr>
    </w:div>
    <w:div w:id="365715883">
      <w:bodyDiv w:val="1"/>
      <w:marLeft w:val="0"/>
      <w:marRight w:val="0"/>
      <w:marTop w:val="0"/>
      <w:marBottom w:val="0"/>
      <w:divBdr>
        <w:top w:val="none" w:sz="0" w:space="0" w:color="auto"/>
        <w:left w:val="none" w:sz="0" w:space="0" w:color="auto"/>
        <w:bottom w:val="none" w:sz="0" w:space="0" w:color="auto"/>
        <w:right w:val="none" w:sz="0" w:space="0" w:color="auto"/>
      </w:divBdr>
    </w:div>
    <w:div w:id="452678002">
      <w:bodyDiv w:val="1"/>
      <w:marLeft w:val="0"/>
      <w:marRight w:val="0"/>
      <w:marTop w:val="0"/>
      <w:marBottom w:val="0"/>
      <w:divBdr>
        <w:top w:val="none" w:sz="0" w:space="0" w:color="auto"/>
        <w:left w:val="none" w:sz="0" w:space="0" w:color="auto"/>
        <w:bottom w:val="none" w:sz="0" w:space="0" w:color="auto"/>
        <w:right w:val="none" w:sz="0" w:space="0" w:color="auto"/>
      </w:divBdr>
    </w:div>
    <w:div w:id="784614067">
      <w:bodyDiv w:val="1"/>
      <w:marLeft w:val="0"/>
      <w:marRight w:val="0"/>
      <w:marTop w:val="0"/>
      <w:marBottom w:val="0"/>
      <w:divBdr>
        <w:top w:val="none" w:sz="0" w:space="0" w:color="auto"/>
        <w:left w:val="none" w:sz="0" w:space="0" w:color="auto"/>
        <w:bottom w:val="none" w:sz="0" w:space="0" w:color="auto"/>
        <w:right w:val="none" w:sz="0" w:space="0" w:color="auto"/>
      </w:divBdr>
    </w:div>
    <w:div w:id="851802428">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138451238">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07996794">
      <w:bodyDiv w:val="1"/>
      <w:marLeft w:val="0"/>
      <w:marRight w:val="0"/>
      <w:marTop w:val="0"/>
      <w:marBottom w:val="0"/>
      <w:divBdr>
        <w:top w:val="none" w:sz="0" w:space="0" w:color="auto"/>
        <w:left w:val="none" w:sz="0" w:space="0" w:color="auto"/>
        <w:bottom w:val="none" w:sz="0" w:space="0" w:color="auto"/>
        <w:right w:val="none" w:sz="0" w:space="0" w:color="auto"/>
      </w:divBdr>
    </w:div>
    <w:div w:id="1460997361">
      <w:bodyDiv w:val="1"/>
      <w:marLeft w:val="0"/>
      <w:marRight w:val="0"/>
      <w:marTop w:val="0"/>
      <w:marBottom w:val="0"/>
      <w:divBdr>
        <w:top w:val="none" w:sz="0" w:space="0" w:color="auto"/>
        <w:left w:val="none" w:sz="0" w:space="0" w:color="auto"/>
        <w:bottom w:val="none" w:sz="0" w:space="0" w:color="auto"/>
        <w:right w:val="none" w:sz="0" w:space="0" w:color="auto"/>
      </w:divBdr>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38993356">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707369226">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hyperlink" Target="http://www.naesb.org/misc/antitrust_guidance.doc" TargetMode="External"/><Relationship Id="rId18" Type="http://schemas.openxmlformats.org/officeDocument/2006/relationships/hyperlink" Target="https://naesb.org/pdf4/rmq_ec101922a1.docx" TargetMode="External"/><Relationship Id="rId26" Type="http://schemas.openxmlformats.org/officeDocument/2006/relationships/hyperlink" Target="https://www.naesb.org/pdf4/bd_strategy_112922a.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aesb.org/misc/dishongh_financial_review_111422.pdf" TargetMode="External"/><Relationship Id="rId34" Type="http://schemas.openxmlformats.org/officeDocument/2006/relationships/hyperlink" Target="https://www.naesb.org/pdf4/wgq_ec102022a15.docx"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cid:image001.png@01D8E929.9C415D50" TargetMode="External"/><Relationship Id="rId17" Type="http://schemas.openxmlformats.org/officeDocument/2006/relationships/hyperlink" Target="https://naesb.org/pdf4/wgq_ec102022a14.docx" TargetMode="External"/><Relationship Id="rId25" Type="http://schemas.openxmlformats.org/officeDocument/2006/relationships/hyperlink" Target="https://www.naesb.org/pdf4/bd_revenue112922notes.docx" TargetMode="External"/><Relationship Id="rId33" Type="http://schemas.openxmlformats.org/officeDocument/2006/relationships/hyperlink" Target="https://www.naesb.org/pdf4/rmq_ec101922a3.docx" TargetMode="External"/><Relationship Id="rId38" Type="http://schemas.openxmlformats.org/officeDocument/2006/relationships/image" Target="media/image3.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esb.org/pdf4/bd090122dm.docx" TargetMode="External"/><Relationship Id="rId20" Type="http://schemas.openxmlformats.org/officeDocument/2006/relationships/hyperlink" Target="https://www.naesb.org/misc/finance_membership_report_Sept2022.pdf" TargetMode="External"/><Relationship Id="rId29" Type="http://schemas.openxmlformats.org/officeDocument/2006/relationships/hyperlink" Target="https://www.naesb.org/misc/BOD_rec_112822.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naesb.org/pdf4/bd_revenue112922a.docx" TargetMode="External"/><Relationship Id="rId32" Type="http://schemas.openxmlformats.org/officeDocument/2006/relationships/hyperlink" Target="https://www.naesb.org/misc/BOD_other_development_efforts_120122.docx" TargetMode="External"/><Relationship Id="rId37" Type="http://schemas.openxmlformats.org/officeDocument/2006/relationships/hyperlink" Target="http://naesb.org/pdf4/naesb_bulletin_vol15_issue2.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esb.org/pdf4/bd120822a.docx" TargetMode="External"/><Relationship Id="rId23" Type="http://schemas.openxmlformats.org/officeDocument/2006/relationships/hyperlink" Target="https://www.naesb.org/pdf4/managing111522notes.docx" TargetMode="External"/><Relationship Id="rId28" Type="http://schemas.openxmlformats.org/officeDocument/2006/relationships/hyperlink" Target="https://www.naesb.org/misc/BOD_energy_storage_der_update_112822.docx" TargetMode="External"/><Relationship Id="rId36" Type="http://schemas.openxmlformats.org/officeDocument/2006/relationships/hyperlink" Target="https://www.naesb.org/pdf4/2023_schedule.pdf" TargetMode="External"/><Relationship Id="rId10" Type="http://schemas.openxmlformats.org/officeDocument/2006/relationships/image" Target="cid:image004.png@01D8E929.9C415D50" TargetMode="External"/><Relationship Id="rId19" Type="http://schemas.openxmlformats.org/officeDocument/2006/relationships/hyperlink" Target="https://naesb.org/pdf4/weq_ec101822a1.docx" TargetMode="External"/><Relationship Id="rId31" Type="http://schemas.openxmlformats.org/officeDocument/2006/relationships/hyperlink" Target="https://www.naesb.org/misc/BOD_cybersecurity_update_112822.docx"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aesb.org/pdf4/bod_terms.pdf" TargetMode="External"/><Relationship Id="rId22" Type="http://schemas.openxmlformats.org/officeDocument/2006/relationships/hyperlink" Target="https://www.naesb.org/pdf4/managing111522a.docx" TargetMode="External"/><Relationship Id="rId27" Type="http://schemas.openxmlformats.org/officeDocument/2006/relationships/hyperlink" Target="https://naesb.org/pdf4/bd_strategy_112922mn.docx" TargetMode="External"/><Relationship Id="rId30" Type="http://schemas.openxmlformats.org/officeDocument/2006/relationships/hyperlink" Target="https://www.naesb.org/misc/BOD_rng_cg_112822.docx" TargetMode="External"/><Relationship Id="rId35" Type="http://schemas.openxmlformats.org/officeDocument/2006/relationships/hyperlink" Target="https://www.naesb.org/pdf4/weq_ec101822a2.docx"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C69A7-3F70-448F-811F-FE6794AC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10540</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4</cp:revision>
  <cp:lastPrinted>2018-03-20T00:07:00Z</cp:lastPrinted>
  <dcterms:created xsi:type="dcterms:W3CDTF">2022-12-02T21:04:00Z</dcterms:created>
  <dcterms:modified xsi:type="dcterms:W3CDTF">2022-12-05T17:50:00Z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