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E52AB" w14:textId="0DC868ED" w:rsidR="00345778" w:rsidRPr="00F117B8" w:rsidRDefault="008D4BA6" w:rsidP="00523C69">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V</w:t>
      </w:r>
      <w:r w:rsidR="00345778" w:rsidRPr="00F117B8">
        <w:rPr>
          <w:bCs/>
        </w:rPr>
        <w:t>ia email and posting</w:t>
      </w:r>
    </w:p>
    <w:p w14:paraId="1546580B" w14:textId="48B78F1F" w:rsidR="00345778" w:rsidRPr="00F117B8" w:rsidRDefault="00803D90" w:rsidP="00523C69">
      <w:pPr>
        <w:ind w:left="1440" w:hanging="1440"/>
        <w:jc w:val="right"/>
        <w:rPr>
          <w:bCs/>
        </w:rPr>
      </w:pPr>
      <w:r>
        <w:rPr>
          <w:bCs/>
        </w:rPr>
        <w:t xml:space="preserve">August </w:t>
      </w:r>
      <w:r w:rsidR="000325D0">
        <w:rPr>
          <w:bCs/>
        </w:rPr>
        <w:t>1</w:t>
      </w:r>
      <w:r w:rsidR="00831298">
        <w:rPr>
          <w:bCs/>
        </w:rPr>
        <w:t>8</w:t>
      </w:r>
      <w:r w:rsidR="008356B6">
        <w:rPr>
          <w:bCs/>
        </w:rPr>
        <w:t>, 202</w:t>
      </w:r>
      <w:r w:rsidR="005A2A08">
        <w:rPr>
          <w:bCs/>
        </w:rPr>
        <w:t>1</w:t>
      </w:r>
    </w:p>
    <w:p w14:paraId="46AC6361" w14:textId="77777777" w:rsidR="00345778" w:rsidRPr="00F117B8" w:rsidRDefault="00345778" w:rsidP="00EE53F9">
      <w:pPr>
        <w:spacing w:before="360"/>
        <w:ind w:left="1440" w:hanging="1440"/>
        <w:rPr>
          <w:bCs/>
        </w:rPr>
      </w:pPr>
      <w:r w:rsidRPr="00F117B8">
        <w:rPr>
          <w:b/>
        </w:rPr>
        <w:t>TO:</w:t>
      </w:r>
      <w:r w:rsidR="00772717" w:rsidRPr="00F117B8">
        <w:rPr>
          <w:b/>
        </w:rPr>
        <w:t xml:space="preserve"> </w:t>
      </w:r>
      <w:r w:rsidR="00DA06C0" w:rsidRPr="00F117B8">
        <w:rPr>
          <w:b/>
        </w:rPr>
        <w:tab/>
      </w:r>
      <w:r w:rsidRPr="00F117B8">
        <w:rPr>
          <w:bCs/>
        </w:rPr>
        <w:t xml:space="preserve">NAESB Board of Directors, </w:t>
      </w:r>
      <w:r w:rsidR="006D38BC" w:rsidRPr="00F117B8">
        <w:rPr>
          <w:bCs/>
        </w:rPr>
        <w:t>Executive Committee (EC) Members, EC Alternates,</w:t>
      </w:r>
      <w:r w:rsidR="0033762C" w:rsidRPr="00F117B8">
        <w:rPr>
          <w:bCs/>
        </w:rPr>
        <w:t xml:space="preserve"> NAESB Members</w:t>
      </w:r>
      <w:r w:rsidR="000601F6" w:rsidRPr="00F117B8">
        <w:rPr>
          <w:bCs/>
        </w:rPr>
        <w:t xml:space="preserve">, NAESB Advisory </w:t>
      </w:r>
      <w:r w:rsidR="001A0C0E" w:rsidRPr="00F117B8">
        <w:rPr>
          <w:bCs/>
        </w:rPr>
        <w:t>Council</w:t>
      </w:r>
      <w:r w:rsidR="006D38BC" w:rsidRPr="00F117B8">
        <w:rPr>
          <w:bCs/>
        </w:rPr>
        <w:t xml:space="preserve"> </w:t>
      </w:r>
      <w:r w:rsidRPr="00F117B8">
        <w:rPr>
          <w:bCs/>
        </w:rPr>
        <w:t>and Invited Guests</w:t>
      </w:r>
    </w:p>
    <w:p w14:paraId="5E6D61B8" w14:textId="77777777" w:rsidR="00345778" w:rsidRPr="00F117B8" w:rsidRDefault="00345778" w:rsidP="00345778">
      <w:pPr>
        <w:spacing w:before="120"/>
        <w:rPr>
          <w:bCs/>
        </w:rPr>
      </w:pPr>
      <w:r w:rsidRPr="00F117B8">
        <w:rPr>
          <w:b/>
        </w:rPr>
        <w:t xml:space="preserve">FROM: </w:t>
      </w:r>
      <w:r w:rsidR="00DA06C0" w:rsidRPr="00F117B8">
        <w:rPr>
          <w:b/>
        </w:rPr>
        <w:tab/>
      </w:r>
      <w:r w:rsidRPr="00F117B8">
        <w:rPr>
          <w:bCs/>
        </w:rPr>
        <w:t xml:space="preserve">Rae McQuade, NAESB President </w:t>
      </w:r>
    </w:p>
    <w:p w14:paraId="254AB5C0" w14:textId="1F1F3967" w:rsidR="00345778" w:rsidRPr="00F117B8" w:rsidRDefault="00345778" w:rsidP="00345778">
      <w:pPr>
        <w:pBdr>
          <w:bottom w:val="single" w:sz="12" w:space="1" w:color="auto"/>
        </w:pBdr>
        <w:spacing w:before="120"/>
        <w:ind w:left="1440" w:hanging="1440"/>
        <w:rPr>
          <w:bCs/>
        </w:rPr>
      </w:pPr>
      <w:r w:rsidRPr="00F117B8">
        <w:rPr>
          <w:b/>
        </w:rPr>
        <w:t>RE:</w:t>
      </w:r>
      <w:r w:rsidR="00772717" w:rsidRPr="00F117B8">
        <w:rPr>
          <w:b/>
        </w:rPr>
        <w:t xml:space="preserve"> </w:t>
      </w:r>
      <w:r w:rsidR="00DA06C0" w:rsidRPr="00F117B8">
        <w:rPr>
          <w:b/>
        </w:rPr>
        <w:tab/>
      </w:r>
      <w:r w:rsidR="00803D90" w:rsidRPr="00803D90">
        <w:rPr>
          <w:bCs/>
        </w:rPr>
        <w:t>Announcement of the</w:t>
      </w:r>
      <w:r w:rsidR="00803D90">
        <w:rPr>
          <w:b/>
        </w:rPr>
        <w:t xml:space="preserve"> </w:t>
      </w:r>
      <w:r w:rsidR="00803D90">
        <w:t xml:space="preserve">Virtual </w:t>
      </w:r>
      <w:r w:rsidR="00757B71">
        <w:t xml:space="preserve">NAESB </w:t>
      </w:r>
      <w:r w:rsidR="00B05D48" w:rsidRPr="00F117B8">
        <w:t xml:space="preserve">Board </w:t>
      </w:r>
      <w:r w:rsidR="00757B71">
        <w:t xml:space="preserve">of Directors </w:t>
      </w:r>
      <w:r w:rsidR="00D106FD">
        <w:t>Meeting</w:t>
      </w:r>
      <w:r w:rsidR="00803D90">
        <w:t xml:space="preserve">, Strategic Session and Meeting of the Members </w:t>
      </w:r>
      <w:r w:rsidR="00D36CA8" w:rsidRPr="00F117B8">
        <w:t xml:space="preserve">– </w:t>
      </w:r>
      <w:r w:rsidR="00803D90">
        <w:t>September 2</w:t>
      </w:r>
      <w:r w:rsidR="005A2A08">
        <w:t>, 2021</w:t>
      </w:r>
      <w:r w:rsidR="00994FF6">
        <w:rPr>
          <w:highlight w:val="yellow"/>
        </w:rPr>
        <w:t xml:space="preserve"> - </w:t>
      </w:r>
      <w:r w:rsidR="00994FF6" w:rsidRPr="00376FCB">
        <w:rPr>
          <w:highlight w:val="yellow"/>
        </w:rPr>
        <w:t>Highlighted with Additional Items and Materials</w:t>
      </w:r>
    </w:p>
    <w:bookmarkEnd w:id="0"/>
    <w:bookmarkEnd w:id="1"/>
    <w:bookmarkEnd w:id="2"/>
    <w:bookmarkEnd w:id="3"/>
    <w:bookmarkEnd w:id="4"/>
    <w:bookmarkEnd w:id="5"/>
    <w:p w14:paraId="24936A56" w14:textId="77777777" w:rsidR="008D4BA6" w:rsidRPr="00F117B8" w:rsidRDefault="008D4BA6" w:rsidP="008D4BA6">
      <w:pPr>
        <w:tabs>
          <w:tab w:val="left" w:pos="0"/>
        </w:tabs>
        <w:spacing w:before="480" w:after="240"/>
        <w:jc w:val="both"/>
        <w:rPr>
          <w:bCs/>
        </w:rPr>
      </w:pPr>
      <w:r w:rsidRPr="00F117B8">
        <w:rPr>
          <w:bCs/>
        </w:rPr>
        <w:t xml:space="preserve">Dear Board </w:t>
      </w:r>
      <w:r>
        <w:rPr>
          <w:bCs/>
        </w:rPr>
        <w:t>M</w:t>
      </w:r>
      <w:r w:rsidRPr="00F117B8">
        <w:rPr>
          <w:bCs/>
        </w:rPr>
        <w:t xml:space="preserve">embers, </w:t>
      </w:r>
      <w:r>
        <w:rPr>
          <w:bCs/>
        </w:rPr>
        <w:t xml:space="preserve">NAESB Members, </w:t>
      </w:r>
      <w:r w:rsidRPr="00F117B8">
        <w:rPr>
          <w:bCs/>
        </w:rPr>
        <w:t xml:space="preserve">EC </w:t>
      </w:r>
      <w:r>
        <w:rPr>
          <w:bCs/>
        </w:rPr>
        <w:t>M</w:t>
      </w:r>
      <w:r w:rsidRPr="00F117B8">
        <w:rPr>
          <w:bCs/>
        </w:rPr>
        <w:t xml:space="preserve">embers, EC </w:t>
      </w:r>
      <w:r>
        <w:rPr>
          <w:bCs/>
        </w:rPr>
        <w:t>A</w:t>
      </w:r>
      <w:r w:rsidRPr="00F117B8">
        <w:rPr>
          <w:bCs/>
        </w:rPr>
        <w:t xml:space="preserve">lternates, NAESB </w:t>
      </w:r>
      <w:r>
        <w:rPr>
          <w:bCs/>
        </w:rPr>
        <w:t>M</w:t>
      </w:r>
      <w:r w:rsidRPr="00F117B8">
        <w:rPr>
          <w:bCs/>
        </w:rPr>
        <w:t>embers, NAESB Advisory Council and invited guests,</w:t>
      </w:r>
    </w:p>
    <w:p w14:paraId="1C2C5A68" w14:textId="77777777" w:rsidR="00627408" w:rsidRDefault="008D4BA6" w:rsidP="008D4BA6">
      <w:pPr>
        <w:spacing w:before="120" w:after="120"/>
        <w:jc w:val="both"/>
        <w:rPr>
          <w:bCs/>
        </w:rPr>
      </w:pPr>
      <w:r>
        <w:rPr>
          <w:bCs/>
        </w:rPr>
        <w:t xml:space="preserve">On </w:t>
      </w:r>
      <w:r w:rsidR="00803D90">
        <w:rPr>
          <w:bCs/>
        </w:rPr>
        <w:t>September 2</w:t>
      </w:r>
      <w:r w:rsidR="00803D90" w:rsidRPr="00803D90">
        <w:rPr>
          <w:bCs/>
          <w:vertAlign w:val="superscript"/>
        </w:rPr>
        <w:t>nd</w:t>
      </w:r>
      <w:r w:rsidR="00803D90">
        <w:rPr>
          <w:bCs/>
        </w:rPr>
        <w:t xml:space="preserve"> </w:t>
      </w:r>
      <w:r>
        <w:rPr>
          <w:bCs/>
        </w:rPr>
        <w:t xml:space="preserve">at 9:00 am Central, NAESB will </w:t>
      </w:r>
      <w:r w:rsidR="00803D90">
        <w:rPr>
          <w:bCs/>
        </w:rPr>
        <w:t xml:space="preserve">hold a </w:t>
      </w:r>
      <w:r w:rsidRPr="00F117B8">
        <w:t xml:space="preserve">Board </w:t>
      </w:r>
      <w:r>
        <w:t>of Directors Meeting</w:t>
      </w:r>
      <w:r w:rsidR="00803D90">
        <w:t>, including a Strategic Session and its annual Meeting of the Members</w:t>
      </w:r>
      <w:r>
        <w:t xml:space="preserve">.  </w:t>
      </w:r>
      <w:r w:rsidR="00803D90">
        <w:t>This meeting</w:t>
      </w:r>
      <w:r>
        <w:t xml:space="preserve"> will be held virtually utilizing the Zoom platform.  </w:t>
      </w:r>
      <w:r w:rsidR="00803D90">
        <w:t xml:space="preserve">The agenda and work papers for this meeting will be provided to you shortly.  </w:t>
      </w:r>
      <w:r w:rsidR="004908ED">
        <w:t xml:space="preserve">As part of our regular business, </w:t>
      </w:r>
      <w:r w:rsidR="00803D90">
        <w:rPr>
          <w:bCs/>
        </w:rPr>
        <w:t xml:space="preserve">we plan to discuss our </w:t>
      </w:r>
      <w:r w:rsidR="004908ED">
        <w:rPr>
          <w:bCs/>
        </w:rPr>
        <w:t xml:space="preserve">current </w:t>
      </w:r>
      <w:r w:rsidR="00803D90">
        <w:rPr>
          <w:bCs/>
        </w:rPr>
        <w:t xml:space="preserve">financial and membership status, the </w:t>
      </w:r>
      <w:r w:rsidR="004908ED">
        <w:rPr>
          <w:bCs/>
        </w:rPr>
        <w:t>progress</w:t>
      </w:r>
      <w:r w:rsidR="00803D90">
        <w:rPr>
          <w:bCs/>
        </w:rPr>
        <w:t xml:space="preserve"> </w:t>
      </w:r>
      <w:r w:rsidR="004908ED">
        <w:rPr>
          <w:bCs/>
        </w:rPr>
        <w:t>on the</w:t>
      </w:r>
      <w:r w:rsidR="00803D90">
        <w:rPr>
          <w:bCs/>
        </w:rPr>
        <w:t xml:space="preserve"> standards development </w:t>
      </w:r>
      <w:r w:rsidR="004908ED">
        <w:rPr>
          <w:bCs/>
        </w:rPr>
        <w:t xml:space="preserve">work included in the 2021 annual plans, </w:t>
      </w:r>
      <w:r w:rsidR="00803D90">
        <w:rPr>
          <w:bCs/>
        </w:rPr>
        <w:t xml:space="preserve">and </w:t>
      </w:r>
      <w:r w:rsidR="004908ED">
        <w:rPr>
          <w:bCs/>
        </w:rPr>
        <w:t xml:space="preserve">a review of the </w:t>
      </w:r>
      <w:r w:rsidR="00803D90">
        <w:rPr>
          <w:bCs/>
        </w:rPr>
        <w:t>activ</w:t>
      </w:r>
      <w:r w:rsidR="004908ED">
        <w:rPr>
          <w:bCs/>
        </w:rPr>
        <w:t>ities that are underway within our</w:t>
      </w:r>
      <w:r w:rsidR="00803D90">
        <w:rPr>
          <w:bCs/>
        </w:rPr>
        <w:t xml:space="preserve"> Board committees.  We also plan to </w:t>
      </w:r>
      <w:r w:rsidR="004908ED">
        <w:rPr>
          <w:bCs/>
        </w:rPr>
        <w:t xml:space="preserve">review </w:t>
      </w:r>
      <w:r w:rsidR="00803D90">
        <w:rPr>
          <w:bCs/>
        </w:rPr>
        <w:t xml:space="preserve">the package of </w:t>
      </w:r>
      <w:r w:rsidR="004908ED">
        <w:rPr>
          <w:bCs/>
        </w:rPr>
        <w:t xml:space="preserve">proposed </w:t>
      </w:r>
      <w:r w:rsidR="00803D90">
        <w:rPr>
          <w:bCs/>
        </w:rPr>
        <w:t>modifications</w:t>
      </w:r>
      <w:r w:rsidR="004908ED">
        <w:rPr>
          <w:bCs/>
        </w:rPr>
        <w:t xml:space="preserve"> to the NAESB Certificate of Incorporation, Bylaws and Operating Procedures that have been under development by the Parliamentary Committee since 2018.  A notational ballot to vote on the package will be distributed to Board members immediately following the meeting. </w:t>
      </w:r>
      <w:r w:rsidR="00A4716F">
        <w:rPr>
          <w:bCs/>
        </w:rPr>
        <w:t xml:space="preserve"> </w:t>
      </w:r>
    </w:p>
    <w:p w14:paraId="5F271299" w14:textId="1C74A8BD" w:rsidR="00A4716F" w:rsidRDefault="004908ED" w:rsidP="008D4BA6">
      <w:pPr>
        <w:spacing w:before="120" w:after="120"/>
        <w:jc w:val="both"/>
        <w:rPr>
          <w:bCs/>
        </w:rPr>
      </w:pPr>
      <w:r>
        <w:rPr>
          <w:bCs/>
        </w:rPr>
        <w:t>As part of our Meeting of the Members and our Strategic Session, w</w:t>
      </w:r>
      <w:r w:rsidR="00236C36">
        <w:rPr>
          <w:bCs/>
        </w:rPr>
        <w:t xml:space="preserve">e are very fortunate </w:t>
      </w:r>
      <w:r w:rsidR="00A4716F">
        <w:rPr>
          <w:bCs/>
        </w:rPr>
        <w:t>that</w:t>
      </w:r>
      <w:r w:rsidR="00A4716F" w:rsidRPr="00A4716F">
        <w:rPr>
          <w:bCs/>
        </w:rPr>
        <w:t xml:space="preserve"> </w:t>
      </w:r>
      <w:r w:rsidR="00A4716F">
        <w:rPr>
          <w:bCs/>
        </w:rPr>
        <w:t xml:space="preserve">former FERC Chairman Bay and </w:t>
      </w:r>
      <w:r w:rsidR="003736E8" w:rsidRPr="001E7040">
        <w:rPr>
          <w:bCs/>
        </w:rPr>
        <w:t xml:space="preserve">former </w:t>
      </w:r>
      <w:r w:rsidR="00A4716F" w:rsidRPr="001E7040">
        <w:rPr>
          <w:bCs/>
        </w:rPr>
        <w:t>Commissioner Spitzer have both generously agreed to participate in the meeting and provide remarks to the Board of Directors for its consideration.  Their leadership in the industry and support of NAESB over the years has been remarkable, and I want to thank both gentlemen for taking time out of their demanding schedules to participate.</w:t>
      </w:r>
      <w:r w:rsidR="00627408" w:rsidRPr="001E7040">
        <w:rPr>
          <w:bCs/>
        </w:rPr>
        <w:t xml:space="preserve">  In addition, we will have a panel of several of our Advisory Council members to provide their thoughts on the strategic directions of our organization.</w:t>
      </w:r>
    </w:p>
    <w:p w14:paraId="66C8ADB3" w14:textId="0C17A91D" w:rsidR="008D4BA6" w:rsidRPr="006607A7" w:rsidRDefault="00A4716F" w:rsidP="008D4BA6">
      <w:pPr>
        <w:spacing w:before="120" w:after="120"/>
        <w:jc w:val="both"/>
        <w:rPr>
          <w:bCs/>
        </w:rPr>
      </w:pPr>
      <w:r>
        <w:rPr>
          <w:bCs/>
        </w:rPr>
        <w:t>Despite holding all of our Board meetings virtually in 2020 and 2021, w</w:t>
      </w:r>
      <w:r w:rsidR="008D4BA6">
        <w:rPr>
          <w:bCs/>
        </w:rPr>
        <w:t>e ha</w:t>
      </w:r>
      <w:r>
        <w:rPr>
          <w:bCs/>
        </w:rPr>
        <w:t xml:space="preserve">ve had </w:t>
      </w:r>
      <w:r w:rsidR="008D4BA6">
        <w:rPr>
          <w:bCs/>
        </w:rPr>
        <w:t>excellent attendance</w:t>
      </w:r>
      <w:r>
        <w:rPr>
          <w:bCs/>
        </w:rPr>
        <w:t xml:space="preserve"> </w:t>
      </w:r>
      <w:r w:rsidR="008D4BA6">
        <w:rPr>
          <w:bCs/>
        </w:rPr>
        <w:t xml:space="preserve">and </w:t>
      </w:r>
      <w:r>
        <w:rPr>
          <w:bCs/>
        </w:rPr>
        <w:t>very productive meetings</w:t>
      </w:r>
      <w:r w:rsidR="008D4BA6">
        <w:rPr>
          <w:bCs/>
        </w:rPr>
        <w:t>.</w:t>
      </w:r>
      <w:r>
        <w:rPr>
          <w:bCs/>
        </w:rPr>
        <w:t xml:space="preserve">  We want to thank the Board members for their commitment to our organization during this unusual time, and look forward to continuing the success of these virtual sessions in September.</w:t>
      </w:r>
      <w:r w:rsidR="008D4BA6">
        <w:rPr>
          <w:bCs/>
        </w:rPr>
        <w:t xml:space="preserve">  To participate</w:t>
      </w:r>
      <w:r>
        <w:rPr>
          <w:bCs/>
        </w:rPr>
        <w:t xml:space="preserve"> in this meeting</w:t>
      </w:r>
      <w:r w:rsidR="008D4BA6">
        <w:rPr>
          <w:bCs/>
        </w:rPr>
        <w:t xml:space="preserve">, </w:t>
      </w:r>
      <w:r>
        <w:rPr>
          <w:bCs/>
        </w:rPr>
        <w:t xml:space="preserve">please </w:t>
      </w:r>
      <w:r w:rsidR="008D4BA6">
        <w:rPr>
          <w:bCs/>
        </w:rPr>
        <w:t xml:space="preserve">register </w:t>
      </w:r>
      <w:r>
        <w:rPr>
          <w:bCs/>
        </w:rPr>
        <w:t xml:space="preserve">through the </w:t>
      </w:r>
      <w:r w:rsidR="008D4BA6">
        <w:rPr>
          <w:bCs/>
        </w:rPr>
        <w:t>h</w:t>
      </w:r>
      <w:r w:rsidR="008D4BA6">
        <w:t>yperlink found below</w:t>
      </w:r>
      <w:r>
        <w:t>.  I</w:t>
      </w:r>
      <w:r w:rsidR="008D4BA6">
        <w:t xml:space="preserve">nstructions for participation will be provided to you in a separate emailed confirmation notice after you register.  The registration will serve as your RSVP to attend. </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747"/>
      </w:tblGrid>
      <w:tr w:rsidR="008D4BA6" w14:paraId="089E107F" w14:textId="77777777" w:rsidTr="008D164D">
        <w:trPr>
          <w:tblHeader/>
        </w:trPr>
        <w:tc>
          <w:tcPr>
            <w:tcW w:w="3060" w:type="dxa"/>
            <w:tcBorders>
              <w:top w:val="single" w:sz="4" w:space="0" w:color="auto"/>
              <w:left w:val="nil"/>
              <w:bottom w:val="single" w:sz="4" w:space="0" w:color="auto"/>
              <w:right w:val="nil"/>
            </w:tcBorders>
            <w:hideMark/>
          </w:tcPr>
          <w:p w14:paraId="3BBC89C3" w14:textId="1A1B5877" w:rsidR="008D4BA6" w:rsidRDefault="008D4BA6" w:rsidP="008D164D">
            <w:pPr>
              <w:spacing w:before="120" w:after="120"/>
              <w:rPr>
                <w:b/>
              </w:rPr>
            </w:pPr>
            <w:r>
              <w:rPr>
                <w:b/>
              </w:rPr>
              <w:t xml:space="preserve">Thursday, </w:t>
            </w:r>
            <w:r w:rsidR="00A4716F">
              <w:rPr>
                <w:b/>
              </w:rPr>
              <w:t>September 2</w:t>
            </w:r>
            <w:r w:rsidR="00B350FD">
              <w:rPr>
                <w:b/>
              </w:rPr>
              <w:t>, 2021</w:t>
            </w:r>
          </w:p>
        </w:tc>
        <w:tc>
          <w:tcPr>
            <w:tcW w:w="6747" w:type="dxa"/>
            <w:tcBorders>
              <w:top w:val="single" w:sz="4" w:space="0" w:color="auto"/>
              <w:left w:val="nil"/>
              <w:bottom w:val="single" w:sz="4" w:space="0" w:color="auto"/>
              <w:right w:val="nil"/>
            </w:tcBorders>
            <w:hideMark/>
          </w:tcPr>
          <w:p w14:paraId="4AFDE098" w14:textId="77777777" w:rsidR="008D4BA6" w:rsidRDefault="008D4BA6" w:rsidP="008D164D">
            <w:pPr>
              <w:spacing w:before="120" w:after="120"/>
              <w:rPr>
                <w:b/>
              </w:rPr>
            </w:pPr>
            <w:r>
              <w:rPr>
                <w:b/>
              </w:rPr>
              <w:t>RSVP &amp; Registration</w:t>
            </w:r>
          </w:p>
        </w:tc>
      </w:tr>
      <w:tr w:rsidR="008D4BA6" w14:paraId="29E5CA9F" w14:textId="77777777" w:rsidTr="008D164D">
        <w:tc>
          <w:tcPr>
            <w:tcW w:w="3060" w:type="dxa"/>
            <w:tcBorders>
              <w:top w:val="single" w:sz="4" w:space="0" w:color="auto"/>
              <w:left w:val="nil"/>
              <w:bottom w:val="single" w:sz="4" w:space="0" w:color="auto"/>
              <w:right w:val="nil"/>
            </w:tcBorders>
            <w:hideMark/>
          </w:tcPr>
          <w:p w14:paraId="32EB937B" w14:textId="77777777" w:rsidR="008D4BA6" w:rsidRDefault="008D4BA6" w:rsidP="008D164D">
            <w:pPr>
              <w:spacing w:before="60" w:after="60"/>
            </w:pPr>
            <w:r>
              <w:t>Board of Directors Meeting</w:t>
            </w:r>
          </w:p>
          <w:p w14:paraId="1285AA22" w14:textId="77777777" w:rsidR="008D4BA6" w:rsidRDefault="008D4BA6" w:rsidP="008D164D">
            <w:pPr>
              <w:spacing w:before="60" w:after="60"/>
            </w:pPr>
            <w:r>
              <w:t>9:00 am to 1:00 pm Central</w:t>
            </w:r>
          </w:p>
        </w:tc>
        <w:tc>
          <w:tcPr>
            <w:tcW w:w="6747" w:type="dxa"/>
            <w:tcBorders>
              <w:top w:val="single" w:sz="4" w:space="0" w:color="auto"/>
              <w:left w:val="nil"/>
              <w:bottom w:val="single" w:sz="4" w:space="0" w:color="auto"/>
              <w:right w:val="nil"/>
            </w:tcBorders>
          </w:tcPr>
          <w:p w14:paraId="2CDC82AA" w14:textId="4D993C09" w:rsidR="008D4BA6" w:rsidRDefault="00831855" w:rsidP="008D164D">
            <w:pPr>
              <w:spacing w:before="60" w:after="60"/>
            </w:pPr>
            <w:r>
              <w:t>Please contact the NAESB office.</w:t>
            </w:r>
          </w:p>
          <w:p w14:paraId="228D82F6" w14:textId="77777777" w:rsidR="008D4BA6" w:rsidRDefault="008D4BA6" w:rsidP="008D164D">
            <w:pPr>
              <w:spacing w:before="60" w:after="60"/>
            </w:pPr>
          </w:p>
        </w:tc>
      </w:tr>
    </w:tbl>
    <w:p w14:paraId="19908B8A" w14:textId="77777777" w:rsidR="00E85672" w:rsidRPr="0088073D" w:rsidRDefault="00E85672" w:rsidP="008D4BA6">
      <w:pPr>
        <w:spacing w:before="120" w:after="120"/>
        <w:jc w:val="both"/>
        <w:rPr>
          <w:bCs/>
        </w:rPr>
      </w:pPr>
    </w:p>
    <w:p w14:paraId="06C8DA62" w14:textId="5306809F" w:rsidR="00AF2652" w:rsidRDefault="008B6680" w:rsidP="00E85672">
      <w:pPr>
        <w:spacing w:before="120"/>
        <w:jc w:val="both"/>
        <w:rPr>
          <w:bCs/>
        </w:rPr>
      </w:pPr>
      <w:r w:rsidRPr="00F117B8">
        <w:rPr>
          <w:bCs/>
        </w:rPr>
        <w:t>Best Regards,</w:t>
      </w:r>
    </w:p>
    <w:p w14:paraId="626EA902" w14:textId="3B814880" w:rsidR="00F70839" w:rsidRPr="00F70839" w:rsidRDefault="00E85672" w:rsidP="00E85672">
      <w:pPr>
        <w:rPr>
          <w:sz w:val="18"/>
          <w:szCs w:val="18"/>
        </w:rPr>
      </w:pPr>
      <w:r>
        <w:rPr>
          <w:noProof/>
        </w:rPr>
        <w:drawing>
          <wp:anchor distT="0" distB="0" distL="114300" distR="114300" simplePos="0" relativeHeight="251657216" behindDoc="0" locked="0" layoutInCell="1" allowOverlap="1" wp14:anchorId="43EF2848" wp14:editId="00CECC43">
            <wp:simplePos x="0" y="0"/>
            <wp:positionH relativeFrom="column">
              <wp:posOffset>17780</wp:posOffset>
            </wp:positionH>
            <wp:positionV relativeFrom="paragraph">
              <wp:posOffset>223520</wp:posOffset>
            </wp:positionV>
            <wp:extent cx="1518285" cy="309880"/>
            <wp:effectExtent l="0" t="0" r="571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CCA86" w14:textId="7B5CA263" w:rsidR="00407EC5" w:rsidRDefault="00407EC5" w:rsidP="00407EC5">
      <w:pPr>
        <w:rPr>
          <w:sz w:val="18"/>
          <w:szCs w:val="18"/>
        </w:rPr>
      </w:pPr>
    </w:p>
    <w:p w14:paraId="52A282C8" w14:textId="73CF8256" w:rsidR="000325D0" w:rsidRDefault="000325D0">
      <w:r>
        <w:br w:type="page"/>
      </w:r>
    </w:p>
    <w:tbl>
      <w:tblPr>
        <w:tblW w:w="10252" w:type="dxa"/>
        <w:tblLayout w:type="fixed"/>
        <w:tblLook w:val="01E0" w:firstRow="1" w:lastRow="1" w:firstColumn="1" w:lastColumn="1" w:noHBand="0" w:noVBand="0"/>
      </w:tblPr>
      <w:tblGrid>
        <w:gridCol w:w="828"/>
        <w:gridCol w:w="540"/>
        <w:gridCol w:w="522"/>
        <w:gridCol w:w="18"/>
        <w:gridCol w:w="8344"/>
      </w:tblGrid>
      <w:tr w:rsidR="000325D0" w:rsidRPr="005D38B0" w14:paraId="202B4FEB" w14:textId="77777777" w:rsidTr="00FA0EFD">
        <w:trPr>
          <w:tblHeader/>
        </w:trPr>
        <w:tc>
          <w:tcPr>
            <w:tcW w:w="10252" w:type="dxa"/>
            <w:gridSpan w:val="5"/>
            <w:tcBorders>
              <w:bottom w:val="single" w:sz="8" w:space="0" w:color="auto"/>
            </w:tcBorders>
          </w:tcPr>
          <w:p w14:paraId="41502E42" w14:textId="0D399291" w:rsidR="000325D0" w:rsidRPr="005D38B0" w:rsidRDefault="000325D0" w:rsidP="00FA0EFD">
            <w:pPr>
              <w:pStyle w:val="BodyText"/>
              <w:spacing w:before="60" w:after="60"/>
              <w:jc w:val="center"/>
              <w:rPr>
                <w:b/>
                <w:sz w:val="18"/>
                <w:szCs w:val="18"/>
              </w:rPr>
            </w:pPr>
            <w:r w:rsidRPr="005D38B0">
              <w:rPr>
                <w:sz w:val="18"/>
                <w:szCs w:val="18"/>
              </w:rPr>
              <w:lastRenderedPageBreak/>
              <w:br w:type="page"/>
            </w:r>
            <w:r w:rsidRPr="005D38B0">
              <w:rPr>
                <w:b/>
                <w:sz w:val="18"/>
                <w:szCs w:val="18"/>
              </w:rPr>
              <w:t xml:space="preserve">NAESB BOARD OF DIRECTORS MEETING </w:t>
            </w:r>
          </w:p>
          <w:p w14:paraId="3C0B7F81" w14:textId="077EB129" w:rsidR="000325D0" w:rsidRPr="005D38B0" w:rsidRDefault="000325D0" w:rsidP="00FA0EFD">
            <w:pPr>
              <w:pStyle w:val="BodyText"/>
              <w:spacing w:before="60" w:after="60"/>
              <w:jc w:val="center"/>
              <w:rPr>
                <w:b/>
                <w:sz w:val="18"/>
                <w:szCs w:val="18"/>
              </w:rPr>
            </w:pPr>
            <w:r w:rsidRPr="005D38B0">
              <w:rPr>
                <w:b/>
                <w:bCs/>
                <w:sz w:val="18"/>
                <w:szCs w:val="18"/>
              </w:rPr>
              <w:t xml:space="preserve">Virtual Meeting </w:t>
            </w:r>
            <w:r w:rsidRPr="005D38B0">
              <w:rPr>
                <w:b/>
                <w:sz w:val="18"/>
                <w:szCs w:val="18"/>
              </w:rPr>
              <w:t>–</w:t>
            </w:r>
            <w:r w:rsidRPr="005D38B0">
              <w:rPr>
                <w:b/>
                <w:bCs/>
                <w:sz w:val="18"/>
                <w:szCs w:val="18"/>
              </w:rPr>
              <w:t xml:space="preserve"> </w:t>
            </w:r>
            <w:r w:rsidRPr="005D38B0">
              <w:rPr>
                <w:b/>
                <w:sz w:val="18"/>
                <w:szCs w:val="18"/>
              </w:rPr>
              <w:t xml:space="preserve">Thursday, </w:t>
            </w:r>
            <w:r>
              <w:rPr>
                <w:b/>
                <w:sz w:val="18"/>
                <w:szCs w:val="18"/>
              </w:rPr>
              <w:t>September 2, 2021</w:t>
            </w:r>
            <w:r w:rsidRPr="005D38B0">
              <w:rPr>
                <w:b/>
                <w:sz w:val="18"/>
                <w:szCs w:val="18"/>
              </w:rPr>
              <w:t xml:space="preserve"> – 9:00 am to 1:00 pm Central</w:t>
            </w:r>
          </w:p>
          <w:p w14:paraId="2027566D" w14:textId="77777777" w:rsidR="000325D0" w:rsidRPr="005D38B0" w:rsidRDefault="000325D0" w:rsidP="00FA0EFD">
            <w:pPr>
              <w:autoSpaceDE w:val="0"/>
              <w:autoSpaceDN w:val="0"/>
              <w:adjustRightInd w:val="0"/>
              <w:spacing w:before="60" w:after="240"/>
              <w:jc w:val="center"/>
              <w:rPr>
                <w:sz w:val="18"/>
                <w:szCs w:val="18"/>
              </w:rPr>
            </w:pPr>
            <w:r w:rsidRPr="005D38B0">
              <w:rPr>
                <w:b/>
                <w:caps/>
                <w:sz w:val="18"/>
                <w:szCs w:val="18"/>
              </w:rPr>
              <w:t>DRAFT AGENDA</w:t>
            </w:r>
          </w:p>
        </w:tc>
      </w:tr>
      <w:tr w:rsidR="000325D0" w:rsidRPr="005D38B0" w14:paraId="0F453FC1" w14:textId="77777777" w:rsidTr="00FA0EFD">
        <w:trPr>
          <w:tblHeader/>
        </w:trPr>
        <w:tc>
          <w:tcPr>
            <w:tcW w:w="828" w:type="dxa"/>
            <w:tcBorders>
              <w:top w:val="single" w:sz="8" w:space="0" w:color="auto"/>
              <w:bottom w:val="single" w:sz="8" w:space="0" w:color="auto"/>
            </w:tcBorders>
          </w:tcPr>
          <w:p w14:paraId="38A5A651" w14:textId="77777777" w:rsidR="000325D0" w:rsidRPr="00365CA3" w:rsidRDefault="000325D0" w:rsidP="00FA0EFD">
            <w:pPr>
              <w:autoSpaceDE w:val="0"/>
              <w:autoSpaceDN w:val="0"/>
              <w:adjustRightInd w:val="0"/>
              <w:spacing w:before="60" w:after="60"/>
              <w:rPr>
                <w:b/>
                <w:bCs/>
                <w:sz w:val="18"/>
                <w:szCs w:val="18"/>
              </w:rPr>
            </w:pPr>
          </w:p>
        </w:tc>
        <w:tc>
          <w:tcPr>
            <w:tcW w:w="540" w:type="dxa"/>
            <w:tcBorders>
              <w:top w:val="single" w:sz="8" w:space="0" w:color="auto"/>
              <w:bottom w:val="single" w:sz="8" w:space="0" w:color="auto"/>
            </w:tcBorders>
          </w:tcPr>
          <w:p w14:paraId="45EA30E4" w14:textId="77777777" w:rsidR="000325D0" w:rsidRPr="00365CA3" w:rsidRDefault="000325D0" w:rsidP="00FA0EFD">
            <w:pPr>
              <w:autoSpaceDE w:val="0"/>
              <w:autoSpaceDN w:val="0"/>
              <w:adjustRightInd w:val="0"/>
              <w:spacing w:before="60" w:after="60"/>
              <w:rPr>
                <w:b/>
                <w:bCs/>
                <w:sz w:val="18"/>
                <w:szCs w:val="18"/>
              </w:rPr>
            </w:pPr>
            <w:r w:rsidRPr="00365CA3">
              <w:rPr>
                <w:b/>
                <w:bCs/>
                <w:sz w:val="18"/>
                <w:szCs w:val="18"/>
              </w:rPr>
              <w:t>#</w:t>
            </w:r>
          </w:p>
        </w:tc>
        <w:tc>
          <w:tcPr>
            <w:tcW w:w="8884" w:type="dxa"/>
            <w:gridSpan w:val="3"/>
            <w:tcBorders>
              <w:top w:val="single" w:sz="8" w:space="0" w:color="auto"/>
              <w:bottom w:val="single" w:sz="8" w:space="0" w:color="auto"/>
            </w:tcBorders>
          </w:tcPr>
          <w:p w14:paraId="44626EE6" w14:textId="77777777" w:rsidR="000325D0" w:rsidRPr="00365CA3" w:rsidRDefault="000325D0" w:rsidP="00FA0EFD">
            <w:pPr>
              <w:autoSpaceDE w:val="0"/>
              <w:autoSpaceDN w:val="0"/>
              <w:adjustRightInd w:val="0"/>
              <w:spacing w:before="60" w:after="60"/>
              <w:rPr>
                <w:b/>
                <w:bCs/>
                <w:sz w:val="18"/>
                <w:szCs w:val="18"/>
              </w:rPr>
            </w:pPr>
            <w:r w:rsidRPr="00365CA3">
              <w:rPr>
                <w:b/>
                <w:bCs/>
                <w:sz w:val="18"/>
                <w:szCs w:val="18"/>
              </w:rPr>
              <w:t>Agenda Item</w:t>
            </w:r>
          </w:p>
        </w:tc>
      </w:tr>
      <w:tr w:rsidR="000325D0" w:rsidRPr="005D38B0" w14:paraId="6AAA4B63" w14:textId="77777777" w:rsidTr="00FA0EFD">
        <w:tc>
          <w:tcPr>
            <w:tcW w:w="828" w:type="dxa"/>
            <w:tcBorders>
              <w:top w:val="single" w:sz="8" w:space="0" w:color="auto"/>
            </w:tcBorders>
          </w:tcPr>
          <w:p w14:paraId="6EAB8C8D" w14:textId="77777777" w:rsidR="000325D0" w:rsidRPr="005D38B0" w:rsidRDefault="000325D0" w:rsidP="00FA0EFD">
            <w:pPr>
              <w:autoSpaceDE w:val="0"/>
              <w:autoSpaceDN w:val="0"/>
              <w:adjustRightInd w:val="0"/>
              <w:spacing w:before="120" w:after="60"/>
              <w:rPr>
                <w:sz w:val="18"/>
                <w:szCs w:val="18"/>
              </w:rPr>
            </w:pPr>
            <w:r w:rsidRPr="005D38B0">
              <w:rPr>
                <w:sz w:val="18"/>
                <w:szCs w:val="18"/>
              </w:rPr>
              <w:t>9:00 A</w:t>
            </w:r>
          </w:p>
        </w:tc>
        <w:tc>
          <w:tcPr>
            <w:tcW w:w="540" w:type="dxa"/>
            <w:tcBorders>
              <w:top w:val="single" w:sz="8" w:space="0" w:color="auto"/>
            </w:tcBorders>
          </w:tcPr>
          <w:p w14:paraId="463BFB54" w14:textId="77777777" w:rsidR="000325D0" w:rsidRPr="005D38B0" w:rsidRDefault="000325D0" w:rsidP="00FA0EFD">
            <w:pPr>
              <w:autoSpaceDE w:val="0"/>
              <w:autoSpaceDN w:val="0"/>
              <w:adjustRightInd w:val="0"/>
              <w:spacing w:before="120" w:after="60"/>
              <w:rPr>
                <w:sz w:val="18"/>
                <w:szCs w:val="18"/>
              </w:rPr>
            </w:pPr>
            <w:r w:rsidRPr="005D38B0">
              <w:rPr>
                <w:sz w:val="18"/>
                <w:szCs w:val="18"/>
              </w:rPr>
              <w:t>1.</w:t>
            </w:r>
          </w:p>
        </w:tc>
        <w:tc>
          <w:tcPr>
            <w:tcW w:w="8884" w:type="dxa"/>
            <w:gridSpan w:val="3"/>
            <w:tcBorders>
              <w:top w:val="single" w:sz="8" w:space="0" w:color="auto"/>
            </w:tcBorders>
          </w:tcPr>
          <w:p w14:paraId="062593F8" w14:textId="77777777" w:rsidR="000325D0" w:rsidRPr="005D38B0" w:rsidRDefault="000325D0" w:rsidP="00FA0EFD">
            <w:pPr>
              <w:autoSpaceDE w:val="0"/>
              <w:autoSpaceDN w:val="0"/>
              <w:adjustRightInd w:val="0"/>
              <w:spacing w:before="120" w:after="60"/>
              <w:rPr>
                <w:b/>
                <w:sz w:val="18"/>
                <w:szCs w:val="18"/>
              </w:rPr>
            </w:pPr>
            <w:r w:rsidRPr="005D38B0">
              <w:rPr>
                <w:b/>
                <w:sz w:val="18"/>
                <w:szCs w:val="18"/>
              </w:rPr>
              <w:t>Welcome</w:t>
            </w:r>
          </w:p>
        </w:tc>
      </w:tr>
      <w:tr w:rsidR="000325D0" w:rsidRPr="005D38B0" w14:paraId="10EE7E72" w14:textId="77777777" w:rsidTr="00FA0EFD">
        <w:tc>
          <w:tcPr>
            <w:tcW w:w="828" w:type="dxa"/>
          </w:tcPr>
          <w:p w14:paraId="221AFAF2" w14:textId="77777777" w:rsidR="000325D0" w:rsidRPr="005D38B0" w:rsidRDefault="000325D0" w:rsidP="00FA0EFD">
            <w:pPr>
              <w:autoSpaceDE w:val="0"/>
              <w:autoSpaceDN w:val="0"/>
              <w:adjustRightInd w:val="0"/>
              <w:spacing w:before="60" w:after="60"/>
              <w:rPr>
                <w:sz w:val="18"/>
                <w:szCs w:val="18"/>
              </w:rPr>
            </w:pPr>
          </w:p>
        </w:tc>
        <w:tc>
          <w:tcPr>
            <w:tcW w:w="540" w:type="dxa"/>
          </w:tcPr>
          <w:p w14:paraId="0019D190" w14:textId="77777777" w:rsidR="000325D0" w:rsidRPr="005D38B0" w:rsidRDefault="000325D0" w:rsidP="00FA0EFD">
            <w:pPr>
              <w:autoSpaceDE w:val="0"/>
              <w:autoSpaceDN w:val="0"/>
              <w:adjustRightInd w:val="0"/>
              <w:spacing w:before="60" w:after="60"/>
              <w:rPr>
                <w:sz w:val="18"/>
                <w:szCs w:val="18"/>
              </w:rPr>
            </w:pPr>
          </w:p>
        </w:tc>
        <w:tc>
          <w:tcPr>
            <w:tcW w:w="540" w:type="dxa"/>
            <w:gridSpan w:val="2"/>
          </w:tcPr>
          <w:p w14:paraId="798924E6" w14:textId="77777777" w:rsidR="000325D0" w:rsidRPr="005D38B0" w:rsidRDefault="000325D0" w:rsidP="00FA0EFD">
            <w:pPr>
              <w:tabs>
                <w:tab w:val="left" w:pos="2520"/>
                <w:tab w:val="left" w:pos="2970"/>
                <w:tab w:val="num" w:pos="5040"/>
              </w:tabs>
              <w:autoSpaceDE w:val="0"/>
              <w:autoSpaceDN w:val="0"/>
              <w:adjustRightInd w:val="0"/>
              <w:spacing w:before="60" w:after="60"/>
              <w:rPr>
                <w:sz w:val="18"/>
                <w:szCs w:val="18"/>
              </w:rPr>
            </w:pPr>
            <w:r w:rsidRPr="005D38B0">
              <w:rPr>
                <w:sz w:val="18"/>
                <w:szCs w:val="18"/>
              </w:rPr>
              <w:t>a)</w:t>
            </w:r>
          </w:p>
        </w:tc>
        <w:tc>
          <w:tcPr>
            <w:tcW w:w="8344" w:type="dxa"/>
          </w:tcPr>
          <w:p w14:paraId="1D59967A" w14:textId="28EE6DB1" w:rsidR="000325D0" w:rsidRPr="005D38B0" w:rsidRDefault="000325D0" w:rsidP="00FA0EFD">
            <w:pPr>
              <w:tabs>
                <w:tab w:val="left" w:pos="2520"/>
                <w:tab w:val="left" w:pos="2970"/>
                <w:tab w:val="num" w:pos="5040"/>
              </w:tabs>
              <w:autoSpaceDE w:val="0"/>
              <w:autoSpaceDN w:val="0"/>
              <w:adjustRightInd w:val="0"/>
              <w:spacing w:before="60" w:after="60"/>
              <w:rPr>
                <w:sz w:val="18"/>
                <w:szCs w:val="18"/>
              </w:rPr>
            </w:pPr>
            <w:r w:rsidRPr="005D38B0">
              <w:rPr>
                <w:sz w:val="18"/>
                <w:szCs w:val="18"/>
              </w:rPr>
              <w:t>Welcome to Board members,</w:t>
            </w:r>
            <w:r>
              <w:rPr>
                <w:sz w:val="18"/>
                <w:szCs w:val="18"/>
              </w:rPr>
              <w:t xml:space="preserve"> G</w:t>
            </w:r>
            <w:r w:rsidRPr="005D38B0">
              <w:rPr>
                <w:sz w:val="18"/>
                <w:szCs w:val="18"/>
              </w:rPr>
              <w:t xml:space="preserve">uests and </w:t>
            </w:r>
            <w:r>
              <w:rPr>
                <w:sz w:val="18"/>
                <w:szCs w:val="18"/>
              </w:rPr>
              <w:t>C</w:t>
            </w:r>
            <w:r w:rsidRPr="005D38B0">
              <w:rPr>
                <w:sz w:val="18"/>
                <w:szCs w:val="18"/>
              </w:rPr>
              <w:t xml:space="preserve">onvene the </w:t>
            </w:r>
            <w:r>
              <w:rPr>
                <w:sz w:val="18"/>
                <w:szCs w:val="18"/>
              </w:rPr>
              <w:t>September 2, 2021</w:t>
            </w:r>
            <w:r w:rsidRPr="005D38B0">
              <w:rPr>
                <w:sz w:val="18"/>
                <w:szCs w:val="18"/>
              </w:rPr>
              <w:t xml:space="preserve"> Board meeting</w:t>
            </w:r>
          </w:p>
        </w:tc>
      </w:tr>
      <w:tr w:rsidR="000325D0" w:rsidRPr="005D38B0" w14:paraId="4900BB10" w14:textId="77777777" w:rsidTr="00FA0EFD">
        <w:tc>
          <w:tcPr>
            <w:tcW w:w="828" w:type="dxa"/>
          </w:tcPr>
          <w:p w14:paraId="287590C4" w14:textId="77777777" w:rsidR="000325D0" w:rsidRPr="005D38B0" w:rsidRDefault="000325D0" w:rsidP="00FA0EFD">
            <w:pPr>
              <w:autoSpaceDE w:val="0"/>
              <w:autoSpaceDN w:val="0"/>
              <w:adjustRightInd w:val="0"/>
              <w:spacing w:before="60" w:after="60"/>
              <w:rPr>
                <w:sz w:val="18"/>
                <w:szCs w:val="18"/>
              </w:rPr>
            </w:pPr>
          </w:p>
        </w:tc>
        <w:tc>
          <w:tcPr>
            <w:tcW w:w="540" w:type="dxa"/>
          </w:tcPr>
          <w:p w14:paraId="413F6F44" w14:textId="77777777" w:rsidR="000325D0" w:rsidRPr="005D38B0" w:rsidRDefault="000325D0" w:rsidP="00FA0EFD">
            <w:pPr>
              <w:autoSpaceDE w:val="0"/>
              <w:autoSpaceDN w:val="0"/>
              <w:adjustRightInd w:val="0"/>
              <w:spacing w:before="60" w:after="60"/>
              <w:rPr>
                <w:sz w:val="18"/>
                <w:szCs w:val="18"/>
              </w:rPr>
            </w:pPr>
          </w:p>
        </w:tc>
        <w:tc>
          <w:tcPr>
            <w:tcW w:w="540" w:type="dxa"/>
            <w:gridSpan w:val="2"/>
          </w:tcPr>
          <w:p w14:paraId="399C6928" w14:textId="77777777" w:rsidR="000325D0" w:rsidRPr="005D38B0" w:rsidRDefault="000325D0" w:rsidP="00FA0EFD">
            <w:pPr>
              <w:tabs>
                <w:tab w:val="left" w:pos="2520"/>
                <w:tab w:val="left" w:pos="2970"/>
              </w:tabs>
              <w:autoSpaceDE w:val="0"/>
              <w:autoSpaceDN w:val="0"/>
              <w:adjustRightInd w:val="0"/>
              <w:spacing w:before="60" w:after="60"/>
              <w:rPr>
                <w:sz w:val="18"/>
                <w:szCs w:val="18"/>
              </w:rPr>
            </w:pPr>
            <w:r w:rsidRPr="005D38B0">
              <w:rPr>
                <w:sz w:val="18"/>
                <w:szCs w:val="18"/>
              </w:rPr>
              <w:t>b)</w:t>
            </w:r>
          </w:p>
        </w:tc>
        <w:tc>
          <w:tcPr>
            <w:tcW w:w="8344" w:type="dxa"/>
          </w:tcPr>
          <w:p w14:paraId="407AFB1F" w14:textId="77777777" w:rsidR="000325D0" w:rsidRPr="005D38B0" w:rsidRDefault="000325D0" w:rsidP="00FA0EFD">
            <w:pPr>
              <w:tabs>
                <w:tab w:val="left" w:pos="2520"/>
                <w:tab w:val="left" w:pos="2970"/>
              </w:tabs>
              <w:autoSpaceDE w:val="0"/>
              <w:autoSpaceDN w:val="0"/>
              <w:adjustRightInd w:val="0"/>
              <w:spacing w:before="60" w:after="60"/>
              <w:rPr>
                <w:sz w:val="18"/>
                <w:szCs w:val="18"/>
              </w:rPr>
            </w:pPr>
            <w:r w:rsidRPr="005D38B0">
              <w:rPr>
                <w:sz w:val="18"/>
                <w:szCs w:val="18"/>
              </w:rPr>
              <w:t xml:space="preserve">Antitrust Guidelines: </w:t>
            </w:r>
            <w:hyperlink r:id="rId9" w:history="1">
              <w:r w:rsidRPr="005D38B0">
                <w:rPr>
                  <w:rStyle w:val="Hyperlink"/>
                  <w:sz w:val="18"/>
                  <w:szCs w:val="18"/>
                </w:rPr>
                <w:t>http://www.naesb.org/misc/antitrust_guidance.doc</w:t>
              </w:r>
            </w:hyperlink>
            <w:r w:rsidRPr="005D38B0">
              <w:rPr>
                <w:sz w:val="18"/>
                <w:szCs w:val="18"/>
              </w:rPr>
              <w:t xml:space="preserve"> (Guidance)</w:t>
            </w:r>
          </w:p>
        </w:tc>
      </w:tr>
      <w:tr w:rsidR="000325D0" w:rsidRPr="005D38B0" w14:paraId="4F9F71E3" w14:textId="77777777" w:rsidTr="00FA0EFD">
        <w:tc>
          <w:tcPr>
            <w:tcW w:w="828" w:type="dxa"/>
          </w:tcPr>
          <w:p w14:paraId="3C1536BF" w14:textId="77777777" w:rsidR="000325D0" w:rsidRPr="005D38B0" w:rsidRDefault="000325D0" w:rsidP="00FA0EFD">
            <w:pPr>
              <w:autoSpaceDE w:val="0"/>
              <w:autoSpaceDN w:val="0"/>
              <w:adjustRightInd w:val="0"/>
              <w:spacing w:before="60" w:after="60"/>
              <w:rPr>
                <w:sz w:val="18"/>
                <w:szCs w:val="18"/>
              </w:rPr>
            </w:pPr>
          </w:p>
        </w:tc>
        <w:tc>
          <w:tcPr>
            <w:tcW w:w="540" w:type="dxa"/>
          </w:tcPr>
          <w:p w14:paraId="14E20060" w14:textId="77777777" w:rsidR="000325D0" w:rsidRPr="005D38B0" w:rsidRDefault="000325D0" w:rsidP="00FA0EFD">
            <w:pPr>
              <w:autoSpaceDE w:val="0"/>
              <w:autoSpaceDN w:val="0"/>
              <w:adjustRightInd w:val="0"/>
              <w:spacing w:before="60" w:after="60"/>
              <w:rPr>
                <w:sz w:val="18"/>
                <w:szCs w:val="18"/>
              </w:rPr>
            </w:pPr>
          </w:p>
        </w:tc>
        <w:tc>
          <w:tcPr>
            <w:tcW w:w="540" w:type="dxa"/>
            <w:gridSpan w:val="2"/>
          </w:tcPr>
          <w:p w14:paraId="3D352530" w14:textId="77777777" w:rsidR="000325D0" w:rsidRPr="005D38B0" w:rsidRDefault="000325D0" w:rsidP="00FA0EFD">
            <w:pPr>
              <w:tabs>
                <w:tab w:val="left" w:pos="2520"/>
                <w:tab w:val="left" w:pos="2970"/>
              </w:tabs>
              <w:autoSpaceDE w:val="0"/>
              <w:autoSpaceDN w:val="0"/>
              <w:adjustRightInd w:val="0"/>
              <w:spacing w:before="60" w:after="60"/>
              <w:rPr>
                <w:sz w:val="18"/>
                <w:szCs w:val="18"/>
              </w:rPr>
            </w:pPr>
            <w:r w:rsidRPr="005D38B0">
              <w:rPr>
                <w:sz w:val="18"/>
                <w:szCs w:val="18"/>
              </w:rPr>
              <w:t>c)</w:t>
            </w:r>
          </w:p>
        </w:tc>
        <w:tc>
          <w:tcPr>
            <w:tcW w:w="8344" w:type="dxa"/>
          </w:tcPr>
          <w:p w14:paraId="3AE072C3" w14:textId="49A955A7" w:rsidR="000325D0" w:rsidRPr="005D38B0" w:rsidRDefault="000325D0" w:rsidP="00FA0EFD">
            <w:pPr>
              <w:tabs>
                <w:tab w:val="left" w:pos="2520"/>
                <w:tab w:val="left" w:pos="2970"/>
              </w:tabs>
              <w:autoSpaceDE w:val="0"/>
              <w:autoSpaceDN w:val="0"/>
              <w:adjustRightInd w:val="0"/>
              <w:spacing w:before="60" w:after="60"/>
              <w:rPr>
                <w:sz w:val="18"/>
                <w:szCs w:val="18"/>
              </w:rPr>
            </w:pPr>
            <w:r w:rsidRPr="005D38B0">
              <w:rPr>
                <w:sz w:val="18"/>
                <w:szCs w:val="18"/>
              </w:rPr>
              <w:t xml:space="preserve">Establish </w:t>
            </w:r>
            <w:r>
              <w:rPr>
                <w:sz w:val="18"/>
                <w:szCs w:val="18"/>
              </w:rPr>
              <w:t>Q</w:t>
            </w:r>
            <w:r w:rsidRPr="005D38B0">
              <w:rPr>
                <w:sz w:val="18"/>
                <w:szCs w:val="18"/>
              </w:rPr>
              <w:t>uorum</w:t>
            </w:r>
            <w:r w:rsidRPr="005D38B0">
              <w:rPr>
                <w:rStyle w:val="FootnoteReference"/>
                <w:sz w:val="18"/>
                <w:szCs w:val="18"/>
              </w:rPr>
              <w:footnoteReference w:id="1"/>
            </w:r>
            <w:r w:rsidRPr="005D38B0">
              <w:rPr>
                <w:sz w:val="18"/>
                <w:szCs w:val="18"/>
              </w:rPr>
              <w:t xml:space="preserve">: </w:t>
            </w:r>
            <w:hyperlink r:id="rId10" w:history="1">
              <w:r w:rsidRPr="005D38B0">
                <w:rPr>
                  <w:rStyle w:val="Hyperlink"/>
                  <w:sz w:val="18"/>
                  <w:szCs w:val="18"/>
                </w:rPr>
                <w:t>http://www.naesb.org/pdf4/bod_terms.pdf</w:t>
              </w:r>
            </w:hyperlink>
            <w:r w:rsidRPr="005D38B0">
              <w:rPr>
                <w:sz w:val="18"/>
                <w:szCs w:val="18"/>
              </w:rPr>
              <w:t xml:space="preserve"> (Board Roster)</w:t>
            </w:r>
          </w:p>
        </w:tc>
      </w:tr>
      <w:tr w:rsidR="000325D0" w:rsidRPr="005D38B0" w14:paraId="4EF9F59E" w14:textId="77777777" w:rsidTr="00FA0EFD">
        <w:tc>
          <w:tcPr>
            <w:tcW w:w="828" w:type="dxa"/>
          </w:tcPr>
          <w:p w14:paraId="32E10382" w14:textId="77777777" w:rsidR="000325D0" w:rsidRPr="005D38B0" w:rsidRDefault="000325D0" w:rsidP="00FA0EFD">
            <w:pPr>
              <w:autoSpaceDE w:val="0"/>
              <w:autoSpaceDN w:val="0"/>
              <w:adjustRightInd w:val="0"/>
              <w:spacing w:before="120" w:after="60"/>
              <w:rPr>
                <w:sz w:val="18"/>
                <w:szCs w:val="18"/>
              </w:rPr>
            </w:pPr>
          </w:p>
        </w:tc>
        <w:tc>
          <w:tcPr>
            <w:tcW w:w="540" w:type="dxa"/>
          </w:tcPr>
          <w:p w14:paraId="7D50573B" w14:textId="77777777" w:rsidR="000325D0" w:rsidRPr="005D38B0" w:rsidRDefault="000325D0" w:rsidP="00FA0EFD">
            <w:pPr>
              <w:autoSpaceDE w:val="0"/>
              <w:autoSpaceDN w:val="0"/>
              <w:adjustRightInd w:val="0"/>
              <w:spacing w:before="120" w:after="60"/>
              <w:rPr>
                <w:sz w:val="18"/>
                <w:szCs w:val="18"/>
              </w:rPr>
            </w:pPr>
            <w:r w:rsidRPr="005D38B0">
              <w:rPr>
                <w:sz w:val="18"/>
                <w:szCs w:val="18"/>
              </w:rPr>
              <w:t>2.</w:t>
            </w:r>
          </w:p>
        </w:tc>
        <w:tc>
          <w:tcPr>
            <w:tcW w:w="8884" w:type="dxa"/>
            <w:gridSpan w:val="3"/>
          </w:tcPr>
          <w:p w14:paraId="0E2F7DCE" w14:textId="77777777" w:rsidR="000325D0" w:rsidRPr="005D38B0" w:rsidRDefault="000325D0" w:rsidP="00FA0EFD">
            <w:pPr>
              <w:autoSpaceDE w:val="0"/>
              <w:autoSpaceDN w:val="0"/>
              <w:adjustRightInd w:val="0"/>
              <w:spacing w:before="120" w:after="60"/>
              <w:rPr>
                <w:b/>
                <w:sz w:val="18"/>
                <w:szCs w:val="18"/>
              </w:rPr>
            </w:pPr>
            <w:r w:rsidRPr="005D38B0">
              <w:rPr>
                <w:b/>
                <w:sz w:val="18"/>
                <w:szCs w:val="18"/>
              </w:rPr>
              <w:t xml:space="preserve">Consent Agenda </w:t>
            </w:r>
            <w:r w:rsidRPr="005D38B0">
              <w:rPr>
                <w:sz w:val="18"/>
                <w:szCs w:val="18"/>
              </w:rPr>
              <w:t>(For Consideration and Possible Vote)</w:t>
            </w:r>
          </w:p>
        </w:tc>
      </w:tr>
      <w:tr w:rsidR="000325D0" w:rsidRPr="005D38B0" w14:paraId="315C812E" w14:textId="77777777" w:rsidTr="00FA0EFD">
        <w:tc>
          <w:tcPr>
            <w:tcW w:w="828" w:type="dxa"/>
          </w:tcPr>
          <w:p w14:paraId="66508790" w14:textId="77777777" w:rsidR="000325D0" w:rsidRPr="005D38B0" w:rsidRDefault="000325D0" w:rsidP="00FA0EFD">
            <w:pPr>
              <w:autoSpaceDE w:val="0"/>
              <w:autoSpaceDN w:val="0"/>
              <w:adjustRightInd w:val="0"/>
              <w:spacing w:before="60" w:after="60"/>
              <w:rPr>
                <w:sz w:val="18"/>
                <w:szCs w:val="18"/>
              </w:rPr>
            </w:pPr>
          </w:p>
        </w:tc>
        <w:tc>
          <w:tcPr>
            <w:tcW w:w="540" w:type="dxa"/>
          </w:tcPr>
          <w:p w14:paraId="3A6D7EFF" w14:textId="77777777" w:rsidR="000325D0" w:rsidRPr="005D38B0" w:rsidRDefault="000325D0" w:rsidP="00FA0EFD">
            <w:pPr>
              <w:autoSpaceDE w:val="0"/>
              <w:autoSpaceDN w:val="0"/>
              <w:adjustRightInd w:val="0"/>
              <w:spacing w:before="60" w:after="60"/>
              <w:rPr>
                <w:sz w:val="18"/>
                <w:szCs w:val="18"/>
              </w:rPr>
            </w:pPr>
          </w:p>
        </w:tc>
        <w:tc>
          <w:tcPr>
            <w:tcW w:w="540" w:type="dxa"/>
            <w:gridSpan w:val="2"/>
          </w:tcPr>
          <w:p w14:paraId="15ADD4C1" w14:textId="77777777" w:rsidR="000325D0" w:rsidRPr="005D38B0" w:rsidRDefault="000325D0" w:rsidP="00FA0EFD">
            <w:pPr>
              <w:tabs>
                <w:tab w:val="left" w:pos="2520"/>
                <w:tab w:val="left" w:pos="2970"/>
                <w:tab w:val="num" w:pos="5040"/>
              </w:tabs>
              <w:autoSpaceDE w:val="0"/>
              <w:autoSpaceDN w:val="0"/>
              <w:adjustRightInd w:val="0"/>
              <w:spacing w:before="60" w:after="60"/>
              <w:rPr>
                <w:sz w:val="18"/>
                <w:szCs w:val="18"/>
              </w:rPr>
            </w:pPr>
            <w:r w:rsidRPr="005D38B0">
              <w:rPr>
                <w:sz w:val="18"/>
                <w:szCs w:val="18"/>
              </w:rPr>
              <w:t>a)</w:t>
            </w:r>
          </w:p>
        </w:tc>
        <w:tc>
          <w:tcPr>
            <w:tcW w:w="8344" w:type="dxa"/>
          </w:tcPr>
          <w:p w14:paraId="48C7BAF7" w14:textId="49DF13DB" w:rsidR="000325D0" w:rsidRPr="005D38B0" w:rsidRDefault="000325D0" w:rsidP="00FA0EFD">
            <w:pPr>
              <w:pStyle w:val="BodyText"/>
              <w:spacing w:before="60" w:after="60"/>
              <w:rPr>
                <w:sz w:val="18"/>
                <w:szCs w:val="18"/>
              </w:rPr>
            </w:pPr>
            <w:r w:rsidRPr="005D38B0">
              <w:rPr>
                <w:sz w:val="18"/>
                <w:szCs w:val="18"/>
              </w:rPr>
              <w:t>Agenda Adoption</w:t>
            </w:r>
            <w:r>
              <w:rPr>
                <w:sz w:val="18"/>
                <w:szCs w:val="18"/>
              </w:rPr>
              <w:t xml:space="preserve">: </w:t>
            </w:r>
            <w:hyperlink r:id="rId11" w:history="1">
              <w:r w:rsidRPr="001E2580">
                <w:rPr>
                  <w:rStyle w:val="Hyperlink"/>
                  <w:sz w:val="18"/>
                  <w:szCs w:val="18"/>
                </w:rPr>
                <w:t>https://www.naesb.org/pdf4/bd090221a.docx</w:t>
              </w:r>
            </w:hyperlink>
            <w:r>
              <w:rPr>
                <w:sz w:val="18"/>
                <w:szCs w:val="18"/>
              </w:rPr>
              <w:t xml:space="preserve">  </w:t>
            </w:r>
          </w:p>
        </w:tc>
      </w:tr>
      <w:tr w:rsidR="000325D0" w:rsidRPr="005D38B0" w14:paraId="4EF9E22F" w14:textId="77777777" w:rsidTr="00FA0EFD">
        <w:tc>
          <w:tcPr>
            <w:tcW w:w="828" w:type="dxa"/>
          </w:tcPr>
          <w:p w14:paraId="44D48752" w14:textId="77777777" w:rsidR="000325D0" w:rsidRPr="005D38B0" w:rsidRDefault="000325D0" w:rsidP="00FA0EFD">
            <w:pPr>
              <w:autoSpaceDE w:val="0"/>
              <w:autoSpaceDN w:val="0"/>
              <w:adjustRightInd w:val="0"/>
              <w:spacing w:before="60" w:after="60"/>
              <w:rPr>
                <w:sz w:val="18"/>
                <w:szCs w:val="18"/>
              </w:rPr>
            </w:pPr>
          </w:p>
        </w:tc>
        <w:tc>
          <w:tcPr>
            <w:tcW w:w="540" w:type="dxa"/>
          </w:tcPr>
          <w:p w14:paraId="285824D0" w14:textId="77777777" w:rsidR="000325D0" w:rsidRPr="005D38B0" w:rsidRDefault="000325D0" w:rsidP="00FA0EFD">
            <w:pPr>
              <w:autoSpaceDE w:val="0"/>
              <w:autoSpaceDN w:val="0"/>
              <w:adjustRightInd w:val="0"/>
              <w:spacing w:before="60" w:after="60"/>
              <w:rPr>
                <w:sz w:val="18"/>
                <w:szCs w:val="18"/>
              </w:rPr>
            </w:pPr>
          </w:p>
        </w:tc>
        <w:tc>
          <w:tcPr>
            <w:tcW w:w="540" w:type="dxa"/>
            <w:gridSpan w:val="2"/>
          </w:tcPr>
          <w:p w14:paraId="5889191A" w14:textId="77777777" w:rsidR="000325D0" w:rsidRPr="005D38B0" w:rsidRDefault="000325D0" w:rsidP="00FA0EFD">
            <w:pPr>
              <w:tabs>
                <w:tab w:val="left" w:pos="2520"/>
                <w:tab w:val="left" w:pos="2970"/>
              </w:tabs>
              <w:autoSpaceDE w:val="0"/>
              <w:autoSpaceDN w:val="0"/>
              <w:adjustRightInd w:val="0"/>
              <w:spacing w:before="60" w:after="60"/>
              <w:rPr>
                <w:sz w:val="18"/>
                <w:szCs w:val="18"/>
              </w:rPr>
            </w:pPr>
            <w:r w:rsidRPr="005D38B0">
              <w:rPr>
                <w:sz w:val="18"/>
                <w:szCs w:val="18"/>
              </w:rPr>
              <w:t>b)</w:t>
            </w:r>
          </w:p>
        </w:tc>
        <w:tc>
          <w:tcPr>
            <w:tcW w:w="8344" w:type="dxa"/>
          </w:tcPr>
          <w:p w14:paraId="1E94D69C" w14:textId="2670F608" w:rsidR="000325D0" w:rsidRPr="005D38B0" w:rsidRDefault="000325D0" w:rsidP="00FA0EFD">
            <w:pPr>
              <w:pStyle w:val="BodyText"/>
              <w:spacing w:before="60" w:after="60"/>
              <w:rPr>
                <w:sz w:val="18"/>
                <w:szCs w:val="18"/>
              </w:rPr>
            </w:pPr>
            <w:r w:rsidRPr="005D38B0">
              <w:rPr>
                <w:sz w:val="18"/>
                <w:szCs w:val="18"/>
              </w:rPr>
              <w:t>Adoption of Draft Minutes</w:t>
            </w:r>
            <w:r>
              <w:rPr>
                <w:sz w:val="18"/>
                <w:szCs w:val="18"/>
              </w:rPr>
              <w:t xml:space="preserve">: </w:t>
            </w:r>
            <w:hyperlink r:id="rId12" w:history="1">
              <w:r w:rsidR="00E402C1" w:rsidRPr="004B4DF7">
                <w:rPr>
                  <w:rStyle w:val="Hyperlink"/>
                  <w:sz w:val="18"/>
                  <w:szCs w:val="18"/>
                </w:rPr>
                <w:t>https://www.naesb.org/pdf4/bd042221dm.docx</w:t>
              </w:r>
            </w:hyperlink>
            <w:r w:rsidR="00E402C1">
              <w:rPr>
                <w:sz w:val="18"/>
                <w:szCs w:val="18"/>
              </w:rPr>
              <w:t xml:space="preserve"> </w:t>
            </w:r>
            <w:r w:rsidRPr="002A4DA8">
              <w:rPr>
                <w:sz w:val="18"/>
                <w:szCs w:val="18"/>
              </w:rPr>
              <w:t>(</w:t>
            </w:r>
            <w:r>
              <w:rPr>
                <w:sz w:val="18"/>
                <w:szCs w:val="18"/>
              </w:rPr>
              <w:t>04</w:t>
            </w:r>
            <w:r w:rsidRPr="002A4DA8">
              <w:rPr>
                <w:sz w:val="18"/>
                <w:szCs w:val="18"/>
              </w:rPr>
              <w:t>-</w:t>
            </w:r>
            <w:r>
              <w:rPr>
                <w:sz w:val="18"/>
                <w:szCs w:val="18"/>
              </w:rPr>
              <w:t>22-21</w:t>
            </w:r>
            <w:r w:rsidRPr="002A4DA8">
              <w:rPr>
                <w:sz w:val="18"/>
                <w:szCs w:val="18"/>
              </w:rPr>
              <w:t xml:space="preserve"> Draft Minutes)</w:t>
            </w:r>
          </w:p>
        </w:tc>
      </w:tr>
      <w:tr w:rsidR="000325D0" w:rsidRPr="005D38B0" w14:paraId="724D17E7" w14:textId="77777777" w:rsidTr="00FA0EFD">
        <w:tc>
          <w:tcPr>
            <w:tcW w:w="828" w:type="dxa"/>
          </w:tcPr>
          <w:p w14:paraId="6366F1CD" w14:textId="77777777" w:rsidR="000325D0" w:rsidRPr="005D38B0" w:rsidRDefault="000325D0" w:rsidP="00FA0EFD">
            <w:pPr>
              <w:autoSpaceDE w:val="0"/>
              <w:autoSpaceDN w:val="0"/>
              <w:adjustRightInd w:val="0"/>
              <w:spacing w:before="60" w:after="60"/>
              <w:rPr>
                <w:sz w:val="18"/>
                <w:szCs w:val="18"/>
              </w:rPr>
            </w:pPr>
          </w:p>
        </w:tc>
        <w:tc>
          <w:tcPr>
            <w:tcW w:w="540" w:type="dxa"/>
          </w:tcPr>
          <w:p w14:paraId="7F571F4F" w14:textId="77777777" w:rsidR="000325D0" w:rsidRPr="005D38B0" w:rsidRDefault="000325D0" w:rsidP="00FA0EFD">
            <w:pPr>
              <w:autoSpaceDE w:val="0"/>
              <w:autoSpaceDN w:val="0"/>
              <w:adjustRightInd w:val="0"/>
              <w:spacing w:before="60" w:after="60"/>
              <w:rPr>
                <w:sz w:val="18"/>
                <w:szCs w:val="18"/>
              </w:rPr>
            </w:pPr>
          </w:p>
        </w:tc>
        <w:tc>
          <w:tcPr>
            <w:tcW w:w="540" w:type="dxa"/>
            <w:gridSpan w:val="2"/>
          </w:tcPr>
          <w:p w14:paraId="4C5911BC" w14:textId="77777777" w:rsidR="000325D0" w:rsidRPr="005D38B0" w:rsidRDefault="000325D0" w:rsidP="00FA0EFD">
            <w:pPr>
              <w:tabs>
                <w:tab w:val="left" w:pos="2520"/>
                <w:tab w:val="left" w:pos="2970"/>
              </w:tabs>
              <w:autoSpaceDE w:val="0"/>
              <w:autoSpaceDN w:val="0"/>
              <w:adjustRightInd w:val="0"/>
              <w:spacing w:before="60" w:after="60"/>
              <w:rPr>
                <w:sz w:val="18"/>
                <w:szCs w:val="18"/>
              </w:rPr>
            </w:pPr>
            <w:r w:rsidRPr="005D38B0">
              <w:rPr>
                <w:sz w:val="18"/>
                <w:szCs w:val="18"/>
              </w:rPr>
              <w:t>c)</w:t>
            </w:r>
          </w:p>
        </w:tc>
        <w:tc>
          <w:tcPr>
            <w:tcW w:w="8344" w:type="dxa"/>
          </w:tcPr>
          <w:p w14:paraId="100A32D7" w14:textId="3C16189D" w:rsidR="000325D0" w:rsidRPr="005D38B0" w:rsidRDefault="000325D0" w:rsidP="00FA0EFD">
            <w:pPr>
              <w:spacing w:before="60" w:after="60"/>
              <w:rPr>
                <w:sz w:val="18"/>
                <w:szCs w:val="18"/>
              </w:rPr>
            </w:pPr>
            <w:r w:rsidRPr="005D38B0">
              <w:rPr>
                <w:sz w:val="18"/>
                <w:szCs w:val="18"/>
              </w:rPr>
              <w:t>Adoption of</w:t>
            </w:r>
            <w:r>
              <w:rPr>
                <w:sz w:val="18"/>
                <w:szCs w:val="18"/>
              </w:rPr>
              <w:t xml:space="preserve"> </w:t>
            </w:r>
            <w:r w:rsidRPr="005D38B0">
              <w:rPr>
                <w:sz w:val="18"/>
                <w:szCs w:val="18"/>
              </w:rPr>
              <w:t>202</w:t>
            </w:r>
            <w:r>
              <w:rPr>
                <w:sz w:val="18"/>
                <w:szCs w:val="18"/>
              </w:rPr>
              <w:t>1</w:t>
            </w:r>
            <w:r w:rsidRPr="005D38B0">
              <w:rPr>
                <w:sz w:val="18"/>
                <w:szCs w:val="18"/>
              </w:rPr>
              <w:t xml:space="preserve"> WGQ Annual Plan</w:t>
            </w:r>
            <w:r>
              <w:rPr>
                <w:sz w:val="18"/>
                <w:szCs w:val="18"/>
              </w:rPr>
              <w:t xml:space="preserve">: </w:t>
            </w:r>
            <w:hyperlink r:id="rId13" w:history="1">
              <w:r w:rsidR="00180801" w:rsidRPr="003363DE">
                <w:rPr>
                  <w:rStyle w:val="Hyperlink"/>
                  <w:sz w:val="18"/>
                  <w:szCs w:val="18"/>
                </w:rPr>
                <w:t>https://www.naesb.org//pdf4/bd090221w3.docx</w:t>
              </w:r>
            </w:hyperlink>
            <w:r w:rsidR="00180801">
              <w:rPr>
                <w:sz w:val="18"/>
                <w:szCs w:val="18"/>
              </w:rPr>
              <w:t xml:space="preserve"> </w:t>
            </w:r>
            <w:r w:rsidR="00180801" w:rsidRPr="00180801">
              <w:rPr>
                <w:sz w:val="18"/>
                <w:szCs w:val="18"/>
              </w:rPr>
              <w:t>(Adopted by Board of Directors 4-22-21 with Proposed Revisions by the Executive Committee Chair</w:t>
            </w:r>
            <w:r w:rsidR="00180801">
              <w:rPr>
                <w:sz w:val="18"/>
                <w:szCs w:val="18"/>
              </w:rPr>
              <w:t>s</w:t>
            </w:r>
            <w:r w:rsidR="00180801" w:rsidRPr="00180801">
              <w:rPr>
                <w:sz w:val="18"/>
                <w:szCs w:val="18"/>
              </w:rPr>
              <w:t>)</w:t>
            </w:r>
          </w:p>
        </w:tc>
      </w:tr>
      <w:tr w:rsidR="000325D0" w:rsidRPr="005D38B0" w14:paraId="1286C654" w14:textId="77777777" w:rsidTr="00FA0EFD">
        <w:tc>
          <w:tcPr>
            <w:tcW w:w="828" w:type="dxa"/>
          </w:tcPr>
          <w:p w14:paraId="129AE2CB" w14:textId="77777777" w:rsidR="000325D0" w:rsidRPr="005D38B0" w:rsidRDefault="000325D0" w:rsidP="00FA0EFD">
            <w:pPr>
              <w:autoSpaceDE w:val="0"/>
              <w:autoSpaceDN w:val="0"/>
              <w:adjustRightInd w:val="0"/>
              <w:spacing w:before="60" w:after="60"/>
              <w:rPr>
                <w:sz w:val="18"/>
                <w:szCs w:val="18"/>
              </w:rPr>
            </w:pPr>
          </w:p>
        </w:tc>
        <w:tc>
          <w:tcPr>
            <w:tcW w:w="540" w:type="dxa"/>
          </w:tcPr>
          <w:p w14:paraId="5AFB528C" w14:textId="77777777" w:rsidR="000325D0" w:rsidRPr="005D38B0" w:rsidRDefault="000325D0" w:rsidP="00FA0EFD">
            <w:pPr>
              <w:autoSpaceDE w:val="0"/>
              <w:autoSpaceDN w:val="0"/>
              <w:adjustRightInd w:val="0"/>
              <w:spacing w:before="60" w:after="60"/>
              <w:rPr>
                <w:sz w:val="18"/>
                <w:szCs w:val="18"/>
              </w:rPr>
            </w:pPr>
          </w:p>
        </w:tc>
        <w:tc>
          <w:tcPr>
            <w:tcW w:w="540" w:type="dxa"/>
            <w:gridSpan w:val="2"/>
          </w:tcPr>
          <w:p w14:paraId="769AA5AA" w14:textId="77777777" w:rsidR="000325D0" w:rsidRPr="005D38B0" w:rsidRDefault="000325D0" w:rsidP="00FA0EFD">
            <w:pPr>
              <w:tabs>
                <w:tab w:val="left" w:pos="2520"/>
                <w:tab w:val="left" w:pos="2970"/>
              </w:tabs>
              <w:autoSpaceDE w:val="0"/>
              <w:autoSpaceDN w:val="0"/>
              <w:adjustRightInd w:val="0"/>
              <w:spacing w:before="60" w:after="60"/>
              <w:rPr>
                <w:sz w:val="18"/>
                <w:szCs w:val="18"/>
              </w:rPr>
            </w:pPr>
            <w:r w:rsidRPr="005D38B0">
              <w:rPr>
                <w:sz w:val="18"/>
                <w:szCs w:val="18"/>
              </w:rPr>
              <w:t>d)</w:t>
            </w:r>
          </w:p>
        </w:tc>
        <w:tc>
          <w:tcPr>
            <w:tcW w:w="8344" w:type="dxa"/>
          </w:tcPr>
          <w:p w14:paraId="25D25EAC" w14:textId="263416C7" w:rsidR="000325D0" w:rsidRPr="005D38B0" w:rsidRDefault="000325D0" w:rsidP="00FA0EFD">
            <w:pPr>
              <w:spacing w:before="60" w:after="60"/>
              <w:rPr>
                <w:sz w:val="18"/>
                <w:szCs w:val="18"/>
              </w:rPr>
            </w:pPr>
            <w:r w:rsidRPr="005D38B0">
              <w:rPr>
                <w:sz w:val="18"/>
                <w:szCs w:val="18"/>
              </w:rPr>
              <w:t>Adoption of 202</w:t>
            </w:r>
            <w:r>
              <w:rPr>
                <w:sz w:val="18"/>
                <w:szCs w:val="18"/>
              </w:rPr>
              <w:t>1</w:t>
            </w:r>
            <w:r w:rsidRPr="005D38B0">
              <w:rPr>
                <w:sz w:val="18"/>
                <w:szCs w:val="18"/>
              </w:rPr>
              <w:t xml:space="preserve"> Retail Annual Plan</w:t>
            </w:r>
            <w:r>
              <w:rPr>
                <w:sz w:val="18"/>
                <w:szCs w:val="18"/>
              </w:rPr>
              <w:t xml:space="preserve">: </w:t>
            </w:r>
            <w:hyperlink r:id="rId14" w:history="1">
              <w:r w:rsidR="00180801" w:rsidRPr="003363DE">
                <w:rPr>
                  <w:rStyle w:val="Hyperlink"/>
                  <w:sz w:val="18"/>
                  <w:szCs w:val="18"/>
                </w:rPr>
                <w:t>https://www.naesb.org//pdf4/bd090221w2.docx</w:t>
              </w:r>
            </w:hyperlink>
            <w:r w:rsidR="00180801">
              <w:rPr>
                <w:sz w:val="18"/>
                <w:szCs w:val="18"/>
              </w:rPr>
              <w:t xml:space="preserve"> </w:t>
            </w:r>
            <w:r w:rsidR="00180801" w:rsidRPr="00180801">
              <w:rPr>
                <w:sz w:val="18"/>
                <w:szCs w:val="18"/>
              </w:rPr>
              <w:t>(Adopted by Board of Directors 4-22-21 with Proposed Revisions by the Executive Committee Chair)</w:t>
            </w:r>
          </w:p>
        </w:tc>
      </w:tr>
      <w:tr w:rsidR="000325D0" w:rsidRPr="005D38B0" w14:paraId="5D3083D8" w14:textId="77777777" w:rsidTr="00FA0EFD">
        <w:tc>
          <w:tcPr>
            <w:tcW w:w="828" w:type="dxa"/>
          </w:tcPr>
          <w:p w14:paraId="57732FD3" w14:textId="77777777" w:rsidR="000325D0" w:rsidRPr="005D38B0" w:rsidRDefault="000325D0" w:rsidP="00FA0EFD">
            <w:pPr>
              <w:autoSpaceDE w:val="0"/>
              <w:autoSpaceDN w:val="0"/>
              <w:adjustRightInd w:val="0"/>
              <w:spacing w:before="60" w:after="60"/>
              <w:rPr>
                <w:sz w:val="18"/>
                <w:szCs w:val="18"/>
              </w:rPr>
            </w:pPr>
          </w:p>
        </w:tc>
        <w:tc>
          <w:tcPr>
            <w:tcW w:w="540" w:type="dxa"/>
          </w:tcPr>
          <w:p w14:paraId="78FE8B0A" w14:textId="77777777" w:rsidR="000325D0" w:rsidRPr="005D38B0" w:rsidRDefault="000325D0" w:rsidP="00FA0EFD">
            <w:pPr>
              <w:autoSpaceDE w:val="0"/>
              <w:autoSpaceDN w:val="0"/>
              <w:adjustRightInd w:val="0"/>
              <w:spacing w:before="60" w:after="60"/>
              <w:rPr>
                <w:sz w:val="18"/>
                <w:szCs w:val="18"/>
              </w:rPr>
            </w:pPr>
          </w:p>
        </w:tc>
        <w:tc>
          <w:tcPr>
            <w:tcW w:w="540" w:type="dxa"/>
            <w:gridSpan w:val="2"/>
          </w:tcPr>
          <w:p w14:paraId="5828F338" w14:textId="77777777" w:rsidR="000325D0" w:rsidRPr="005D38B0" w:rsidRDefault="000325D0" w:rsidP="00FA0EFD">
            <w:pPr>
              <w:tabs>
                <w:tab w:val="left" w:pos="2520"/>
                <w:tab w:val="left" w:pos="2970"/>
              </w:tabs>
              <w:autoSpaceDE w:val="0"/>
              <w:autoSpaceDN w:val="0"/>
              <w:adjustRightInd w:val="0"/>
              <w:spacing w:before="60" w:after="60"/>
              <w:rPr>
                <w:sz w:val="18"/>
                <w:szCs w:val="18"/>
              </w:rPr>
            </w:pPr>
            <w:r w:rsidRPr="005D38B0">
              <w:rPr>
                <w:sz w:val="18"/>
                <w:szCs w:val="18"/>
              </w:rPr>
              <w:t>e)</w:t>
            </w:r>
          </w:p>
        </w:tc>
        <w:tc>
          <w:tcPr>
            <w:tcW w:w="8344" w:type="dxa"/>
          </w:tcPr>
          <w:p w14:paraId="36079D76" w14:textId="7E04BF0B" w:rsidR="000325D0" w:rsidRPr="005D38B0" w:rsidRDefault="000325D0" w:rsidP="00FA0EFD">
            <w:pPr>
              <w:spacing w:before="60" w:after="60"/>
              <w:rPr>
                <w:sz w:val="18"/>
                <w:szCs w:val="18"/>
              </w:rPr>
            </w:pPr>
            <w:r w:rsidRPr="005D38B0">
              <w:rPr>
                <w:sz w:val="18"/>
                <w:szCs w:val="18"/>
              </w:rPr>
              <w:t>Adoption of 202</w:t>
            </w:r>
            <w:r>
              <w:rPr>
                <w:sz w:val="18"/>
                <w:szCs w:val="18"/>
              </w:rPr>
              <w:t>1</w:t>
            </w:r>
            <w:r w:rsidRPr="005D38B0">
              <w:rPr>
                <w:sz w:val="18"/>
                <w:szCs w:val="18"/>
              </w:rPr>
              <w:t xml:space="preserve"> WEQ Annual Plan</w:t>
            </w:r>
            <w:r>
              <w:rPr>
                <w:sz w:val="18"/>
                <w:szCs w:val="18"/>
              </w:rPr>
              <w:t>:</w:t>
            </w:r>
            <w:r>
              <w:t xml:space="preserve"> </w:t>
            </w:r>
            <w:hyperlink r:id="rId15" w:history="1">
              <w:r w:rsidR="00180801" w:rsidRPr="003363DE">
                <w:rPr>
                  <w:rStyle w:val="Hyperlink"/>
                  <w:sz w:val="18"/>
                  <w:szCs w:val="18"/>
                </w:rPr>
                <w:t>https://www.naesb.org//pdf4/bd090221w1.docx</w:t>
              </w:r>
            </w:hyperlink>
            <w:r w:rsidR="00180801">
              <w:rPr>
                <w:sz w:val="18"/>
                <w:szCs w:val="18"/>
              </w:rPr>
              <w:t xml:space="preserve"> </w:t>
            </w:r>
            <w:r w:rsidRPr="002A4DA8">
              <w:rPr>
                <w:sz w:val="18"/>
                <w:szCs w:val="18"/>
              </w:rPr>
              <w:t>(</w:t>
            </w:r>
            <w:r>
              <w:rPr>
                <w:sz w:val="18"/>
                <w:szCs w:val="18"/>
              </w:rPr>
              <w:t>Adopted by Board of Directors 4-22-21</w:t>
            </w:r>
            <w:r w:rsidR="00180801">
              <w:rPr>
                <w:sz w:val="18"/>
                <w:szCs w:val="18"/>
              </w:rPr>
              <w:t xml:space="preserve"> with Proposed Revisions by the Executive Committee Chairs</w:t>
            </w:r>
            <w:r>
              <w:rPr>
                <w:sz w:val="18"/>
                <w:szCs w:val="18"/>
              </w:rPr>
              <w:t>)</w:t>
            </w:r>
          </w:p>
        </w:tc>
      </w:tr>
      <w:tr w:rsidR="000325D0" w:rsidRPr="005D38B0" w14:paraId="7E7F7333" w14:textId="77777777" w:rsidTr="00FB715C">
        <w:trPr>
          <w:trHeight w:val="243"/>
        </w:trPr>
        <w:tc>
          <w:tcPr>
            <w:tcW w:w="10252" w:type="dxa"/>
            <w:gridSpan w:val="5"/>
          </w:tcPr>
          <w:p w14:paraId="4BFE86A0" w14:textId="471444E4" w:rsidR="000325D0" w:rsidRPr="005D38B0" w:rsidRDefault="000325D0" w:rsidP="000325D0">
            <w:pPr>
              <w:autoSpaceDE w:val="0"/>
              <w:autoSpaceDN w:val="0"/>
              <w:adjustRightInd w:val="0"/>
              <w:spacing w:before="120" w:after="60"/>
              <w:jc w:val="center"/>
              <w:rPr>
                <w:b/>
                <w:sz w:val="18"/>
                <w:szCs w:val="18"/>
              </w:rPr>
            </w:pPr>
            <w:r>
              <w:rPr>
                <w:b/>
                <w:sz w:val="18"/>
                <w:szCs w:val="18"/>
              </w:rPr>
              <w:t>Meeting of the Members &amp; Strategic Session</w:t>
            </w:r>
          </w:p>
        </w:tc>
      </w:tr>
      <w:tr w:rsidR="000325D0" w:rsidRPr="005D38B0" w14:paraId="5AAC8E92" w14:textId="77777777" w:rsidTr="00FA0EFD">
        <w:trPr>
          <w:trHeight w:val="243"/>
        </w:trPr>
        <w:tc>
          <w:tcPr>
            <w:tcW w:w="828" w:type="dxa"/>
          </w:tcPr>
          <w:p w14:paraId="27A4FB60" w14:textId="77777777" w:rsidR="000325D0" w:rsidRPr="005D38B0" w:rsidRDefault="000325D0" w:rsidP="000325D0">
            <w:pPr>
              <w:autoSpaceDE w:val="0"/>
              <w:autoSpaceDN w:val="0"/>
              <w:adjustRightInd w:val="0"/>
              <w:spacing w:before="120" w:after="60"/>
              <w:rPr>
                <w:sz w:val="18"/>
                <w:szCs w:val="18"/>
              </w:rPr>
            </w:pPr>
          </w:p>
        </w:tc>
        <w:tc>
          <w:tcPr>
            <w:tcW w:w="540" w:type="dxa"/>
          </w:tcPr>
          <w:p w14:paraId="7F4C5322" w14:textId="4B60F9B1" w:rsidR="000325D0" w:rsidRDefault="000325D0" w:rsidP="000325D0">
            <w:pPr>
              <w:autoSpaceDE w:val="0"/>
              <w:autoSpaceDN w:val="0"/>
              <w:adjustRightInd w:val="0"/>
              <w:spacing w:before="120" w:after="60"/>
              <w:rPr>
                <w:sz w:val="18"/>
                <w:szCs w:val="18"/>
              </w:rPr>
            </w:pPr>
            <w:r>
              <w:rPr>
                <w:sz w:val="18"/>
                <w:szCs w:val="18"/>
              </w:rPr>
              <w:t>3.</w:t>
            </w:r>
          </w:p>
        </w:tc>
        <w:tc>
          <w:tcPr>
            <w:tcW w:w="8884" w:type="dxa"/>
            <w:gridSpan w:val="3"/>
          </w:tcPr>
          <w:p w14:paraId="2E1E4793" w14:textId="143641D2" w:rsidR="000325D0" w:rsidRPr="000325D0" w:rsidRDefault="000325D0" w:rsidP="000325D0">
            <w:pPr>
              <w:autoSpaceDE w:val="0"/>
              <w:autoSpaceDN w:val="0"/>
              <w:adjustRightInd w:val="0"/>
              <w:spacing w:before="120" w:after="60"/>
              <w:rPr>
                <w:b/>
                <w:sz w:val="18"/>
                <w:szCs w:val="18"/>
              </w:rPr>
            </w:pPr>
            <w:r w:rsidRPr="000325D0">
              <w:rPr>
                <w:b/>
                <w:sz w:val="18"/>
                <w:szCs w:val="18"/>
              </w:rPr>
              <w:t>Meeting of the Members &amp; Strategic Session</w:t>
            </w:r>
          </w:p>
        </w:tc>
      </w:tr>
      <w:tr w:rsidR="000325D0" w:rsidRPr="005D38B0" w14:paraId="21FD5C44" w14:textId="77777777" w:rsidTr="000325D0">
        <w:trPr>
          <w:trHeight w:val="243"/>
        </w:trPr>
        <w:tc>
          <w:tcPr>
            <w:tcW w:w="828" w:type="dxa"/>
          </w:tcPr>
          <w:p w14:paraId="6FE34FC5" w14:textId="77777777" w:rsidR="000325D0" w:rsidRPr="005D38B0" w:rsidRDefault="000325D0" w:rsidP="000325D0">
            <w:pPr>
              <w:autoSpaceDE w:val="0"/>
              <w:autoSpaceDN w:val="0"/>
              <w:adjustRightInd w:val="0"/>
              <w:spacing w:before="120" w:after="60"/>
              <w:rPr>
                <w:sz w:val="18"/>
                <w:szCs w:val="18"/>
              </w:rPr>
            </w:pPr>
          </w:p>
        </w:tc>
        <w:tc>
          <w:tcPr>
            <w:tcW w:w="540" w:type="dxa"/>
          </w:tcPr>
          <w:p w14:paraId="7E7837A4" w14:textId="77777777" w:rsidR="000325D0" w:rsidRDefault="000325D0" w:rsidP="000325D0">
            <w:pPr>
              <w:autoSpaceDE w:val="0"/>
              <w:autoSpaceDN w:val="0"/>
              <w:adjustRightInd w:val="0"/>
              <w:spacing w:before="120" w:after="60"/>
              <w:rPr>
                <w:sz w:val="18"/>
                <w:szCs w:val="18"/>
              </w:rPr>
            </w:pPr>
          </w:p>
        </w:tc>
        <w:tc>
          <w:tcPr>
            <w:tcW w:w="522" w:type="dxa"/>
          </w:tcPr>
          <w:p w14:paraId="0AB51521" w14:textId="54EF902E" w:rsidR="000325D0" w:rsidRPr="000325D0" w:rsidRDefault="000325D0" w:rsidP="000325D0">
            <w:pPr>
              <w:autoSpaceDE w:val="0"/>
              <w:autoSpaceDN w:val="0"/>
              <w:adjustRightInd w:val="0"/>
              <w:spacing w:before="120" w:after="60"/>
              <w:rPr>
                <w:bCs/>
                <w:sz w:val="18"/>
                <w:szCs w:val="18"/>
              </w:rPr>
            </w:pPr>
            <w:r w:rsidRPr="000325D0">
              <w:rPr>
                <w:bCs/>
                <w:sz w:val="18"/>
                <w:szCs w:val="18"/>
              </w:rPr>
              <w:t>a)</w:t>
            </w:r>
          </w:p>
        </w:tc>
        <w:tc>
          <w:tcPr>
            <w:tcW w:w="8362" w:type="dxa"/>
            <w:gridSpan w:val="2"/>
          </w:tcPr>
          <w:p w14:paraId="64FB912D" w14:textId="59F011E9" w:rsidR="000325D0" w:rsidRPr="000325D0" w:rsidRDefault="000325D0" w:rsidP="000325D0">
            <w:pPr>
              <w:autoSpaceDE w:val="0"/>
              <w:autoSpaceDN w:val="0"/>
              <w:adjustRightInd w:val="0"/>
              <w:spacing w:before="120" w:after="60"/>
              <w:rPr>
                <w:bCs/>
                <w:sz w:val="18"/>
                <w:szCs w:val="18"/>
              </w:rPr>
            </w:pPr>
            <w:r w:rsidRPr="000325D0">
              <w:rPr>
                <w:bCs/>
                <w:sz w:val="18"/>
                <w:szCs w:val="18"/>
              </w:rPr>
              <w:t>Opening Remarks from the Chairman</w:t>
            </w:r>
          </w:p>
        </w:tc>
      </w:tr>
      <w:tr w:rsidR="000325D0" w:rsidRPr="005D38B0" w14:paraId="58F5EE21" w14:textId="77777777" w:rsidTr="000325D0">
        <w:trPr>
          <w:trHeight w:val="243"/>
        </w:trPr>
        <w:tc>
          <w:tcPr>
            <w:tcW w:w="828" w:type="dxa"/>
          </w:tcPr>
          <w:p w14:paraId="74E43A33" w14:textId="77777777" w:rsidR="000325D0" w:rsidRPr="005D38B0" w:rsidRDefault="000325D0" w:rsidP="000325D0">
            <w:pPr>
              <w:autoSpaceDE w:val="0"/>
              <w:autoSpaceDN w:val="0"/>
              <w:adjustRightInd w:val="0"/>
              <w:spacing w:before="120" w:after="60"/>
              <w:rPr>
                <w:sz w:val="18"/>
                <w:szCs w:val="18"/>
              </w:rPr>
            </w:pPr>
          </w:p>
        </w:tc>
        <w:tc>
          <w:tcPr>
            <w:tcW w:w="540" w:type="dxa"/>
          </w:tcPr>
          <w:p w14:paraId="72999EC0" w14:textId="77777777" w:rsidR="000325D0" w:rsidRDefault="000325D0" w:rsidP="000325D0">
            <w:pPr>
              <w:autoSpaceDE w:val="0"/>
              <w:autoSpaceDN w:val="0"/>
              <w:adjustRightInd w:val="0"/>
              <w:spacing w:before="120" w:after="60"/>
              <w:rPr>
                <w:sz w:val="18"/>
                <w:szCs w:val="18"/>
              </w:rPr>
            </w:pPr>
          </w:p>
        </w:tc>
        <w:tc>
          <w:tcPr>
            <w:tcW w:w="522" w:type="dxa"/>
          </w:tcPr>
          <w:p w14:paraId="0A6C1F11" w14:textId="1014B962" w:rsidR="000325D0" w:rsidRPr="000325D0" w:rsidRDefault="000325D0" w:rsidP="000325D0">
            <w:pPr>
              <w:autoSpaceDE w:val="0"/>
              <w:autoSpaceDN w:val="0"/>
              <w:adjustRightInd w:val="0"/>
              <w:spacing w:before="120" w:after="60"/>
              <w:rPr>
                <w:bCs/>
                <w:sz w:val="18"/>
                <w:szCs w:val="18"/>
              </w:rPr>
            </w:pPr>
            <w:r>
              <w:rPr>
                <w:bCs/>
                <w:sz w:val="18"/>
                <w:szCs w:val="18"/>
              </w:rPr>
              <w:t>b)</w:t>
            </w:r>
          </w:p>
        </w:tc>
        <w:tc>
          <w:tcPr>
            <w:tcW w:w="8362" w:type="dxa"/>
            <w:gridSpan w:val="2"/>
          </w:tcPr>
          <w:p w14:paraId="70F097A1" w14:textId="34BD3A3A" w:rsidR="000325D0" w:rsidRPr="000325D0" w:rsidRDefault="000325D0" w:rsidP="000325D0">
            <w:pPr>
              <w:autoSpaceDE w:val="0"/>
              <w:autoSpaceDN w:val="0"/>
              <w:adjustRightInd w:val="0"/>
              <w:spacing w:before="120" w:after="60"/>
              <w:rPr>
                <w:bCs/>
                <w:sz w:val="18"/>
                <w:szCs w:val="18"/>
              </w:rPr>
            </w:pPr>
            <w:r w:rsidRPr="000325D0">
              <w:rPr>
                <w:bCs/>
                <w:sz w:val="18"/>
                <w:szCs w:val="18"/>
              </w:rPr>
              <w:t xml:space="preserve">Remarks from </w:t>
            </w:r>
            <w:r>
              <w:rPr>
                <w:bCs/>
                <w:sz w:val="18"/>
                <w:szCs w:val="18"/>
              </w:rPr>
              <w:t xml:space="preserve">Former FERC Chairman </w:t>
            </w:r>
            <w:r w:rsidRPr="000325D0">
              <w:rPr>
                <w:bCs/>
                <w:sz w:val="18"/>
                <w:szCs w:val="18"/>
              </w:rPr>
              <w:t>Norman Bay, Willkie, Farr &amp; Gallagher, LLP</w:t>
            </w:r>
          </w:p>
        </w:tc>
      </w:tr>
      <w:tr w:rsidR="000325D0" w:rsidRPr="005D38B0" w14:paraId="7D10AD19" w14:textId="77777777" w:rsidTr="000325D0">
        <w:trPr>
          <w:trHeight w:val="243"/>
        </w:trPr>
        <w:tc>
          <w:tcPr>
            <w:tcW w:w="828" w:type="dxa"/>
          </w:tcPr>
          <w:p w14:paraId="7F60A7D5" w14:textId="77777777" w:rsidR="000325D0" w:rsidRPr="005D38B0" w:rsidRDefault="000325D0" w:rsidP="000325D0">
            <w:pPr>
              <w:autoSpaceDE w:val="0"/>
              <w:autoSpaceDN w:val="0"/>
              <w:adjustRightInd w:val="0"/>
              <w:spacing w:before="120" w:after="60"/>
              <w:rPr>
                <w:sz w:val="18"/>
                <w:szCs w:val="18"/>
              </w:rPr>
            </w:pPr>
          </w:p>
        </w:tc>
        <w:tc>
          <w:tcPr>
            <w:tcW w:w="540" w:type="dxa"/>
          </w:tcPr>
          <w:p w14:paraId="3A13869F" w14:textId="77777777" w:rsidR="000325D0" w:rsidRDefault="000325D0" w:rsidP="000325D0">
            <w:pPr>
              <w:autoSpaceDE w:val="0"/>
              <w:autoSpaceDN w:val="0"/>
              <w:adjustRightInd w:val="0"/>
              <w:spacing w:before="120" w:after="60"/>
              <w:rPr>
                <w:sz w:val="18"/>
                <w:szCs w:val="18"/>
              </w:rPr>
            </w:pPr>
          </w:p>
        </w:tc>
        <w:tc>
          <w:tcPr>
            <w:tcW w:w="522" w:type="dxa"/>
          </w:tcPr>
          <w:p w14:paraId="1A205F80" w14:textId="52A22251" w:rsidR="000325D0" w:rsidRDefault="000325D0" w:rsidP="000325D0">
            <w:pPr>
              <w:autoSpaceDE w:val="0"/>
              <w:autoSpaceDN w:val="0"/>
              <w:adjustRightInd w:val="0"/>
              <w:spacing w:before="120" w:after="60"/>
              <w:rPr>
                <w:bCs/>
                <w:sz w:val="18"/>
                <w:szCs w:val="18"/>
              </w:rPr>
            </w:pPr>
            <w:r>
              <w:rPr>
                <w:bCs/>
                <w:sz w:val="18"/>
                <w:szCs w:val="18"/>
              </w:rPr>
              <w:t>c)</w:t>
            </w:r>
          </w:p>
        </w:tc>
        <w:tc>
          <w:tcPr>
            <w:tcW w:w="8362" w:type="dxa"/>
            <w:gridSpan w:val="2"/>
          </w:tcPr>
          <w:p w14:paraId="66FC6DE4" w14:textId="497299A0" w:rsidR="000325D0" w:rsidRPr="000325D0" w:rsidRDefault="000325D0" w:rsidP="000325D0">
            <w:pPr>
              <w:autoSpaceDE w:val="0"/>
              <w:autoSpaceDN w:val="0"/>
              <w:adjustRightInd w:val="0"/>
              <w:spacing w:before="120" w:after="60"/>
              <w:rPr>
                <w:bCs/>
                <w:sz w:val="18"/>
                <w:szCs w:val="18"/>
              </w:rPr>
            </w:pPr>
            <w:r>
              <w:rPr>
                <w:bCs/>
                <w:sz w:val="18"/>
                <w:szCs w:val="18"/>
              </w:rPr>
              <w:t>Remarks from Former FERC Commissioner Marc Spitzer, Steptoe &amp; Johnson, LLP</w:t>
            </w:r>
          </w:p>
        </w:tc>
      </w:tr>
      <w:tr w:rsidR="000325D0" w:rsidRPr="005D38B0" w14:paraId="023DF308" w14:textId="77777777" w:rsidTr="000325D0">
        <w:trPr>
          <w:trHeight w:val="243"/>
        </w:trPr>
        <w:tc>
          <w:tcPr>
            <w:tcW w:w="828" w:type="dxa"/>
          </w:tcPr>
          <w:p w14:paraId="0AB738F8" w14:textId="77777777" w:rsidR="000325D0" w:rsidRPr="005D38B0" w:rsidRDefault="000325D0" w:rsidP="000325D0">
            <w:pPr>
              <w:autoSpaceDE w:val="0"/>
              <w:autoSpaceDN w:val="0"/>
              <w:adjustRightInd w:val="0"/>
              <w:spacing w:before="120" w:after="60"/>
              <w:rPr>
                <w:sz w:val="18"/>
                <w:szCs w:val="18"/>
              </w:rPr>
            </w:pPr>
          </w:p>
        </w:tc>
        <w:tc>
          <w:tcPr>
            <w:tcW w:w="540" w:type="dxa"/>
          </w:tcPr>
          <w:p w14:paraId="32113FC3" w14:textId="77777777" w:rsidR="000325D0" w:rsidRDefault="000325D0" w:rsidP="000325D0">
            <w:pPr>
              <w:autoSpaceDE w:val="0"/>
              <w:autoSpaceDN w:val="0"/>
              <w:adjustRightInd w:val="0"/>
              <w:spacing w:before="120" w:after="60"/>
              <w:rPr>
                <w:sz w:val="18"/>
                <w:szCs w:val="18"/>
              </w:rPr>
            </w:pPr>
          </w:p>
        </w:tc>
        <w:tc>
          <w:tcPr>
            <w:tcW w:w="522" w:type="dxa"/>
          </w:tcPr>
          <w:p w14:paraId="5AC7E21F" w14:textId="4C315072" w:rsidR="000325D0" w:rsidRDefault="000325D0" w:rsidP="000325D0">
            <w:pPr>
              <w:autoSpaceDE w:val="0"/>
              <w:autoSpaceDN w:val="0"/>
              <w:adjustRightInd w:val="0"/>
              <w:spacing w:before="120" w:after="60"/>
              <w:rPr>
                <w:bCs/>
                <w:sz w:val="18"/>
                <w:szCs w:val="18"/>
              </w:rPr>
            </w:pPr>
            <w:r>
              <w:rPr>
                <w:bCs/>
                <w:sz w:val="18"/>
                <w:szCs w:val="18"/>
              </w:rPr>
              <w:t>d)</w:t>
            </w:r>
          </w:p>
        </w:tc>
        <w:tc>
          <w:tcPr>
            <w:tcW w:w="8362" w:type="dxa"/>
            <w:gridSpan w:val="2"/>
          </w:tcPr>
          <w:p w14:paraId="413AA7A3" w14:textId="7E9200AE" w:rsidR="000325D0" w:rsidRDefault="000325D0" w:rsidP="000325D0">
            <w:pPr>
              <w:autoSpaceDE w:val="0"/>
              <w:autoSpaceDN w:val="0"/>
              <w:adjustRightInd w:val="0"/>
              <w:spacing w:before="120" w:after="60"/>
              <w:rPr>
                <w:bCs/>
                <w:sz w:val="18"/>
                <w:szCs w:val="18"/>
              </w:rPr>
            </w:pPr>
            <w:r>
              <w:rPr>
                <w:bCs/>
                <w:sz w:val="18"/>
                <w:szCs w:val="18"/>
              </w:rPr>
              <w:t>Remarks from Panel of Invited Guests</w:t>
            </w:r>
          </w:p>
        </w:tc>
      </w:tr>
      <w:tr w:rsidR="000325D0" w:rsidRPr="005D38B0" w14:paraId="20FD9810" w14:textId="77777777" w:rsidTr="000325D0">
        <w:trPr>
          <w:trHeight w:val="243"/>
        </w:trPr>
        <w:tc>
          <w:tcPr>
            <w:tcW w:w="828" w:type="dxa"/>
          </w:tcPr>
          <w:p w14:paraId="334CC8DC" w14:textId="77777777" w:rsidR="000325D0" w:rsidRPr="005D38B0" w:rsidRDefault="000325D0" w:rsidP="000325D0">
            <w:pPr>
              <w:autoSpaceDE w:val="0"/>
              <w:autoSpaceDN w:val="0"/>
              <w:adjustRightInd w:val="0"/>
              <w:spacing w:before="120" w:after="60"/>
              <w:rPr>
                <w:sz w:val="18"/>
                <w:szCs w:val="18"/>
              </w:rPr>
            </w:pPr>
          </w:p>
        </w:tc>
        <w:tc>
          <w:tcPr>
            <w:tcW w:w="540" w:type="dxa"/>
          </w:tcPr>
          <w:p w14:paraId="23C2636F" w14:textId="77777777" w:rsidR="000325D0" w:rsidRDefault="000325D0" w:rsidP="000325D0">
            <w:pPr>
              <w:autoSpaceDE w:val="0"/>
              <w:autoSpaceDN w:val="0"/>
              <w:adjustRightInd w:val="0"/>
              <w:spacing w:before="120" w:after="60"/>
              <w:rPr>
                <w:sz w:val="18"/>
                <w:szCs w:val="18"/>
              </w:rPr>
            </w:pPr>
          </w:p>
        </w:tc>
        <w:tc>
          <w:tcPr>
            <w:tcW w:w="522" w:type="dxa"/>
          </w:tcPr>
          <w:p w14:paraId="736D660C" w14:textId="4C0B72C9" w:rsidR="000325D0" w:rsidRDefault="000325D0" w:rsidP="000325D0">
            <w:pPr>
              <w:autoSpaceDE w:val="0"/>
              <w:autoSpaceDN w:val="0"/>
              <w:adjustRightInd w:val="0"/>
              <w:spacing w:before="120" w:after="60"/>
              <w:rPr>
                <w:bCs/>
                <w:sz w:val="18"/>
                <w:szCs w:val="18"/>
              </w:rPr>
            </w:pPr>
            <w:r>
              <w:rPr>
                <w:bCs/>
                <w:sz w:val="18"/>
                <w:szCs w:val="18"/>
              </w:rPr>
              <w:t>e)</w:t>
            </w:r>
          </w:p>
        </w:tc>
        <w:tc>
          <w:tcPr>
            <w:tcW w:w="8362" w:type="dxa"/>
            <w:gridSpan w:val="2"/>
          </w:tcPr>
          <w:p w14:paraId="46F0DA90" w14:textId="5AD634C1" w:rsidR="000325D0" w:rsidRDefault="000325D0" w:rsidP="000325D0">
            <w:pPr>
              <w:autoSpaceDE w:val="0"/>
              <w:autoSpaceDN w:val="0"/>
              <w:adjustRightInd w:val="0"/>
              <w:spacing w:before="120" w:after="60"/>
              <w:rPr>
                <w:bCs/>
                <w:sz w:val="18"/>
                <w:szCs w:val="18"/>
              </w:rPr>
            </w:pPr>
            <w:r>
              <w:rPr>
                <w:bCs/>
                <w:sz w:val="18"/>
                <w:szCs w:val="18"/>
              </w:rPr>
              <w:t>Discussion &amp; Additional Comments</w:t>
            </w:r>
          </w:p>
        </w:tc>
      </w:tr>
      <w:tr w:rsidR="000325D0" w:rsidRPr="005D38B0" w14:paraId="09CBDB1C" w14:textId="77777777" w:rsidTr="000325D0">
        <w:trPr>
          <w:trHeight w:val="243"/>
        </w:trPr>
        <w:tc>
          <w:tcPr>
            <w:tcW w:w="828" w:type="dxa"/>
          </w:tcPr>
          <w:p w14:paraId="5D39176B" w14:textId="77777777" w:rsidR="000325D0" w:rsidRPr="005D38B0" w:rsidRDefault="000325D0" w:rsidP="000325D0">
            <w:pPr>
              <w:autoSpaceDE w:val="0"/>
              <w:autoSpaceDN w:val="0"/>
              <w:adjustRightInd w:val="0"/>
              <w:spacing w:before="120" w:after="60"/>
              <w:rPr>
                <w:sz w:val="18"/>
                <w:szCs w:val="18"/>
              </w:rPr>
            </w:pPr>
          </w:p>
        </w:tc>
        <w:tc>
          <w:tcPr>
            <w:tcW w:w="540" w:type="dxa"/>
          </w:tcPr>
          <w:p w14:paraId="72445396" w14:textId="77777777" w:rsidR="000325D0" w:rsidRDefault="000325D0" w:rsidP="000325D0">
            <w:pPr>
              <w:autoSpaceDE w:val="0"/>
              <w:autoSpaceDN w:val="0"/>
              <w:adjustRightInd w:val="0"/>
              <w:spacing w:before="120" w:after="60"/>
              <w:rPr>
                <w:sz w:val="18"/>
                <w:szCs w:val="18"/>
              </w:rPr>
            </w:pPr>
          </w:p>
        </w:tc>
        <w:tc>
          <w:tcPr>
            <w:tcW w:w="522" w:type="dxa"/>
          </w:tcPr>
          <w:p w14:paraId="42479B07" w14:textId="78422AB1" w:rsidR="000325D0" w:rsidRDefault="000325D0" w:rsidP="000325D0">
            <w:pPr>
              <w:autoSpaceDE w:val="0"/>
              <w:autoSpaceDN w:val="0"/>
              <w:adjustRightInd w:val="0"/>
              <w:spacing w:before="120" w:after="60"/>
              <w:rPr>
                <w:bCs/>
                <w:sz w:val="18"/>
                <w:szCs w:val="18"/>
              </w:rPr>
            </w:pPr>
            <w:r>
              <w:rPr>
                <w:bCs/>
                <w:sz w:val="18"/>
                <w:szCs w:val="18"/>
              </w:rPr>
              <w:t>f)</w:t>
            </w:r>
          </w:p>
        </w:tc>
        <w:tc>
          <w:tcPr>
            <w:tcW w:w="8362" w:type="dxa"/>
            <w:gridSpan w:val="2"/>
          </w:tcPr>
          <w:p w14:paraId="501326FF" w14:textId="1F4E6C09" w:rsidR="000325D0" w:rsidRDefault="000325D0" w:rsidP="000325D0">
            <w:pPr>
              <w:autoSpaceDE w:val="0"/>
              <w:autoSpaceDN w:val="0"/>
              <w:adjustRightInd w:val="0"/>
              <w:spacing w:before="120" w:after="60"/>
              <w:rPr>
                <w:bCs/>
                <w:sz w:val="18"/>
                <w:szCs w:val="18"/>
              </w:rPr>
            </w:pPr>
            <w:r>
              <w:rPr>
                <w:bCs/>
                <w:sz w:val="18"/>
                <w:szCs w:val="18"/>
              </w:rPr>
              <w:t>Identification of Action Items</w:t>
            </w:r>
          </w:p>
        </w:tc>
      </w:tr>
      <w:tr w:rsidR="000325D0" w:rsidRPr="005D38B0" w14:paraId="79058028" w14:textId="77777777" w:rsidTr="000325D0">
        <w:trPr>
          <w:trHeight w:val="243"/>
        </w:trPr>
        <w:tc>
          <w:tcPr>
            <w:tcW w:w="828" w:type="dxa"/>
          </w:tcPr>
          <w:p w14:paraId="60DE2EA6" w14:textId="77777777" w:rsidR="000325D0" w:rsidRPr="005D38B0" w:rsidRDefault="000325D0" w:rsidP="000325D0">
            <w:pPr>
              <w:autoSpaceDE w:val="0"/>
              <w:autoSpaceDN w:val="0"/>
              <w:adjustRightInd w:val="0"/>
              <w:spacing w:before="120" w:after="60"/>
              <w:rPr>
                <w:sz w:val="18"/>
                <w:szCs w:val="18"/>
              </w:rPr>
            </w:pPr>
          </w:p>
        </w:tc>
        <w:tc>
          <w:tcPr>
            <w:tcW w:w="540" w:type="dxa"/>
          </w:tcPr>
          <w:p w14:paraId="46B0747D" w14:textId="77777777" w:rsidR="000325D0" w:rsidRDefault="000325D0" w:rsidP="000325D0">
            <w:pPr>
              <w:autoSpaceDE w:val="0"/>
              <w:autoSpaceDN w:val="0"/>
              <w:adjustRightInd w:val="0"/>
              <w:spacing w:before="120" w:after="60"/>
              <w:rPr>
                <w:sz w:val="18"/>
                <w:szCs w:val="18"/>
              </w:rPr>
            </w:pPr>
          </w:p>
        </w:tc>
        <w:tc>
          <w:tcPr>
            <w:tcW w:w="522" w:type="dxa"/>
          </w:tcPr>
          <w:p w14:paraId="7A71C59C" w14:textId="54A965AB" w:rsidR="000325D0" w:rsidRDefault="000325D0" w:rsidP="000325D0">
            <w:pPr>
              <w:autoSpaceDE w:val="0"/>
              <w:autoSpaceDN w:val="0"/>
              <w:adjustRightInd w:val="0"/>
              <w:spacing w:before="120" w:after="60"/>
              <w:rPr>
                <w:bCs/>
                <w:sz w:val="18"/>
                <w:szCs w:val="18"/>
              </w:rPr>
            </w:pPr>
            <w:r>
              <w:rPr>
                <w:bCs/>
                <w:sz w:val="18"/>
                <w:szCs w:val="18"/>
              </w:rPr>
              <w:t>g)</w:t>
            </w:r>
          </w:p>
        </w:tc>
        <w:tc>
          <w:tcPr>
            <w:tcW w:w="8362" w:type="dxa"/>
            <w:gridSpan w:val="2"/>
          </w:tcPr>
          <w:p w14:paraId="79B6E894" w14:textId="6BE4A723" w:rsidR="000325D0" w:rsidRDefault="000325D0" w:rsidP="000325D0">
            <w:pPr>
              <w:autoSpaceDE w:val="0"/>
              <w:autoSpaceDN w:val="0"/>
              <w:adjustRightInd w:val="0"/>
              <w:spacing w:before="120" w:after="60"/>
              <w:rPr>
                <w:bCs/>
                <w:sz w:val="18"/>
                <w:szCs w:val="18"/>
              </w:rPr>
            </w:pPr>
            <w:r>
              <w:rPr>
                <w:bCs/>
                <w:sz w:val="18"/>
                <w:szCs w:val="18"/>
              </w:rPr>
              <w:t xml:space="preserve">Adjourn the Meeting of the Members and </w:t>
            </w:r>
            <w:r w:rsidR="002D3972">
              <w:rPr>
                <w:bCs/>
                <w:sz w:val="18"/>
                <w:szCs w:val="18"/>
              </w:rPr>
              <w:t>Strategic Session</w:t>
            </w:r>
          </w:p>
        </w:tc>
      </w:tr>
      <w:tr w:rsidR="007F0750" w:rsidRPr="005D38B0" w14:paraId="6A9B586B" w14:textId="77777777" w:rsidTr="00386968">
        <w:trPr>
          <w:trHeight w:val="243"/>
        </w:trPr>
        <w:tc>
          <w:tcPr>
            <w:tcW w:w="10252" w:type="dxa"/>
            <w:gridSpan w:val="5"/>
          </w:tcPr>
          <w:p w14:paraId="1511E56E" w14:textId="36206587" w:rsidR="007F0750" w:rsidRPr="005D38B0" w:rsidRDefault="007F0750" w:rsidP="007F0750">
            <w:pPr>
              <w:autoSpaceDE w:val="0"/>
              <w:autoSpaceDN w:val="0"/>
              <w:adjustRightInd w:val="0"/>
              <w:spacing w:before="120" w:after="60"/>
              <w:jc w:val="center"/>
              <w:rPr>
                <w:b/>
                <w:sz w:val="18"/>
                <w:szCs w:val="18"/>
              </w:rPr>
            </w:pPr>
            <w:r>
              <w:rPr>
                <w:b/>
                <w:sz w:val="18"/>
                <w:szCs w:val="18"/>
              </w:rPr>
              <w:t>General Business of the Board of Directors</w:t>
            </w:r>
          </w:p>
        </w:tc>
      </w:tr>
      <w:tr w:rsidR="000325D0" w:rsidRPr="005D38B0" w14:paraId="2DC115A7" w14:textId="77777777" w:rsidTr="00FA0EFD">
        <w:trPr>
          <w:trHeight w:val="243"/>
        </w:trPr>
        <w:tc>
          <w:tcPr>
            <w:tcW w:w="828" w:type="dxa"/>
          </w:tcPr>
          <w:p w14:paraId="649BE832" w14:textId="77777777" w:rsidR="000325D0" w:rsidRPr="005D38B0" w:rsidRDefault="000325D0" w:rsidP="00FA0EFD">
            <w:pPr>
              <w:autoSpaceDE w:val="0"/>
              <w:autoSpaceDN w:val="0"/>
              <w:adjustRightInd w:val="0"/>
              <w:spacing w:before="120" w:after="60"/>
              <w:rPr>
                <w:sz w:val="18"/>
                <w:szCs w:val="18"/>
              </w:rPr>
            </w:pPr>
          </w:p>
        </w:tc>
        <w:tc>
          <w:tcPr>
            <w:tcW w:w="540" w:type="dxa"/>
          </w:tcPr>
          <w:p w14:paraId="4C27B283" w14:textId="0F83CB72" w:rsidR="000325D0" w:rsidRPr="005D38B0" w:rsidRDefault="007F0750" w:rsidP="00FA0EFD">
            <w:pPr>
              <w:autoSpaceDE w:val="0"/>
              <w:autoSpaceDN w:val="0"/>
              <w:adjustRightInd w:val="0"/>
              <w:spacing w:before="120" w:after="60"/>
              <w:rPr>
                <w:sz w:val="18"/>
                <w:szCs w:val="18"/>
              </w:rPr>
            </w:pPr>
            <w:r>
              <w:rPr>
                <w:sz w:val="18"/>
                <w:szCs w:val="18"/>
              </w:rPr>
              <w:t>4</w:t>
            </w:r>
            <w:r w:rsidR="000325D0" w:rsidRPr="005D38B0">
              <w:rPr>
                <w:sz w:val="18"/>
                <w:szCs w:val="18"/>
              </w:rPr>
              <w:t>.</w:t>
            </w:r>
          </w:p>
        </w:tc>
        <w:tc>
          <w:tcPr>
            <w:tcW w:w="8884" w:type="dxa"/>
            <w:gridSpan w:val="3"/>
          </w:tcPr>
          <w:p w14:paraId="29F81818" w14:textId="77777777" w:rsidR="000325D0" w:rsidRPr="005D38B0" w:rsidRDefault="000325D0" w:rsidP="00FA0EFD">
            <w:pPr>
              <w:autoSpaceDE w:val="0"/>
              <w:autoSpaceDN w:val="0"/>
              <w:adjustRightInd w:val="0"/>
              <w:spacing w:before="120" w:after="60"/>
              <w:rPr>
                <w:b/>
                <w:sz w:val="18"/>
                <w:szCs w:val="18"/>
              </w:rPr>
            </w:pPr>
            <w:r w:rsidRPr="005D38B0">
              <w:rPr>
                <w:b/>
                <w:sz w:val="18"/>
                <w:szCs w:val="18"/>
              </w:rPr>
              <w:t>Membership and Financial Reports</w:t>
            </w:r>
          </w:p>
        </w:tc>
      </w:tr>
      <w:tr w:rsidR="000325D0" w:rsidRPr="005D38B0" w14:paraId="6930747E" w14:textId="77777777" w:rsidTr="00FA0EFD">
        <w:trPr>
          <w:trHeight w:val="243"/>
        </w:trPr>
        <w:tc>
          <w:tcPr>
            <w:tcW w:w="828" w:type="dxa"/>
          </w:tcPr>
          <w:p w14:paraId="636885B3" w14:textId="77777777" w:rsidR="000325D0" w:rsidRPr="005D38B0" w:rsidRDefault="000325D0" w:rsidP="00FA0EFD">
            <w:pPr>
              <w:autoSpaceDE w:val="0"/>
              <w:autoSpaceDN w:val="0"/>
              <w:adjustRightInd w:val="0"/>
              <w:spacing w:before="120" w:after="60"/>
              <w:rPr>
                <w:sz w:val="18"/>
                <w:szCs w:val="18"/>
              </w:rPr>
            </w:pPr>
          </w:p>
        </w:tc>
        <w:tc>
          <w:tcPr>
            <w:tcW w:w="540" w:type="dxa"/>
          </w:tcPr>
          <w:p w14:paraId="3BDE22A8" w14:textId="77777777" w:rsidR="000325D0" w:rsidRPr="005D38B0" w:rsidRDefault="000325D0" w:rsidP="00FA0EFD">
            <w:pPr>
              <w:autoSpaceDE w:val="0"/>
              <w:autoSpaceDN w:val="0"/>
              <w:adjustRightInd w:val="0"/>
              <w:spacing w:before="120" w:after="60"/>
              <w:rPr>
                <w:sz w:val="18"/>
                <w:szCs w:val="18"/>
              </w:rPr>
            </w:pPr>
          </w:p>
        </w:tc>
        <w:tc>
          <w:tcPr>
            <w:tcW w:w="540" w:type="dxa"/>
            <w:gridSpan w:val="2"/>
          </w:tcPr>
          <w:p w14:paraId="53E45FD2" w14:textId="77777777" w:rsidR="000325D0" w:rsidRPr="005D38B0" w:rsidRDefault="000325D0" w:rsidP="00FA0EFD">
            <w:pPr>
              <w:tabs>
                <w:tab w:val="left" w:pos="2520"/>
                <w:tab w:val="left" w:pos="2970"/>
              </w:tabs>
              <w:autoSpaceDE w:val="0"/>
              <w:autoSpaceDN w:val="0"/>
              <w:adjustRightInd w:val="0"/>
              <w:spacing w:before="60" w:after="60"/>
              <w:rPr>
                <w:sz w:val="18"/>
                <w:szCs w:val="18"/>
              </w:rPr>
            </w:pPr>
            <w:r w:rsidRPr="005D38B0">
              <w:rPr>
                <w:sz w:val="18"/>
                <w:szCs w:val="18"/>
              </w:rPr>
              <w:t>a)</w:t>
            </w:r>
          </w:p>
        </w:tc>
        <w:tc>
          <w:tcPr>
            <w:tcW w:w="8344" w:type="dxa"/>
          </w:tcPr>
          <w:p w14:paraId="7B3CDE7E" w14:textId="2C160E39" w:rsidR="000325D0" w:rsidRPr="005D38B0" w:rsidRDefault="000325D0" w:rsidP="00FA0EFD">
            <w:pPr>
              <w:spacing w:before="60" w:after="60"/>
              <w:rPr>
                <w:sz w:val="18"/>
                <w:szCs w:val="18"/>
              </w:rPr>
            </w:pPr>
            <w:r w:rsidRPr="005D38B0">
              <w:rPr>
                <w:sz w:val="18"/>
                <w:szCs w:val="18"/>
              </w:rPr>
              <w:t xml:space="preserve">Review of the </w:t>
            </w:r>
            <w:r>
              <w:rPr>
                <w:sz w:val="18"/>
                <w:szCs w:val="18"/>
              </w:rPr>
              <w:t xml:space="preserve">Membership </w:t>
            </w:r>
            <w:r w:rsidR="007F0750">
              <w:rPr>
                <w:sz w:val="18"/>
                <w:szCs w:val="18"/>
              </w:rPr>
              <w:t xml:space="preserve">&amp; Financial </w:t>
            </w:r>
            <w:r>
              <w:rPr>
                <w:sz w:val="18"/>
                <w:szCs w:val="18"/>
              </w:rPr>
              <w:t xml:space="preserve">Reports: </w:t>
            </w:r>
            <w:hyperlink r:id="rId16" w:history="1">
              <w:r w:rsidR="007150D4" w:rsidRPr="007150D4">
                <w:rPr>
                  <w:rStyle w:val="Hyperlink"/>
                  <w:sz w:val="18"/>
                  <w:szCs w:val="18"/>
                </w:rPr>
                <w:t>https://www.naesb.org/misc/finance_membership_report_june2021.pdf</w:t>
              </w:r>
            </w:hyperlink>
            <w:r w:rsidR="007150D4" w:rsidRPr="007150D4">
              <w:rPr>
                <w:sz w:val="18"/>
                <w:szCs w:val="18"/>
              </w:rPr>
              <w:t xml:space="preserve"> </w:t>
            </w:r>
            <w:r w:rsidR="007F0750" w:rsidRPr="007150D4">
              <w:rPr>
                <w:sz w:val="18"/>
                <w:szCs w:val="18"/>
              </w:rPr>
              <w:t xml:space="preserve"> </w:t>
            </w:r>
            <w:r w:rsidRPr="007150D4">
              <w:rPr>
                <w:sz w:val="18"/>
                <w:szCs w:val="18"/>
              </w:rPr>
              <w:t>(</w:t>
            </w:r>
            <w:r w:rsidR="007150D4">
              <w:rPr>
                <w:sz w:val="18"/>
                <w:szCs w:val="18"/>
              </w:rPr>
              <w:t>June 20</w:t>
            </w:r>
            <w:r w:rsidR="007F0750" w:rsidRPr="007150D4">
              <w:rPr>
                <w:sz w:val="18"/>
                <w:szCs w:val="18"/>
              </w:rPr>
              <w:t xml:space="preserve">21 Membership </w:t>
            </w:r>
            <w:r w:rsidR="007150D4" w:rsidRPr="007150D4">
              <w:rPr>
                <w:sz w:val="18"/>
                <w:szCs w:val="18"/>
              </w:rPr>
              <w:t xml:space="preserve">&amp; Finance </w:t>
            </w:r>
            <w:r w:rsidR="007F0750" w:rsidRPr="007150D4">
              <w:rPr>
                <w:sz w:val="18"/>
                <w:szCs w:val="18"/>
              </w:rPr>
              <w:t>Report</w:t>
            </w:r>
            <w:r w:rsidRPr="007150D4">
              <w:rPr>
                <w:sz w:val="18"/>
                <w:szCs w:val="18"/>
              </w:rPr>
              <w:t>)</w:t>
            </w:r>
          </w:p>
        </w:tc>
      </w:tr>
      <w:tr w:rsidR="000325D0" w:rsidRPr="005D38B0" w14:paraId="13CDC86C" w14:textId="77777777" w:rsidTr="00FA0EFD">
        <w:tc>
          <w:tcPr>
            <w:tcW w:w="828" w:type="dxa"/>
          </w:tcPr>
          <w:p w14:paraId="4B48CB71" w14:textId="77777777" w:rsidR="000325D0" w:rsidRPr="005D38B0" w:rsidRDefault="000325D0" w:rsidP="00FA0EFD">
            <w:pPr>
              <w:autoSpaceDE w:val="0"/>
              <w:autoSpaceDN w:val="0"/>
              <w:adjustRightInd w:val="0"/>
              <w:spacing w:before="120" w:after="60"/>
              <w:rPr>
                <w:sz w:val="18"/>
                <w:szCs w:val="18"/>
              </w:rPr>
            </w:pPr>
          </w:p>
        </w:tc>
        <w:tc>
          <w:tcPr>
            <w:tcW w:w="540" w:type="dxa"/>
          </w:tcPr>
          <w:p w14:paraId="42B186D7" w14:textId="2E9A4134" w:rsidR="000325D0" w:rsidRDefault="007F0750" w:rsidP="00FA0EFD">
            <w:pPr>
              <w:keepNext/>
              <w:keepLines/>
              <w:autoSpaceDE w:val="0"/>
              <w:autoSpaceDN w:val="0"/>
              <w:adjustRightInd w:val="0"/>
              <w:spacing w:before="120" w:after="60"/>
              <w:rPr>
                <w:sz w:val="18"/>
                <w:szCs w:val="18"/>
              </w:rPr>
            </w:pPr>
            <w:r>
              <w:rPr>
                <w:sz w:val="18"/>
                <w:szCs w:val="18"/>
              </w:rPr>
              <w:t>5</w:t>
            </w:r>
            <w:r w:rsidR="000325D0" w:rsidRPr="005D38B0">
              <w:rPr>
                <w:sz w:val="18"/>
                <w:szCs w:val="18"/>
              </w:rPr>
              <w:t>.</w:t>
            </w:r>
          </w:p>
        </w:tc>
        <w:tc>
          <w:tcPr>
            <w:tcW w:w="8884" w:type="dxa"/>
            <w:gridSpan w:val="3"/>
          </w:tcPr>
          <w:p w14:paraId="2F8EC950" w14:textId="37DEB1E6" w:rsidR="000325D0" w:rsidRPr="005D38B0" w:rsidRDefault="000325D0" w:rsidP="00FA0EFD">
            <w:pPr>
              <w:keepNext/>
              <w:keepLines/>
              <w:tabs>
                <w:tab w:val="left" w:pos="2520"/>
                <w:tab w:val="left" w:pos="2970"/>
              </w:tabs>
              <w:autoSpaceDE w:val="0"/>
              <w:autoSpaceDN w:val="0"/>
              <w:adjustRightInd w:val="0"/>
              <w:spacing w:before="120" w:after="60"/>
              <w:rPr>
                <w:b/>
                <w:sz w:val="18"/>
                <w:szCs w:val="18"/>
              </w:rPr>
            </w:pPr>
            <w:r w:rsidRPr="005D38B0">
              <w:rPr>
                <w:b/>
                <w:sz w:val="18"/>
                <w:szCs w:val="18"/>
              </w:rPr>
              <w:t>Reports from Board Committees</w:t>
            </w:r>
            <w:r w:rsidR="00994FF6">
              <w:rPr>
                <w:b/>
                <w:sz w:val="18"/>
                <w:szCs w:val="18"/>
              </w:rPr>
              <w:t xml:space="preserve"> </w:t>
            </w:r>
            <w:r w:rsidR="00994FF6" w:rsidRPr="00994FF6">
              <w:rPr>
                <w:b/>
                <w:sz w:val="18"/>
                <w:szCs w:val="18"/>
                <w:highlight w:val="yellow"/>
              </w:rPr>
              <w:t>*</w:t>
            </w:r>
            <w:r w:rsidR="00C84272">
              <w:rPr>
                <w:bCs/>
                <w:sz w:val="18"/>
                <w:szCs w:val="18"/>
                <w:highlight w:val="yellow"/>
              </w:rPr>
              <w:t>A</w:t>
            </w:r>
            <w:r w:rsidR="00994FF6" w:rsidRPr="00994FF6">
              <w:rPr>
                <w:bCs/>
                <w:sz w:val="18"/>
                <w:szCs w:val="18"/>
                <w:highlight w:val="yellow"/>
              </w:rPr>
              <w:t xml:space="preserve"> vote will be taken on the </w:t>
            </w:r>
            <w:r w:rsidR="00C84272">
              <w:rPr>
                <w:bCs/>
                <w:sz w:val="18"/>
                <w:szCs w:val="18"/>
                <w:highlight w:val="yellow"/>
              </w:rPr>
              <w:t>P</w:t>
            </w:r>
            <w:r w:rsidR="00994FF6" w:rsidRPr="00994FF6">
              <w:rPr>
                <w:bCs/>
                <w:sz w:val="18"/>
                <w:szCs w:val="18"/>
                <w:highlight w:val="yellow"/>
              </w:rPr>
              <w:t xml:space="preserve">roposed NAESB Strategic </w:t>
            </w:r>
            <w:r w:rsidR="00994FF6" w:rsidRPr="00EA1BB3">
              <w:rPr>
                <w:bCs/>
                <w:sz w:val="18"/>
                <w:szCs w:val="18"/>
                <w:highlight w:val="yellow"/>
              </w:rPr>
              <w:t>Plan</w:t>
            </w:r>
            <w:r w:rsidR="007175C8" w:rsidRPr="00EA1BB3">
              <w:rPr>
                <w:bCs/>
                <w:sz w:val="18"/>
                <w:szCs w:val="18"/>
                <w:highlight w:val="yellow"/>
              </w:rPr>
              <w:t xml:space="preserve"> 2021-2023</w:t>
            </w:r>
          </w:p>
        </w:tc>
      </w:tr>
      <w:tr w:rsidR="000325D0" w:rsidRPr="005D38B0" w14:paraId="76943A2F" w14:textId="77777777" w:rsidTr="00FA0EFD">
        <w:tc>
          <w:tcPr>
            <w:tcW w:w="828" w:type="dxa"/>
          </w:tcPr>
          <w:p w14:paraId="588EA037" w14:textId="77777777" w:rsidR="000325D0" w:rsidRPr="005D38B0" w:rsidRDefault="000325D0" w:rsidP="00FA0EFD">
            <w:pPr>
              <w:autoSpaceDE w:val="0"/>
              <w:autoSpaceDN w:val="0"/>
              <w:adjustRightInd w:val="0"/>
              <w:spacing w:before="60" w:after="60"/>
              <w:rPr>
                <w:sz w:val="18"/>
                <w:szCs w:val="18"/>
              </w:rPr>
            </w:pPr>
          </w:p>
        </w:tc>
        <w:tc>
          <w:tcPr>
            <w:tcW w:w="540" w:type="dxa"/>
          </w:tcPr>
          <w:p w14:paraId="72A534AB" w14:textId="77777777" w:rsidR="000325D0" w:rsidRPr="005D38B0" w:rsidRDefault="000325D0" w:rsidP="00FA0EFD">
            <w:pPr>
              <w:keepNext/>
              <w:keepLines/>
              <w:autoSpaceDE w:val="0"/>
              <w:autoSpaceDN w:val="0"/>
              <w:adjustRightInd w:val="0"/>
              <w:spacing w:before="60" w:after="60"/>
              <w:rPr>
                <w:sz w:val="18"/>
                <w:szCs w:val="18"/>
              </w:rPr>
            </w:pPr>
          </w:p>
        </w:tc>
        <w:tc>
          <w:tcPr>
            <w:tcW w:w="540" w:type="dxa"/>
            <w:gridSpan w:val="2"/>
          </w:tcPr>
          <w:p w14:paraId="46E28A64" w14:textId="77777777" w:rsidR="000325D0" w:rsidRPr="005D38B0" w:rsidRDefault="000325D0" w:rsidP="00FA0EFD">
            <w:pPr>
              <w:keepNext/>
              <w:keepLines/>
              <w:tabs>
                <w:tab w:val="left" w:pos="2520"/>
                <w:tab w:val="left" w:pos="2970"/>
              </w:tabs>
              <w:autoSpaceDE w:val="0"/>
              <w:autoSpaceDN w:val="0"/>
              <w:adjustRightInd w:val="0"/>
              <w:spacing w:before="60" w:after="60"/>
              <w:rPr>
                <w:sz w:val="18"/>
                <w:szCs w:val="18"/>
              </w:rPr>
            </w:pPr>
            <w:r w:rsidRPr="005D38B0">
              <w:rPr>
                <w:sz w:val="18"/>
                <w:szCs w:val="18"/>
              </w:rPr>
              <w:t>a)</w:t>
            </w:r>
          </w:p>
        </w:tc>
        <w:tc>
          <w:tcPr>
            <w:tcW w:w="8344" w:type="dxa"/>
          </w:tcPr>
          <w:p w14:paraId="7BE40B58" w14:textId="31A92947" w:rsidR="000325D0" w:rsidRPr="005D38B0" w:rsidRDefault="000325D0" w:rsidP="00FA0EFD">
            <w:pPr>
              <w:keepNext/>
              <w:keepLines/>
              <w:spacing w:before="60" w:after="60"/>
              <w:rPr>
                <w:sz w:val="18"/>
                <w:szCs w:val="18"/>
              </w:rPr>
            </w:pPr>
            <w:r w:rsidRPr="005D38B0">
              <w:rPr>
                <w:sz w:val="18"/>
                <w:szCs w:val="18"/>
              </w:rPr>
              <w:t>Managing Committee Update</w:t>
            </w:r>
            <w:r w:rsidR="00F84D33">
              <w:rPr>
                <w:sz w:val="18"/>
                <w:szCs w:val="18"/>
              </w:rPr>
              <w:t xml:space="preserve">: </w:t>
            </w:r>
            <w:hyperlink r:id="rId17" w:history="1">
              <w:r w:rsidR="00826B55" w:rsidRPr="004B4DF7">
                <w:rPr>
                  <w:rStyle w:val="Hyperlink"/>
                  <w:sz w:val="18"/>
                  <w:szCs w:val="18"/>
                </w:rPr>
                <w:t>https://naesb.org/pdf4/managing081821notes.docx</w:t>
              </w:r>
            </w:hyperlink>
            <w:r w:rsidR="00826B55">
              <w:rPr>
                <w:sz w:val="18"/>
                <w:szCs w:val="18"/>
              </w:rPr>
              <w:t xml:space="preserve"> </w:t>
            </w:r>
            <w:r w:rsidR="00F84D33">
              <w:rPr>
                <w:sz w:val="18"/>
                <w:szCs w:val="18"/>
              </w:rPr>
              <w:t>(8-18-21 Meeting Notes)</w:t>
            </w:r>
          </w:p>
        </w:tc>
      </w:tr>
      <w:tr w:rsidR="00F84D33" w:rsidRPr="005D38B0" w14:paraId="55A32FA7" w14:textId="77777777" w:rsidTr="00FA0EFD">
        <w:tc>
          <w:tcPr>
            <w:tcW w:w="828" w:type="dxa"/>
          </w:tcPr>
          <w:p w14:paraId="27E3BC48" w14:textId="77777777" w:rsidR="00F84D33" w:rsidRPr="005D38B0" w:rsidRDefault="00F84D33" w:rsidP="00FA0EFD">
            <w:pPr>
              <w:autoSpaceDE w:val="0"/>
              <w:autoSpaceDN w:val="0"/>
              <w:adjustRightInd w:val="0"/>
              <w:spacing w:before="60" w:after="60"/>
              <w:rPr>
                <w:sz w:val="18"/>
                <w:szCs w:val="18"/>
              </w:rPr>
            </w:pPr>
          </w:p>
        </w:tc>
        <w:tc>
          <w:tcPr>
            <w:tcW w:w="540" w:type="dxa"/>
          </w:tcPr>
          <w:p w14:paraId="66BAD6E4" w14:textId="77777777" w:rsidR="00F84D33" w:rsidRPr="005D38B0" w:rsidRDefault="00F84D33" w:rsidP="00FA0EFD">
            <w:pPr>
              <w:keepNext/>
              <w:keepLines/>
              <w:autoSpaceDE w:val="0"/>
              <w:autoSpaceDN w:val="0"/>
              <w:adjustRightInd w:val="0"/>
              <w:spacing w:before="60" w:after="60"/>
              <w:rPr>
                <w:sz w:val="18"/>
                <w:szCs w:val="18"/>
              </w:rPr>
            </w:pPr>
          </w:p>
        </w:tc>
        <w:tc>
          <w:tcPr>
            <w:tcW w:w="540" w:type="dxa"/>
            <w:gridSpan w:val="2"/>
          </w:tcPr>
          <w:p w14:paraId="28D2E6A2" w14:textId="02C5A922" w:rsidR="00F84D33" w:rsidRPr="005D38B0" w:rsidRDefault="00F84D33" w:rsidP="00FA0EFD">
            <w:pPr>
              <w:keepNext/>
              <w:keepLines/>
              <w:tabs>
                <w:tab w:val="left" w:pos="2520"/>
                <w:tab w:val="left" w:pos="2970"/>
              </w:tabs>
              <w:autoSpaceDE w:val="0"/>
              <w:autoSpaceDN w:val="0"/>
              <w:adjustRightInd w:val="0"/>
              <w:spacing w:before="60" w:after="60"/>
              <w:rPr>
                <w:sz w:val="18"/>
                <w:szCs w:val="18"/>
              </w:rPr>
            </w:pPr>
            <w:r>
              <w:rPr>
                <w:sz w:val="18"/>
                <w:szCs w:val="18"/>
              </w:rPr>
              <w:t>b)</w:t>
            </w:r>
          </w:p>
        </w:tc>
        <w:tc>
          <w:tcPr>
            <w:tcW w:w="8344" w:type="dxa"/>
          </w:tcPr>
          <w:p w14:paraId="3DE6ADB8" w14:textId="62491A90" w:rsidR="00F84D33" w:rsidRPr="005D38B0" w:rsidRDefault="00F84D33" w:rsidP="00FA0EFD">
            <w:pPr>
              <w:keepNext/>
              <w:keepLines/>
              <w:spacing w:before="60" w:after="60"/>
              <w:rPr>
                <w:sz w:val="18"/>
                <w:szCs w:val="18"/>
              </w:rPr>
            </w:pPr>
            <w:r>
              <w:rPr>
                <w:sz w:val="18"/>
                <w:szCs w:val="18"/>
              </w:rPr>
              <w:t xml:space="preserve">Gas Electric Harmonization Committee Update: </w:t>
            </w:r>
            <w:hyperlink r:id="rId18" w:history="1">
              <w:r w:rsidRPr="001E2580">
                <w:rPr>
                  <w:rStyle w:val="Hyperlink"/>
                  <w:sz w:val="18"/>
                  <w:szCs w:val="18"/>
                </w:rPr>
                <w:t>https://www.naesb.org/pdf4/geh061621notes.docx</w:t>
              </w:r>
            </w:hyperlink>
            <w:r>
              <w:rPr>
                <w:sz w:val="18"/>
                <w:szCs w:val="18"/>
              </w:rPr>
              <w:t xml:space="preserve"> (6-16-21 Meeting Notes); </w:t>
            </w:r>
            <w:hyperlink r:id="rId19" w:history="1">
              <w:r w:rsidRPr="001E2580">
                <w:rPr>
                  <w:rStyle w:val="Hyperlink"/>
                  <w:sz w:val="18"/>
                  <w:szCs w:val="18"/>
                </w:rPr>
                <w:t>https://www.naesb.org/pdf4/geh062121_reqcom.docx</w:t>
              </w:r>
            </w:hyperlink>
            <w:r>
              <w:rPr>
                <w:sz w:val="18"/>
                <w:szCs w:val="18"/>
              </w:rPr>
              <w:t xml:space="preserve"> (6-21-21 Request for Comments); </w:t>
            </w:r>
            <w:hyperlink r:id="rId20" w:history="1">
              <w:r w:rsidR="00EA5302" w:rsidRPr="003363DE">
                <w:rPr>
                  <w:rStyle w:val="Hyperlink"/>
                  <w:sz w:val="18"/>
                  <w:szCs w:val="18"/>
                </w:rPr>
                <w:t>https://www.naesb.org/pdf4/geh072821notes.docx</w:t>
              </w:r>
            </w:hyperlink>
            <w:r w:rsidR="00EA5302">
              <w:rPr>
                <w:sz w:val="18"/>
                <w:szCs w:val="18"/>
              </w:rPr>
              <w:t xml:space="preserve"> </w:t>
            </w:r>
            <w:r>
              <w:rPr>
                <w:sz w:val="18"/>
                <w:szCs w:val="18"/>
              </w:rPr>
              <w:t>(7-28-21 Meeting Notes)</w:t>
            </w:r>
            <w:r w:rsidR="00347DE4">
              <w:rPr>
                <w:sz w:val="18"/>
                <w:szCs w:val="18"/>
              </w:rPr>
              <w:t xml:space="preserve">; </w:t>
            </w:r>
            <w:hyperlink r:id="rId21" w:history="1">
              <w:r w:rsidR="00EA5302" w:rsidRPr="003363DE">
                <w:rPr>
                  <w:rStyle w:val="Hyperlink"/>
                  <w:sz w:val="18"/>
                  <w:szCs w:val="18"/>
                </w:rPr>
                <w:t>https://www.naesb.org/pdf4/geh082621a.docx</w:t>
              </w:r>
            </w:hyperlink>
            <w:r w:rsidR="00EA5302">
              <w:rPr>
                <w:sz w:val="18"/>
                <w:szCs w:val="18"/>
              </w:rPr>
              <w:t xml:space="preserve"> </w:t>
            </w:r>
            <w:r w:rsidR="00347DE4">
              <w:rPr>
                <w:sz w:val="18"/>
                <w:szCs w:val="18"/>
              </w:rPr>
              <w:t>(8-26-21 Meeting Agenda)</w:t>
            </w:r>
          </w:p>
        </w:tc>
      </w:tr>
      <w:tr w:rsidR="000325D0" w:rsidRPr="005D38B0" w14:paraId="565E5AED" w14:textId="77777777" w:rsidTr="00FA0EFD">
        <w:tc>
          <w:tcPr>
            <w:tcW w:w="828" w:type="dxa"/>
          </w:tcPr>
          <w:p w14:paraId="2F8909CC" w14:textId="77777777" w:rsidR="000325D0" w:rsidRPr="005D38B0" w:rsidRDefault="000325D0" w:rsidP="00FA0EFD">
            <w:pPr>
              <w:autoSpaceDE w:val="0"/>
              <w:autoSpaceDN w:val="0"/>
              <w:adjustRightInd w:val="0"/>
              <w:spacing w:before="60" w:after="60"/>
              <w:rPr>
                <w:sz w:val="18"/>
                <w:szCs w:val="18"/>
              </w:rPr>
            </w:pPr>
          </w:p>
        </w:tc>
        <w:tc>
          <w:tcPr>
            <w:tcW w:w="540" w:type="dxa"/>
          </w:tcPr>
          <w:p w14:paraId="3749A02A" w14:textId="77777777" w:rsidR="000325D0" w:rsidRPr="005D38B0" w:rsidRDefault="000325D0" w:rsidP="00FA0EFD">
            <w:pPr>
              <w:keepNext/>
              <w:keepLines/>
              <w:autoSpaceDE w:val="0"/>
              <w:autoSpaceDN w:val="0"/>
              <w:adjustRightInd w:val="0"/>
              <w:spacing w:before="60" w:after="60"/>
              <w:rPr>
                <w:sz w:val="18"/>
                <w:szCs w:val="18"/>
              </w:rPr>
            </w:pPr>
          </w:p>
        </w:tc>
        <w:tc>
          <w:tcPr>
            <w:tcW w:w="540" w:type="dxa"/>
            <w:gridSpan w:val="2"/>
          </w:tcPr>
          <w:p w14:paraId="1E9248EC" w14:textId="6BA01000" w:rsidR="000325D0" w:rsidRPr="005D38B0" w:rsidRDefault="00F84D33" w:rsidP="00FA0EFD">
            <w:pPr>
              <w:keepNext/>
              <w:keepLines/>
              <w:tabs>
                <w:tab w:val="left" w:pos="2520"/>
                <w:tab w:val="left" w:pos="2970"/>
              </w:tabs>
              <w:autoSpaceDE w:val="0"/>
              <w:autoSpaceDN w:val="0"/>
              <w:adjustRightInd w:val="0"/>
              <w:spacing w:before="60" w:after="60"/>
              <w:rPr>
                <w:sz w:val="18"/>
                <w:szCs w:val="18"/>
              </w:rPr>
            </w:pPr>
            <w:r>
              <w:rPr>
                <w:sz w:val="18"/>
                <w:szCs w:val="18"/>
              </w:rPr>
              <w:t>c</w:t>
            </w:r>
            <w:r w:rsidR="000325D0" w:rsidRPr="005D38B0">
              <w:rPr>
                <w:sz w:val="18"/>
                <w:szCs w:val="18"/>
              </w:rPr>
              <w:t>)</w:t>
            </w:r>
          </w:p>
        </w:tc>
        <w:tc>
          <w:tcPr>
            <w:tcW w:w="8344" w:type="dxa"/>
          </w:tcPr>
          <w:p w14:paraId="6D043B28" w14:textId="52A0121A" w:rsidR="000325D0" w:rsidRPr="005D38B0" w:rsidRDefault="000325D0" w:rsidP="00FA0EFD">
            <w:pPr>
              <w:keepNext/>
              <w:keepLines/>
              <w:tabs>
                <w:tab w:val="left" w:pos="2520"/>
                <w:tab w:val="left" w:pos="2970"/>
              </w:tabs>
              <w:autoSpaceDE w:val="0"/>
              <w:autoSpaceDN w:val="0"/>
              <w:adjustRightInd w:val="0"/>
              <w:spacing w:before="60" w:after="60"/>
              <w:rPr>
                <w:sz w:val="18"/>
                <w:szCs w:val="18"/>
              </w:rPr>
            </w:pPr>
            <w:r w:rsidRPr="005D38B0">
              <w:rPr>
                <w:sz w:val="18"/>
                <w:szCs w:val="18"/>
              </w:rPr>
              <w:t>Parliamentary Committee Update</w:t>
            </w:r>
            <w:r w:rsidR="00347DE4">
              <w:rPr>
                <w:rStyle w:val="FootnoteReference"/>
                <w:sz w:val="18"/>
                <w:szCs w:val="18"/>
              </w:rPr>
              <w:footnoteReference w:id="2"/>
            </w:r>
            <w:r>
              <w:rPr>
                <w:sz w:val="18"/>
                <w:szCs w:val="18"/>
              </w:rPr>
              <w:t xml:space="preserve">: </w:t>
            </w:r>
            <w:hyperlink r:id="rId22" w:history="1">
              <w:r w:rsidR="00EA5302" w:rsidRPr="003363DE">
                <w:rPr>
                  <w:rStyle w:val="Hyperlink"/>
                  <w:sz w:val="18"/>
                  <w:szCs w:val="18"/>
                </w:rPr>
                <w:t>https://www.naesb.org/pdf4/parliamentary052021dm.docx</w:t>
              </w:r>
            </w:hyperlink>
            <w:r w:rsidR="00EA5302">
              <w:rPr>
                <w:sz w:val="18"/>
                <w:szCs w:val="18"/>
              </w:rPr>
              <w:t xml:space="preserve"> </w:t>
            </w:r>
            <w:r w:rsidRPr="002C7862">
              <w:rPr>
                <w:sz w:val="18"/>
                <w:szCs w:val="18"/>
              </w:rPr>
              <w:t>(</w:t>
            </w:r>
            <w:r w:rsidR="007F0750">
              <w:rPr>
                <w:sz w:val="18"/>
                <w:szCs w:val="18"/>
              </w:rPr>
              <w:t>5</w:t>
            </w:r>
            <w:r w:rsidRPr="002C7862">
              <w:rPr>
                <w:sz w:val="18"/>
                <w:szCs w:val="18"/>
              </w:rPr>
              <w:t>-2</w:t>
            </w:r>
            <w:r w:rsidR="007F0750">
              <w:rPr>
                <w:sz w:val="18"/>
                <w:szCs w:val="18"/>
              </w:rPr>
              <w:t>0</w:t>
            </w:r>
            <w:r w:rsidRPr="002C7862">
              <w:rPr>
                <w:sz w:val="18"/>
                <w:szCs w:val="18"/>
              </w:rPr>
              <w:t xml:space="preserve">-21 </w:t>
            </w:r>
            <w:r w:rsidR="007F0750">
              <w:rPr>
                <w:sz w:val="18"/>
                <w:szCs w:val="18"/>
              </w:rPr>
              <w:t>Notes</w:t>
            </w:r>
            <w:r w:rsidRPr="002C7862">
              <w:rPr>
                <w:sz w:val="18"/>
                <w:szCs w:val="18"/>
              </w:rPr>
              <w:t>)</w:t>
            </w:r>
            <w:r>
              <w:rPr>
                <w:sz w:val="18"/>
                <w:szCs w:val="18"/>
              </w:rPr>
              <w:t xml:space="preserve">; </w:t>
            </w:r>
            <w:hyperlink r:id="rId23" w:history="1">
              <w:r w:rsidR="00EA5302" w:rsidRPr="003363DE">
                <w:rPr>
                  <w:rStyle w:val="Hyperlink"/>
                  <w:sz w:val="18"/>
                  <w:szCs w:val="18"/>
                </w:rPr>
                <w:t>https://www.naesb.org/misc/naesb_certificate_pc_062121.pdf</w:t>
              </w:r>
            </w:hyperlink>
            <w:r w:rsidR="00EA5302">
              <w:rPr>
                <w:sz w:val="18"/>
                <w:szCs w:val="18"/>
              </w:rPr>
              <w:t xml:space="preserve"> </w:t>
            </w:r>
            <w:r w:rsidR="007F0750">
              <w:rPr>
                <w:sz w:val="18"/>
                <w:szCs w:val="18"/>
              </w:rPr>
              <w:t>(</w:t>
            </w:r>
            <w:r w:rsidR="00F84D33">
              <w:rPr>
                <w:sz w:val="18"/>
                <w:szCs w:val="18"/>
              </w:rPr>
              <w:t xml:space="preserve">Redline Modifications to Certificate of Incorporation); </w:t>
            </w:r>
            <w:hyperlink r:id="rId24" w:history="1">
              <w:r w:rsidR="00EA5302" w:rsidRPr="003363DE">
                <w:rPr>
                  <w:rStyle w:val="Hyperlink"/>
                  <w:sz w:val="18"/>
                  <w:szCs w:val="18"/>
                </w:rPr>
                <w:t>https://www.naesb.org/misc/naesb_bylaws_pc_062121.pdf</w:t>
              </w:r>
            </w:hyperlink>
            <w:r w:rsidR="00EA5302">
              <w:rPr>
                <w:sz w:val="18"/>
                <w:szCs w:val="18"/>
              </w:rPr>
              <w:t xml:space="preserve"> </w:t>
            </w:r>
            <w:r w:rsidR="00F84D33">
              <w:rPr>
                <w:sz w:val="18"/>
                <w:szCs w:val="18"/>
              </w:rPr>
              <w:t xml:space="preserve">(Redline Modifications to Bylaws); </w:t>
            </w:r>
            <w:hyperlink r:id="rId25" w:history="1">
              <w:r w:rsidR="00EA5302" w:rsidRPr="003363DE">
                <w:rPr>
                  <w:rStyle w:val="Hyperlink"/>
                  <w:sz w:val="18"/>
                  <w:szCs w:val="18"/>
                </w:rPr>
                <w:t>https://www.naesb.org/misc/naesb_operating_procedures_pc_062121.pdf</w:t>
              </w:r>
            </w:hyperlink>
            <w:r w:rsidR="00EA5302">
              <w:rPr>
                <w:sz w:val="18"/>
                <w:szCs w:val="18"/>
              </w:rPr>
              <w:t xml:space="preserve"> </w:t>
            </w:r>
            <w:r w:rsidR="00F84D33">
              <w:rPr>
                <w:sz w:val="18"/>
                <w:szCs w:val="18"/>
              </w:rPr>
              <w:t xml:space="preserve">(Redline Modifications to Operating Procedures) </w:t>
            </w:r>
          </w:p>
        </w:tc>
      </w:tr>
      <w:tr w:rsidR="000325D0" w:rsidRPr="005D38B0" w14:paraId="5D6ED651" w14:textId="77777777" w:rsidTr="00FA0EFD">
        <w:tc>
          <w:tcPr>
            <w:tcW w:w="828" w:type="dxa"/>
          </w:tcPr>
          <w:p w14:paraId="7CD3176D" w14:textId="77777777" w:rsidR="000325D0" w:rsidRPr="005D38B0" w:rsidRDefault="000325D0" w:rsidP="00FA0EFD">
            <w:pPr>
              <w:autoSpaceDE w:val="0"/>
              <w:autoSpaceDN w:val="0"/>
              <w:adjustRightInd w:val="0"/>
              <w:spacing w:before="60" w:after="60"/>
              <w:rPr>
                <w:sz w:val="18"/>
                <w:szCs w:val="18"/>
              </w:rPr>
            </w:pPr>
          </w:p>
        </w:tc>
        <w:tc>
          <w:tcPr>
            <w:tcW w:w="540" w:type="dxa"/>
          </w:tcPr>
          <w:p w14:paraId="4936AEED" w14:textId="77777777" w:rsidR="000325D0" w:rsidRPr="005D38B0" w:rsidRDefault="000325D0" w:rsidP="00FA0EFD">
            <w:pPr>
              <w:keepNext/>
              <w:autoSpaceDE w:val="0"/>
              <w:autoSpaceDN w:val="0"/>
              <w:adjustRightInd w:val="0"/>
              <w:spacing w:before="60" w:after="60"/>
              <w:rPr>
                <w:sz w:val="18"/>
                <w:szCs w:val="18"/>
              </w:rPr>
            </w:pPr>
          </w:p>
        </w:tc>
        <w:tc>
          <w:tcPr>
            <w:tcW w:w="540" w:type="dxa"/>
            <w:gridSpan w:val="2"/>
          </w:tcPr>
          <w:p w14:paraId="51E19D87" w14:textId="76F167BD" w:rsidR="000325D0" w:rsidRPr="005D38B0" w:rsidRDefault="00F84D33" w:rsidP="00FA0EFD">
            <w:pPr>
              <w:keepNext/>
              <w:tabs>
                <w:tab w:val="left" w:pos="2520"/>
                <w:tab w:val="left" w:pos="2970"/>
              </w:tabs>
              <w:autoSpaceDE w:val="0"/>
              <w:autoSpaceDN w:val="0"/>
              <w:adjustRightInd w:val="0"/>
              <w:spacing w:before="60" w:after="60"/>
              <w:rPr>
                <w:sz w:val="18"/>
                <w:szCs w:val="18"/>
              </w:rPr>
            </w:pPr>
            <w:r>
              <w:rPr>
                <w:sz w:val="18"/>
                <w:szCs w:val="18"/>
              </w:rPr>
              <w:t>d</w:t>
            </w:r>
            <w:r w:rsidR="000325D0" w:rsidRPr="005D38B0">
              <w:rPr>
                <w:sz w:val="18"/>
                <w:szCs w:val="18"/>
              </w:rPr>
              <w:t>)</w:t>
            </w:r>
          </w:p>
        </w:tc>
        <w:tc>
          <w:tcPr>
            <w:tcW w:w="8344" w:type="dxa"/>
          </w:tcPr>
          <w:p w14:paraId="57651F4E" w14:textId="4060A051" w:rsidR="000325D0" w:rsidRPr="005D38B0" w:rsidRDefault="000325D0" w:rsidP="00FA0EFD">
            <w:pPr>
              <w:keepNext/>
              <w:tabs>
                <w:tab w:val="left" w:pos="2520"/>
                <w:tab w:val="left" w:pos="2970"/>
              </w:tabs>
              <w:autoSpaceDE w:val="0"/>
              <w:autoSpaceDN w:val="0"/>
              <w:adjustRightInd w:val="0"/>
              <w:spacing w:before="60" w:after="60"/>
              <w:rPr>
                <w:sz w:val="18"/>
                <w:szCs w:val="18"/>
              </w:rPr>
            </w:pPr>
            <w:r w:rsidRPr="005D38B0">
              <w:rPr>
                <w:sz w:val="18"/>
                <w:szCs w:val="18"/>
              </w:rPr>
              <w:t xml:space="preserve">Revenue </w:t>
            </w:r>
            <w:r w:rsidRPr="00E72F93">
              <w:rPr>
                <w:sz w:val="18"/>
                <w:szCs w:val="18"/>
              </w:rPr>
              <w:t>Committee Update</w:t>
            </w:r>
            <w:r>
              <w:rPr>
                <w:sz w:val="18"/>
                <w:szCs w:val="18"/>
              </w:rPr>
              <w:t xml:space="preserve">: </w:t>
            </w:r>
            <w:hyperlink r:id="rId26" w:history="1">
              <w:r w:rsidR="00EA5302" w:rsidRPr="003363DE">
                <w:rPr>
                  <w:rStyle w:val="Hyperlink"/>
                  <w:sz w:val="18"/>
                  <w:szCs w:val="18"/>
                </w:rPr>
                <w:t>https://www.naesb.org/pdf4/bd_revenue052021notes.docx</w:t>
              </w:r>
            </w:hyperlink>
            <w:r w:rsidR="00EA5302">
              <w:rPr>
                <w:sz w:val="18"/>
                <w:szCs w:val="18"/>
              </w:rPr>
              <w:t xml:space="preserve"> </w:t>
            </w:r>
            <w:r w:rsidRPr="002C7862">
              <w:rPr>
                <w:sz w:val="18"/>
                <w:szCs w:val="18"/>
              </w:rPr>
              <w:t>(</w:t>
            </w:r>
            <w:r w:rsidR="00F84D33">
              <w:rPr>
                <w:sz w:val="18"/>
                <w:szCs w:val="18"/>
              </w:rPr>
              <w:t>5</w:t>
            </w:r>
            <w:r w:rsidRPr="002C7862">
              <w:rPr>
                <w:sz w:val="18"/>
                <w:szCs w:val="18"/>
              </w:rPr>
              <w:t>-2</w:t>
            </w:r>
            <w:r w:rsidR="00F84D33">
              <w:rPr>
                <w:sz w:val="18"/>
                <w:szCs w:val="18"/>
              </w:rPr>
              <w:t>0</w:t>
            </w:r>
            <w:r w:rsidRPr="002C7862">
              <w:rPr>
                <w:sz w:val="18"/>
                <w:szCs w:val="18"/>
              </w:rPr>
              <w:t xml:space="preserve">-21 Meeting </w:t>
            </w:r>
            <w:r w:rsidR="00F84D33">
              <w:rPr>
                <w:sz w:val="18"/>
                <w:szCs w:val="18"/>
              </w:rPr>
              <w:t>Notes</w:t>
            </w:r>
            <w:r w:rsidRPr="002C7862">
              <w:rPr>
                <w:sz w:val="18"/>
                <w:szCs w:val="18"/>
              </w:rPr>
              <w:t>)</w:t>
            </w:r>
            <w:r>
              <w:rPr>
                <w:sz w:val="18"/>
                <w:szCs w:val="18"/>
              </w:rPr>
              <w:t xml:space="preserve">; </w:t>
            </w:r>
            <w:hyperlink r:id="rId27" w:history="1">
              <w:r w:rsidR="007B0E7A" w:rsidRPr="004B4DF7">
                <w:rPr>
                  <w:rStyle w:val="Hyperlink"/>
                  <w:sz w:val="18"/>
                  <w:szCs w:val="18"/>
                </w:rPr>
                <w:t>https://www.naesb.org/pdf4/bd_revenue082621a.docx</w:t>
              </w:r>
            </w:hyperlink>
            <w:r w:rsidR="007B0E7A">
              <w:rPr>
                <w:sz w:val="18"/>
                <w:szCs w:val="18"/>
              </w:rPr>
              <w:t xml:space="preserve"> </w:t>
            </w:r>
            <w:r w:rsidRPr="00F84D33">
              <w:rPr>
                <w:sz w:val="18"/>
                <w:szCs w:val="18"/>
              </w:rPr>
              <w:t>(</w:t>
            </w:r>
            <w:r w:rsidR="00F84D33" w:rsidRPr="00F84D33">
              <w:rPr>
                <w:sz w:val="18"/>
                <w:szCs w:val="18"/>
              </w:rPr>
              <w:t>8-26</w:t>
            </w:r>
            <w:r w:rsidRPr="00F84D33">
              <w:rPr>
                <w:sz w:val="18"/>
                <w:szCs w:val="18"/>
              </w:rPr>
              <w:t xml:space="preserve">-21 Meeting </w:t>
            </w:r>
            <w:r w:rsidR="00F84D33" w:rsidRPr="00F84D33">
              <w:rPr>
                <w:sz w:val="18"/>
                <w:szCs w:val="18"/>
              </w:rPr>
              <w:t>Agenda</w:t>
            </w:r>
            <w:r w:rsidRPr="00F84D33">
              <w:rPr>
                <w:sz w:val="18"/>
                <w:szCs w:val="18"/>
              </w:rPr>
              <w:t>)</w:t>
            </w:r>
          </w:p>
        </w:tc>
      </w:tr>
      <w:tr w:rsidR="000325D0" w:rsidRPr="005D38B0" w14:paraId="5EA115B3" w14:textId="77777777" w:rsidTr="00FA0EFD">
        <w:tc>
          <w:tcPr>
            <w:tcW w:w="828" w:type="dxa"/>
          </w:tcPr>
          <w:p w14:paraId="1232B5F2" w14:textId="77777777" w:rsidR="000325D0" w:rsidRPr="005D38B0" w:rsidRDefault="000325D0" w:rsidP="00FA0EFD">
            <w:pPr>
              <w:autoSpaceDE w:val="0"/>
              <w:autoSpaceDN w:val="0"/>
              <w:adjustRightInd w:val="0"/>
              <w:spacing w:before="60" w:after="60"/>
              <w:rPr>
                <w:sz w:val="18"/>
                <w:szCs w:val="18"/>
              </w:rPr>
            </w:pPr>
          </w:p>
        </w:tc>
        <w:tc>
          <w:tcPr>
            <w:tcW w:w="540" w:type="dxa"/>
          </w:tcPr>
          <w:p w14:paraId="3E7ABB6D" w14:textId="77777777" w:rsidR="000325D0" w:rsidRPr="005D38B0" w:rsidRDefault="000325D0" w:rsidP="00FA0EFD">
            <w:pPr>
              <w:autoSpaceDE w:val="0"/>
              <w:autoSpaceDN w:val="0"/>
              <w:adjustRightInd w:val="0"/>
              <w:spacing w:before="60" w:after="60"/>
              <w:rPr>
                <w:sz w:val="18"/>
                <w:szCs w:val="18"/>
              </w:rPr>
            </w:pPr>
          </w:p>
        </w:tc>
        <w:tc>
          <w:tcPr>
            <w:tcW w:w="540" w:type="dxa"/>
            <w:gridSpan w:val="2"/>
          </w:tcPr>
          <w:p w14:paraId="057510C4" w14:textId="77777777" w:rsidR="000325D0" w:rsidRPr="005D38B0" w:rsidRDefault="000325D0" w:rsidP="00FA0EFD">
            <w:pPr>
              <w:tabs>
                <w:tab w:val="left" w:pos="2520"/>
                <w:tab w:val="left" w:pos="2970"/>
              </w:tabs>
              <w:autoSpaceDE w:val="0"/>
              <w:autoSpaceDN w:val="0"/>
              <w:adjustRightInd w:val="0"/>
              <w:spacing w:before="60" w:after="60"/>
              <w:rPr>
                <w:sz w:val="18"/>
                <w:szCs w:val="18"/>
              </w:rPr>
            </w:pPr>
            <w:r w:rsidRPr="005D38B0">
              <w:rPr>
                <w:sz w:val="18"/>
                <w:szCs w:val="18"/>
              </w:rPr>
              <w:t>e)</w:t>
            </w:r>
          </w:p>
        </w:tc>
        <w:tc>
          <w:tcPr>
            <w:tcW w:w="8344" w:type="dxa"/>
            <w:shd w:val="clear" w:color="auto" w:fill="auto"/>
          </w:tcPr>
          <w:p w14:paraId="7710E7FF" w14:textId="75A99F88" w:rsidR="000325D0" w:rsidRPr="005D38B0" w:rsidRDefault="00994FF6" w:rsidP="00FA0EFD">
            <w:pPr>
              <w:spacing w:before="60" w:after="60"/>
              <w:rPr>
                <w:sz w:val="18"/>
                <w:szCs w:val="18"/>
              </w:rPr>
            </w:pPr>
            <w:r>
              <w:rPr>
                <w:sz w:val="18"/>
                <w:szCs w:val="18"/>
              </w:rPr>
              <w:t>*</w:t>
            </w:r>
            <w:r w:rsidR="000325D0" w:rsidRPr="005D38B0">
              <w:rPr>
                <w:sz w:val="18"/>
                <w:szCs w:val="18"/>
              </w:rPr>
              <w:t>Strategy Committee Update</w:t>
            </w:r>
            <w:r w:rsidR="000325D0">
              <w:rPr>
                <w:sz w:val="18"/>
                <w:szCs w:val="18"/>
              </w:rPr>
              <w:t xml:space="preserve">: </w:t>
            </w:r>
            <w:hyperlink r:id="rId28" w:history="1">
              <w:r w:rsidR="00F84D33" w:rsidRPr="001E2580">
                <w:rPr>
                  <w:rStyle w:val="Hyperlink"/>
                  <w:sz w:val="18"/>
                  <w:szCs w:val="18"/>
                </w:rPr>
                <w:t>https://www.naesb.org/pdf4/bd_strategy_052021mn.docx</w:t>
              </w:r>
            </w:hyperlink>
            <w:r w:rsidR="00F84D33">
              <w:rPr>
                <w:sz w:val="18"/>
                <w:szCs w:val="18"/>
              </w:rPr>
              <w:t xml:space="preserve"> </w:t>
            </w:r>
            <w:r w:rsidR="00F84D33" w:rsidRPr="002C7862">
              <w:rPr>
                <w:sz w:val="18"/>
                <w:szCs w:val="18"/>
              </w:rPr>
              <w:t>(</w:t>
            </w:r>
            <w:r w:rsidR="00F84D33">
              <w:rPr>
                <w:sz w:val="18"/>
                <w:szCs w:val="18"/>
              </w:rPr>
              <w:t>5</w:t>
            </w:r>
            <w:r w:rsidR="00F84D33" w:rsidRPr="002C7862">
              <w:rPr>
                <w:sz w:val="18"/>
                <w:szCs w:val="18"/>
              </w:rPr>
              <w:t>-2</w:t>
            </w:r>
            <w:r w:rsidR="00F84D33">
              <w:rPr>
                <w:sz w:val="18"/>
                <w:szCs w:val="18"/>
              </w:rPr>
              <w:t>0</w:t>
            </w:r>
            <w:r w:rsidR="00F84D33" w:rsidRPr="002C7862">
              <w:rPr>
                <w:sz w:val="18"/>
                <w:szCs w:val="18"/>
              </w:rPr>
              <w:t xml:space="preserve">-21 Meeting </w:t>
            </w:r>
            <w:r w:rsidR="00F84D33">
              <w:rPr>
                <w:sz w:val="18"/>
                <w:szCs w:val="18"/>
              </w:rPr>
              <w:t>Notes</w:t>
            </w:r>
            <w:r w:rsidR="00F84D33" w:rsidRPr="002C7862">
              <w:rPr>
                <w:sz w:val="18"/>
                <w:szCs w:val="18"/>
              </w:rPr>
              <w:t>)</w:t>
            </w:r>
            <w:r w:rsidR="00F84D33">
              <w:rPr>
                <w:sz w:val="18"/>
                <w:szCs w:val="18"/>
              </w:rPr>
              <w:t xml:space="preserve">; </w:t>
            </w:r>
            <w:hyperlink r:id="rId29" w:history="1">
              <w:r w:rsidR="007B0E7A" w:rsidRPr="004B4DF7">
                <w:rPr>
                  <w:rStyle w:val="Hyperlink"/>
                  <w:sz w:val="18"/>
                  <w:szCs w:val="18"/>
                </w:rPr>
                <w:t>https://www.naesb.org/pdf4/bd_strategy_082621a.docx</w:t>
              </w:r>
            </w:hyperlink>
            <w:r w:rsidR="007B0E7A">
              <w:rPr>
                <w:sz w:val="18"/>
                <w:szCs w:val="18"/>
              </w:rPr>
              <w:t xml:space="preserve"> </w:t>
            </w:r>
            <w:r w:rsidR="00F84D33" w:rsidRPr="00F84D33">
              <w:rPr>
                <w:sz w:val="18"/>
                <w:szCs w:val="18"/>
              </w:rPr>
              <w:t>(8-26-21 Meeting Agenda)</w:t>
            </w:r>
            <w:r>
              <w:rPr>
                <w:sz w:val="18"/>
                <w:szCs w:val="18"/>
              </w:rPr>
              <w:t xml:space="preserve">; </w:t>
            </w:r>
            <w:hyperlink r:id="rId30" w:history="1">
              <w:r w:rsidR="0048040C" w:rsidRPr="00751580">
                <w:rPr>
                  <w:rStyle w:val="Hyperlink"/>
                  <w:sz w:val="18"/>
                  <w:szCs w:val="18"/>
                  <w:highlight w:val="yellow"/>
                </w:rPr>
                <w:t>https://www.naesb.org/pdf4/bd090221w4.docx</w:t>
              </w:r>
            </w:hyperlink>
            <w:r w:rsidR="0048040C">
              <w:rPr>
                <w:sz w:val="18"/>
                <w:szCs w:val="18"/>
                <w:highlight w:val="yellow"/>
              </w:rPr>
              <w:t xml:space="preserve"> </w:t>
            </w:r>
            <w:r w:rsidR="00C84272" w:rsidRPr="00C84272">
              <w:rPr>
                <w:sz w:val="18"/>
                <w:szCs w:val="18"/>
                <w:highlight w:val="yellow"/>
              </w:rPr>
              <w:t>(Proposed NAESB Strategic Plan</w:t>
            </w:r>
            <w:r w:rsidR="007175C8">
              <w:rPr>
                <w:sz w:val="18"/>
                <w:szCs w:val="18"/>
                <w:highlight w:val="yellow"/>
              </w:rPr>
              <w:t xml:space="preserve"> 2021-2023</w:t>
            </w:r>
            <w:r w:rsidR="00C84272" w:rsidRPr="00C84272">
              <w:rPr>
                <w:sz w:val="18"/>
                <w:szCs w:val="18"/>
                <w:highlight w:val="yellow"/>
              </w:rPr>
              <w:t>)</w:t>
            </w:r>
          </w:p>
        </w:tc>
      </w:tr>
      <w:tr w:rsidR="000325D0" w:rsidRPr="005D38B0" w14:paraId="325A06B6" w14:textId="77777777" w:rsidTr="00FA0EFD">
        <w:tc>
          <w:tcPr>
            <w:tcW w:w="828" w:type="dxa"/>
          </w:tcPr>
          <w:p w14:paraId="24A5A009" w14:textId="77777777" w:rsidR="000325D0" w:rsidRPr="005D38B0" w:rsidRDefault="000325D0" w:rsidP="00FA0EFD">
            <w:pPr>
              <w:autoSpaceDE w:val="0"/>
              <w:autoSpaceDN w:val="0"/>
              <w:adjustRightInd w:val="0"/>
              <w:spacing w:before="60" w:after="60"/>
              <w:rPr>
                <w:sz w:val="18"/>
                <w:szCs w:val="18"/>
              </w:rPr>
            </w:pPr>
          </w:p>
        </w:tc>
        <w:tc>
          <w:tcPr>
            <w:tcW w:w="540" w:type="dxa"/>
          </w:tcPr>
          <w:p w14:paraId="00F94374" w14:textId="3145DC3E" w:rsidR="000325D0" w:rsidRPr="005D38B0" w:rsidRDefault="00FE0744" w:rsidP="00FA0EFD">
            <w:pPr>
              <w:autoSpaceDE w:val="0"/>
              <w:autoSpaceDN w:val="0"/>
              <w:adjustRightInd w:val="0"/>
              <w:spacing w:before="60" w:after="60"/>
              <w:rPr>
                <w:sz w:val="18"/>
                <w:szCs w:val="18"/>
              </w:rPr>
            </w:pPr>
            <w:r>
              <w:rPr>
                <w:sz w:val="18"/>
                <w:szCs w:val="18"/>
              </w:rPr>
              <w:t>6</w:t>
            </w:r>
            <w:r w:rsidR="000325D0" w:rsidRPr="005D38B0">
              <w:rPr>
                <w:sz w:val="18"/>
                <w:szCs w:val="18"/>
              </w:rPr>
              <w:t>.</w:t>
            </w:r>
          </w:p>
        </w:tc>
        <w:tc>
          <w:tcPr>
            <w:tcW w:w="8884" w:type="dxa"/>
            <w:gridSpan w:val="3"/>
          </w:tcPr>
          <w:p w14:paraId="759D65DF" w14:textId="77777777" w:rsidR="000325D0" w:rsidRPr="005D38B0" w:rsidRDefault="000325D0" w:rsidP="00FA0EFD">
            <w:pPr>
              <w:spacing w:before="60" w:after="60"/>
              <w:rPr>
                <w:sz w:val="18"/>
                <w:szCs w:val="18"/>
              </w:rPr>
            </w:pPr>
            <w:r>
              <w:rPr>
                <w:b/>
                <w:sz w:val="18"/>
                <w:szCs w:val="18"/>
              </w:rPr>
              <w:t>Standards Development Efforts</w:t>
            </w:r>
          </w:p>
        </w:tc>
      </w:tr>
      <w:tr w:rsidR="000325D0" w:rsidRPr="005D38B0" w14:paraId="1DFF049A" w14:textId="77777777" w:rsidTr="00FA0EFD">
        <w:tc>
          <w:tcPr>
            <w:tcW w:w="828" w:type="dxa"/>
          </w:tcPr>
          <w:p w14:paraId="42C04C4F" w14:textId="77777777" w:rsidR="000325D0" w:rsidRPr="005D38B0" w:rsidRDefault="000325D0" w:rsidP="00FA0EFD">
            <w:pPr>
              <w:autoSpaceDE w:val="0"/>
              <w:autoSpaceDN w:val="0"/>
              <w:adjustRightInd w:val="0"/>
              <w:spacing w:before="60" w:after="60"/>
              <w:rPr>
                <w:sz w:val="18"/>
                <w:szCs w:val="18"/>
              </w:rPr>
            </w:pPr>
          </w:p>
        </w:tc>
        <w:tc>
          <w:tcPr>
            <w:tcW w:w="540" w:type="dxa"/>
          </w:tcPr>
          <w:p w14:paraId="663C4485" w14:textId="77777777" w:rsidR="000325D0" w:rsidRPr="005D38B0" w:rsidRDefault="000325D0" w:rsidP="00FA0EFD">
            <w:pPr>
              <w:autoSpaceDE w:val="0"/>
              <w:autoSpaceDN w:val="0"/>
              <w:adjustRightInd w:val="0"/>
              <w:spacing w:before="60" w:after="60"/>
              <w:rPr>
                <w:sz w:val="18"/>
                <w:szCs w:val="18"/>
              </w:rPr>
            </w:pPr>
          </w:p>
        </w:tc>
        <w:tc>
          <w:tcPr>
            <w:tcW w:w="540" w:type="dxa"/>
            <w:gridSpan w:val="2"/>
          </w:tcPr>
          <w:p w14:paraId="311D89A5" w14:textId="77777777" w:rsidR="000325D0" w:rsidRPr="005D38B0" w:rsidRDefault="000325D0" w:rsidP="00FA0EFD">
            <w:pPr>
              <w:tabs>
                <w:tab w:val="left" w:pos="2520"/>
                <w:tab w:val="left" w:pos="2970"/>
              </w:tabs>
              <w:autoSpaceDE w:val="0"/>
              <w:autoSpaceDN w:val="0"/>
              <w:adjustRightInd w:val="0"/>
              <w:spacing w:before="60" w:after="60"/>
              <w:rPr>
                <w:sz w:val="18"/>
                <w:szCs w:val="18"/>
              </w:rPr>
            </w:pPr>
            <w:r w:rsidRPr="005D38B0">
              <w:rPr>
                <w:sz w:val="18"/>
                <w:szCs w:val="18"/>
              </w:rPr>
              <w:t>a)</w:t>
            </w:r>
          </w:p>
        </w:tc>
        <w:tc>
          <w:tcPr>
            <w:tcW w:w="8344" w:type="dxa"/>
            <w:shd w:val="clear" w:color="auto" w:fill="auto"/>
          </w:tcPr>
          <w:p w14:paraId="553644EC" w14:textId="20E9701F" w:rsidR="000325D0" w:rsidRPr="00AC51AA" w:rsidRDefault="007063AB" w:rsidP="00FA0EFD">
            <w:pPr>
              <w:spacing w:before="60" w:after="60"/>
              <w:rPr>
                <w:sz w:val="18"/>
                <w:szCs w:val="18"/>
              </w:rPr>
            </w:pPr>
            <w:r>
              <w:rPr>
                <w:bCs/>
                <w:sz w:val="18"/>
                <w:szCs w:val="18"/>
              </w:rPr>
              <w:t>Energy</w:t>
            </w:r>
            <w:r w:rsidR="000325D0">
              <w:rPr>
                <w:bCs/>
                <w:sz w:val="18"/>
                <w:szCs w:val="18"/>
              </w:rPr>
              <w:t xml:space="preserve"> Storage</w:t>
            </w:r>
            <w:r>
              <w:rPr>
                <w:bCs/>
                <w:sz w:val="18"/>
                <w:szCs w:val="18"/>
              </w:rPr>
              <w:t xml:space="preserve"> &amp; Distributed Energy Resources</w:t>
            </w:r>
            <w:r w:rsidR="000325D0">
              <w:rPr>
                <w:bCs/>
                <w:sz w:val="18"/>
                <w:szCs w:val="18"/>
              </w:rPr>
              <w:t>:</w:t>
            </w:r>
            <w:r w:rsidR="00347DE4">
              <w:rPr>
                <w:bCs/>
                <w:sz w:val="18"/>
                <w:szCs w:val="18"/>
              </w:rPr>
              <w:t xml:space="preserve"> </w:t>
            </w:r>
            <w:hyperlink r:id="rId31" w:history="1">
              <w:r w:rsidR="007150D4" w:rsidRPr="007150D4">
                <w:rPr>
                  <w:rStyle w:val="Hyperlink"/>
                  <w:bCs/>
                  <w:sz w:val="18"/>
                  <w:szCs w:val="18"/>
                </w:rPr>
                <w:t>https://www.naesb.org/misc/bd_battery_storage_update081721.docx</w:t>
              </w:r>
            </w:hyperlink>
            <w:r w:rsidR="007150D4" w:rsidRPr="007150D4">
              <w:rPr>
                <w:bCs/>
                <w:sz w:val="18"/>
                <w:szCs w:val="18"/>
              </w:rPr>
              <w:t xml:space="preserve"> </w:t>
            </w:r>
            <w:r w:rsidR="000325D0" w:rsidRPr="007150D4">
              <w:rPr>
                <w:bCs/>
                <w:sz w:val="18"/>
                <w:szCs w:val="18"/>
              </w:rPr>
              <w:t xml:space="preserve"> (</w:t>
            </w:r>
            <w:r w:rsidR="007150D4" w:rsidRPr="007150D4">
              <w:rPr>
                <w:bCs/>
                <w:sz w:val="18"/>
                <w:szCs w:val="18"/>
              </w:rPr>
              <w:t>8</w:t>
            </w:r>
            <w:r w:rsidR="00347DE4" w:rsidRPr="007150D4">
              <w:rPr>
                <w:bCs/>
                <w:sz w:val="18"/>
                <w:szCs w:val="18"/>
              </w:rPr>
              <w:t>-</w:t>
            </w:r>
            <w:r w:rsidR="007150D4" w:rsidRPr="007150D4">
              <w:rPr>
                <w:bCs/>
                <w:sz w:val="18"/>
                <w:szCs w:val="18"/>
              </w:rPr>
              <w:t>17</w:t>
            </w:r>
            <w:r w:rsidR="00347DE4" w:rsidRPr="007150D4">
              <w:rPr>
                <w:bCs/>
                <w:sz w:val="18"/>
                <w:szCs w:val="18"/>
              </w:rPr>
              <w:t>-21</w:t>
            </w:r>
            <w:r w:rsidR="000325D0" w:rsidRPr="007150D4">
              <w:rPr>
                <w:bCs/>
                <w:sz w:val="18"/>
                <w:szCs w:val="18"/>
              </w:rPr>
              <w:t xml:space="preserve"> Update)</w:t>
            </w:r>
          </w:p>
        </w:tc>
      </w:tr>
      <w:tr w:rsidR="000325D0" w:rsidRPr="005D38B0" w14:paraId="3DB14AEC" w14:textId="77777777" w:rsidTr="00FA0EFD">
        <w:tc>
          <w:tcPr>
            <w:tcW w:w="828" w:type="dxa"/>
          </w:tcPr>
          <w:p w14:paraId="5B604CE1" w14:textId="77777777" w:rsidR="000325D0" w:rsidRPr="005D38B0" w:rsidRDefault="000325D0" w:rsidP="00FA0EFD">
            <w:pPr>
              <w:autoSpaceDE w:val="0"/>
              <w:autoSpaceDN w:val="0"/>
              <w:adjustRightInd w:val="0"/>
              <w:spacing w:before="60" w:after="60"/>
              <w:rPr>
                <w:sz w:val="18"/>
                <w:szCs w:val="18"/>
              </w:rPr>
            </w:pPr>
          </w:p>
        </w:tc>
        <w:tc>
          <w:tcPr>
            <w:tcW w:w="540" w:type="dxa"/>
          </w:tcPr>
          <w:p w14:paraId="187231C7" w14:textId="77777777" w:rsidR="000325D0" w:rsidRPr="005D38B0" w:rsidRDefault="000325D0" w:rsidP="00FA0EFD">
            <w:pPr>
              <w:autoSpaceDE w:val="0"/>
              <w:autoSpaceDN w:val="0"/>
              <w:adjustRightInd w:val="0"/>
              <w:spacing w:before="60" w:after="60"/>
              <w:rPr>
                <w:sz w:val="18"/>
                <w:szCs w:val="18"/>
              </w:rPr>
            </w:pPr>
          </w:p>
        </w:tc>
        <w:tc>
          <w:tcPr>
            <w:tcW w:w="540" w:type="dxa"/>
            <w:gridSpan w:val="2"/>
          </w:tcPr>
          <w:p w14:paraId="6FEC5131" w14:textId="77777777" w:rsidR="000325D0" w:rsidRPr="005D38B0" w:rsidRDefault="000325D0" w:rsidP="00FA0EFD">
            <w:pPr>
              <w:tabs>
                <w:tab w:val="left" w:pos="2520"/>
                <w:tab w:val="left" w:pos="2970"/>
              </w:tabs>
              <w:autoSpaceDE w:val="0"/>
              <w:autoSpaceDN w:val="0"/>
              <w:adjustRightInd w:val="0"/>
              <w:spacing w:before="60" w:after="60"/>
              <w:rPr>
                <w:sz w:val="18"/>
                <w:szCs w:val="18"/>
              </w:rPr>
            </w:pPr>
            <w:r w:rsidRPr="005D38B0">
              <w:rPr>
                <w:sz w:val="18"/>
                <w:szCs w:val="18"/>
              </w:rPr>
              <w:t>b)</w:t>
            </w:r>
          </w:p>
        </w:tc>
        <w:tc>
          <w:tcPr>
            <w:tcW w:w="8344" w:type="dxa"/>
            <w:shd w:val="clear" w:color="auto" w:fill="auto"/>
          </w:tcPr>
          <w:p w14:paraId="57F3C3F4" w14:textId="2C480CEC" w:rsidR="000325D0" w:rsidRPr="005F703F" w:rsidRDefault="000325D0" w:rsidP="00FA0EFD">
            <w:pPr>
              <w:spacing w:before="60" w:after="60"/>
              <w:rPr>
                <w:sz w:val="18"/>
                <w:szCs w:val="18"/>
              </w:rPr>
            </w:pPr>
            <w:r w:rsidRPr="005F703F">
              <w:rPr>
                <w:bCs/>
                <w:sz w:val="18"/>
                <w:szCs w:val="18"/>
              </w:rPr>
              <w:t>Renewable Natural Gas</w:t>
            </w:r>
            <w:r w:rsidR="007063AB" w:rsidRPr="005F703F">
              <w:rPr>
                <w:bCs/>
                <w:sz w:val="18"/>
                <w:szCs w:val="18"/>
              </w:rPr>
              <w:t xml:space="preserve"> Contract</w:t>
            </w:r>
            <w:r w:rsidRPr="005F703F">
              <w:rPr>
                <w:bCs/>
                <w:sz w:val="18"/>
                <w:szCs w:val="18"/>
              </w:rPr>
              <w:t xml:space="preserve">: </w:t>
            </w:r>
            <w:hyperlink r:id="rId32" w:history="1">
              <w:r w:rsidR="005F703F" w:rsidRPr="005F703F">
                <w:rPr>
                  <w:rStyle w:val="Hyperlink"/>
                  <w:bCs/>
                  <w:sz w:val="18"/>
                  <w:szCs w:val="18"/>
                </w:rPr>
                <w:t>https://www.naesb.org/misc/bd_rng_update081821.docx</w:t>
              </w:r>
            </w:hyperlink>
            <w:r w:rsidR="005F703F" w:rsidRPr="005F703F">
              <w:rPr>
                <w:bCs/>
                <w:sz w:val="18"/>
                <w:szCs w:val="18"/>
              </w:rPr>
              <w:t xml:space="preserve"> </w:t>
            </w:r>
            <w:r w:rsidR="00347DE4" w:rsidRPr="005F703F">
              <w:rPr>
                <w:bCs/>
                <w:sz w:val="18"/>
                <w:szCs w:val="18"/>
              </w:rPr>
              <w:t>(</w:t>
            </w:r>
            <w:r w:rsidR="005F703F" w:rsidRPr="005F703F">
              <w:rPr>
                <w:bCs/>
                <w:sz w:val="18"/>
                <w:szCs w:val="18"/>
              </w:rPr>
              <w:t>8-1</w:t>
            </w:r>
            <w:r w:rsidR="007F56A3">
              <w:rPr>
                <w:bCs/>
                <w:sz w:val="18"/>
                <w:szCs w:val="18"/>
              </w:rPr>
              <w:t>8</w:t>
            </w:r>
            <w:r w:rsidR="00347DE4" w:rsidRPr="005F703F">
              <w:rPr>
                <w:bCs/>
                <w:sz w:val="18"/>
                <w:szCs w:val="18"/>
              </w:rPr>
              <w:t>-21 Update)</w:t>
            </w:r>
          </w:p>
        </w:tc>
      </w:tr>
      <w:tr w:rsidR="000325D0" w:rsidRPr="005D38B0" w14:paraId="057AD617" w14:textId="77777777" w:rsidTr="00FA0EFD">
        <w:tc>
          <w:tcPr>
            <w:tcW w:w="828" w:type="dxa"/>
          </w:tcPr>
          <w:p w14:paraId="55940D0F" w14:textId="77777777" w:rsidR="000325D0" w:rsidRPr="005D38B0" w:rsidRDefault="000325D0" w:rsidP="00FA0EFD">
            <w:pPr>
              <w:autoSpaceDE w:val="0"/>
              <w:autoSpaceDN w:val="0"/>
              <w:adjustRightInd w:val="0"/>
              <w:spacing w:before="60" w:after="60"/>
              <w:rPr>
                <w:sz w:val="18"/>
                <w:szCs w:val="18"/>
              </w:rPr>
            </w:pPr>
          </w:p>
        </w:tc>
        <w:tc>
          <w:tcPr>
            <w:tcW w:w="540" w:type="dxa"/>
          </w:tcPr>
          <w:p w14:paraId="2BC5E3AC" w14:textId="77777777" w:rsidR="000325D0" w:rsidRPr="005D38B0" w:rsidRDefault="000325D0" w:rsidP="00FA0EFD">
            <w:pPr>
              <w:autoSpaceDE w:val="0"/>
              <w:autoSpaceDN w:val="0"/>
              <w:adjustRightInd w:val="0"/>
              <w:spacing w:before="60" w:after="60"/>
              <w:rPr>
                <w:sz w:val="18"/>
                <w:szCs w:val="18"/>
              </w:rPr>
            </w:pPr>
          </w:p>
        </w:tc>
        <w:tc>
          <w:tcPr>
            <w:tcW w:w="540" w:type="dxa"/>
            <w:gridSpan w:val="2"/>
          </w:tcPr>
          <w:p w14:paraId="61BC148D" w14:textId="77777777" w:rsidR="000325D0" w:rsidRPr="005D38B0" w:rsidRDefault="000325D0" w:rsidP="00FA0EFD">
            <w:pPr>
              <w:tabs>
                <w:tab w:val="left" w:pos="2520"/>
                <w:tab w:val="left" w:pos="2970"/>
              </w:tabs>
              <w:autoSpaceDE w:val="0"/>
              <w:autoSpaceDN w:val="0"/>
              <w:adjustRightInd w:val="0"/>
              <w:spacing w:before="60" w:after="60"/>
              <w:rPr>
                <w:sz w:val="18"/>
                <w:szCs w:val="18"/>
              </w:rPr>
            </w:pPr>
            <w:r w:rsidRPr="005D38B0">
              <w:rPr>
                <w:sz w:val="18"/>
                <w:szCs w:val="18"/>
              </w:rPr>
              <w:t>c)</w:t>
            </w:r>
          </w:p>
        </w:tc>
        <w:tc>
          <w:tcPr>
            <w:tcW w:w="8344" w:type="dxa"/>
            <w:shd w:val="clear" w:color="auto" w:fill="auto"/>
          </w:tcPr>
          <w:p w14:paraId="076D419D" w14:textId="2B05902D" w:rsidR="000325D0" w:rsidRPr="00D8752F" w:rsidRDefault="000325D0" w:rsidP="00FA0EFD">
            <w:pPr>
              <w:spacing w:before="60" w:after="60"/>
              <w:rPr>
                <w:sz w:val="18"/>
                <w:szCs w:val="18"/>
              </w:rPr>
            </w:pPr>
            <w:r w:rsidRPr="005F703F">
              <w:rPr>
                <w:bCs/>
                <w:sz w:val="18"/>
                <w:szCs w:val="18"/>
              </w:rPr>
              <w:t>Renewable Energy Certificates</w:t>
            </w:r>
            <w:r w:rsidR="007063AB" w:rsidRPr="005F703F">
              <w:rPr>
                <w:bCs/>
                <w:sz w:val="18"/>
                <w:szCs w:val="18"/>
              </w:rPr>
              <w:t xml:space="preserve"> Contract</w:t>
            </w:r>
            <w:r w:rsidRPr="005F703F">
              <w:rPr>
                <w:bCs/>
                <w:sz w:val="18"/>
                <w:szCs w:val="18"/>
              </w:rPr>
              <w:t xml:space="preserve">: </w:t>
            </w:r>
            <w:hyperlink r:id="rId33" w:history="1">
              <w:r w:rsidR="005F703F" w:rsidRPr="004B4DF7">
                <w:rPr>
                  <w:rStyle w:val="Hyperlink"/>
                  <w:sz w:val="18"/>
                  <w:szCs w:val="18"/>
                </w:rPr>
                <w:t>https://www.naesb.org/misc/bd_rec_update081821.docx</w:t>
              </w:r>
            </w:hyperlink>
            <w:r w:rsidR="005F703F">
              <w:rPr>
                <w:sz w:val="18"/>
                <w:szCs w:val="18"/>
              </w:rPr>
              <w:t xml:space="preserve"> </w:t>
            </w:r>
            <w:r w:rsidR="00347DE4" w:rsidRPr="005F703F">
              <w:rPr>
                <w:sz w:val="18"/>
                <w:szCs w:val="18"/>
              </w:rPr>
              <w:t>(</w:t>
            </w:r>
            <w:r w:rsidR="005F703F" w:rsidRPr="005F703F">
              <w:rPr>
                <w:sz w:val="18"/>
                <w:szCs w:val="18"/>
              </w:rPr>
              <w:t>8-1</w:t>
            </w:r>
            <w:r w:rsidR="007F56A3">
              <w:rPr>
                <w:sz w:val="18"/>
                <w:szCs w:val="18"/>
              </w:rPr>
              <w:t>8</w:t>
            </w:r>
            <w:r w:rsidR="00347DE4" w:rsidRPr="005F703F">
              <w:rPr>
                <w:sz w:val="18"/>
                <w:szCs w:val="18"/>
              </w:rPr>
              <w:t>-21 Update</w:t>
            </w:r>
            <w:r w:rsidR="005F703F">
              <w:rPr>
                <w:sz w:val="18"/>
                <w:szCs w:val="18"/>
              </w:rPr>
              <w:t>)</w:t>
            </w:r>
          </w:p>
        </w:tc>
      </w:tr>
      <w:tr w:rsidR="007063AB" w:rsidRPr="005D38B0" w14:paraId="60036047" w14:textId="77777777" w:rsidTr="00FA0EFD">
        <w:tc>
          <w:tcPr>
            <w:tcW w:w="828" w:type="dxa"/>
          </w:tcPr>
          <w:p w14:paraId="30F3F34E" w14:textId="77777777" w:rsidR="007063AB" w:rsidRPr="005D38B0" w:rsidRDefault="007063AB" w:rsidP="00FA0EFD">
            <w:pPr>
              <w:autoSpaceDE w:val="0"/>
              <w:autoSpaceDN w:val="0"/>
              <w:adjustRightInd w:val="0"/>
              <w:spacing w:before="60" w:after="60"/>
              <w:rPr>
                <w:sz w:val="18"/>
                <w:szCs w:val="18"/>
              </w:rPr>
            </w:pPr>
          </w:p>
        </w:tc>
        <w:tc>
          <w:tcPr>
            <w:tcW w:w="540" w:type="dxa"/>
          </w:tcPr>
          <w:p w14:paraId="19C9B621" w14:textId="77777777" w:rsidR="007063AB" w:rsidRPr="005D38B0" w:rsidRDefault="007063AB" w:rsidP="00FA0EFD">
            <w:pPr>
              <w:autoSpaceDE w:val="0"/>
              <w:autoSpaceDN w:val="0"/>
              <w:adjustRightInd w:val="0"/>
              <w:spacing w:before="60" w:after="60"/>
              <w:rPr>
                <w:sz w:val="18"/>
                <w:szCs w:val="18"/>
              </w:rPr>
            </w:pPr>
          </w:p>
        </w:tc>
        <w:tc>
          <w:tcPr>
            <w:tcW w:w="540" w:type="dxa"/>
            <w:gridSpan w:val="2"/>
          </w:tcPr>
          <w:p w14:paraId="6A5CCBB4" w14:textId="50F8C498" w:rsidR="007063AB" w:rsidRPr="005D38B0" w:rsidRDefault="007063AB" w:rsidP="00FA0EFD">
            <w:pPr>
              <w:tabs>
                <w:tab w:val="left" w:pos="2520"/>
                <w:tab w:val="left" w:pos="2970"/>
              </w:tabs>
              <w:autoSpaceDE w:val="0"/>
              <w:autoSpaceDN w:val="0"/>
              <w:adjustRightInd w:val="0"/>
              <w:spacing w:before="60" w:after="60"/>
              <w:rPr>
                <w:sz w:val="18"/>
                <w:szCs w:val="18"/>
              </w:rPr>
            </w:pPr>
            <w:r>
              <w:rPr>
                <w:sz w:val="18"/>
                <w:szCs w:val="18"/>
              </w:rPr>
              <w:t>d)</w:t>
            </w:r>
          </w:p>
        </w:tc>
        <w:tc>
          <w:tcPr>
            <w:tcW w:w="8344" w:type="dxa"/>
            <w:shd w:val="clear" w:color="auto" w:fill="auto"/>
          </w:tcPr>
          <w:p w14:paraId="04FFAFAE" w14:textId="12DC7585" w:rsidR="007063AB" w:rsidRPr="007F56A3" w:rsidRDefault="007063AB" w:rsidP="00FA0EFD">
            <w:pPr>
              <w:spacing w:before="60" w:after="60"/>
              <w:rPr>
                <w:bCs/>
                <w:sz w:val="18"/>
                <w:szCs w:val="18"/>
              </w:rPr>
            </w:pPr>
            <w:r w:rsidRPr="007F56A3">
              <w:rPr>
                <w:bCs/>
                <w:sz w:val="18"/>
                <w:szCs w:val="18"/>
              </w:rPr>
              <w:t xml:space="preserve">Cybersecurity: </w:t>
            </w:r>
            <w:hyperlink r:id="rId34" w:history="1">
              <w:r w:rsidR="007150D4" w:rsidRPr="007F56A3">
                <w:rPr>
                  <w:rStyle w:val="Hyperlink"/>
                  <w:sz w:val="18"/>
                  <w:szCs w:val="18"/>
                </w:rPr>
                <w:t>https://www.naesb.org/misc/bd_cybersecurity_update081821.docx</w:t>
              </w:r>
            </w:hyperlink>
            <w:r w:rsidR="007150D4" w:rsidRPr="007F56A3">
              <w:rPr>
                <w:sz w:val="18"/>
                <w:szCs w:val="18"/>
              </w:rPr>
              <w:t xml:space="preserve">  </w:t>
            </w:r>
            <w:r w:rsidRPr="007F56A3">
              <w:rPr>
                <w:sz w:val="18"/>
                <w:szCs w:val="18"/>
              </w:rPr>
              <w:t>(</w:t>
            </w:r>
            <w:r w:rsidR="007150D4" w:rsidRPr="007F56A3">
              <w:rPr>
                <w:sz w:val="18"/>
                <w:szCs w:val="18"/>
              </w:rPr>
              <w:t>8</w:t>
            </w:r>
            <w:r w:rsidRPr="007F56A3">
              <w:rPr>
                <w:sz w:val="18"/>
                <w:szCs w:val="18"/>
              </w:rPr>
              <w:t>-</w:t>
            </w:r>
            <w:r w:rsidR="007F56A3" w:rsidRPr="007F56A3">
              <w:rPr>
                <w:sz w:val="18"/>
                <w:szCs w:val="18"/>
              </w:rPr>
              <w:t>18-</w:t>
            </w:r>
            <w:r w:rsidRPr="007F56A3">
              <w:rPr>
                <w:sz w:val="18"/>
                <w:szCs w:val="18"/>
              </w:rPr>
              <w:t>21 Update)</w:t>
            </w:r>
          </w:p>
        </w:tc>
      </w:tr>
      <w:tr w:rsidR="000325D0" w:rsidRPr="005D38B0" w14:paraId="04CF9602" w14:textId="77777777" w:rsidTr="00FA0EFD">
        <w:tc>
          <w:tcPr>
            <w:tcW w:w="828" w:type="dxa"/>
          </w:tcPr>
          <w:p w14:paraId="5473F0B8" w14:textId="77777777" w:rsidR="000325D0" w:rsidRPr="005D38B0" w:rsidRDefault="000325D0" w:rsidP="00FA0EFD">
            <w:pPr>
              <w:autoSpaceDE w:val="0"/>
              <w:autoSpaceDN w:val="0"/>
              <w:adjustRightInd w:val="0"/>
              <w:spacing w:before="60" w:after="60"/>
              <w:rPr>
                <w:sz w:val="18"/>
                <w:szCs w:val="18"/>
              </w:rPr>
            </w:pPr>
          </w:p>
        </w:tc>
        <w:tc>
          <w:tcPr>
            <w:tcW w:w="540" w:type="dxa"/>
          </w:tcPr>
          <w:p w14:paraId="7EE69DCE" w14:textId="77777777" w:rsidR="000325D0" w:rsidRPr="005D38B0" w:rsidRDefault="000325D0" w:rsidP="00FA0EFD">
            <w:pPr>
              <w:autoSpaceDE w:val="0"/>
              <w:autoSpaceDN w:val="0"/>
              <w:adjustRightInd w:val="0"/>
              <w:spacing w:before="60" w:after="60"/>
              <w:rPr>
                <w:sz w:val="18"/>
                <w:szCs w:val="18"/>
              </w:rPr>
            </w:pPr>
          </w:p>
        </w:tc>
        <w:tc>
          <w:tcPr>
            <w:tcW w:w="540" w:type="dxa"/>
            <w:gridSpan w:val="2"/>
          </w:tcPr>
          <w:p w14:paraId="7040D54E" w14:textId="73C16F7C" w:rsidR="000325D0" w:rsidRPr="005D38B0" w:rsidRDefault="00D0793C" w:rsidP="00FA0EFD">
            <w:pPr>
              <w:tabs>
                <w:tab w:val="left" w:pos="2520"/>
                <w:tab w:val="left" w:pos="2970"/>
              </w:tabs>
              <w:autoSpaceDE w:val="0"/>
              <w:autoSpaceDN w:val="0"/>
              <w:adjustRightInd w:val="0"/>
              <w:spacing w:before="60" w:after="60"/>
              <w:rPr>
                <w:sz w:val="18"/>
                <w:szCs w:val="18"/>
              </w:rPr>
            </w:pPr>
            <w:r>
              <w:rPr>
                <w:sz w:val="18"/>
                <w:szCs w:val="18"/>
              </w:rPr>
              <w:t>e</w:t>
            </w:r>
            <w:r w:rsidR="000325D0" w:rsidRPr="005D38B0">
              <w:rPr>
                <w:sz w:val="18"/>
                <w:szCs w:val="18"/>
              </w:rPr>
              <w:t>)</w:t>
            </w:r>
          </w:p>
        </w:tc>
        <w:tc>
          <w:tcPr>
            <w:tcW w:w="8344" w:type="dxa"/>
            <w:shd w:val="clear" w:color="auto" w:fill="auto"/>
          </w:tcPr>
          <w:p w14:paraId="0243F9B7" w14:textId="14D761A1" w:rsidR="000325D0" w:rsidRPr="007F56A3" w:rsidRDefault="000325D0" w:rsidP="00FA0EFD">
            <w:pPr>
              <w:spacing w:before="60" w:after="60"/>
              <w:rPr>
                <w:bCs/>
                <w:sz w:val="18"/>
                <w:szCs w:val="18"/>
              </w:rPr>
            </w:pPr>
            <w:r w:rsidRPr="007F56A3">
              <w:rPr>
                <w:bCs/>
                <w:sz w:val="18"/>
                <w:szCs w:val="18"/>
              </w:rPr>
              <w:t xml:space="preserve">Other Development Efforts: </w:t>
            </w:r>
            <w:hyperlink r:id="rId35" w:history="1">
              <w:r w:rsidR="007F56A3" w:rsidRPr="007F56A3">
                <w:rPr>
                  <w:rStyle w:val="Hyperlink"/>
                  <w:bCs/>
                  <w:sz w:val="18"/>
                  <w:szCs w:val="18"/>
                </w:rPr>
                <w:t>https://www.naesb.org/misc/bd_other_development_efforts081921.docx</w:t>
              </w:r>
            </w:hyperlink>
            <w:r w:rsidR="007F56A3" w:rsidRPr="007F56A3">
              <w:rPr>
                <w:bCs/>
                <w:sz w:val="18"/>
                <w:szCs w:val="18"/>
              </w:rPr>
              <w:t xml:space="preserve"> </w:t>
            </w:r>
            <w:r w:rsidR="00347DE4" w:rsidRPr="007F56A3">
              <w:rPr>
                <w:bCs/>
                <w:sz w:val="18"/>
                <w:szCs w:val="18"/>
              </w:rPr>
              <w:t>(</w:t>
            </w:r>
            <w:r w:rsidR="007F56A3" w:rsidRPr="007F56A3">
              <w:rPr>
                <w:bCs/>
                <w:sz w:val="18"/>
                <w:szCs w:val="18"/>
              </w:rPr>
              <w:t>8</w:t>
            </w:r>
            <w:r w:rsidR="00347DE4" w:rsidRPr="007F56A3">
              <w:rPr>
                <w:bCs/>
                <w:sz w:val="18"/>
                <w:szCs w:val="18"/>
              </w:rPr>
              <w:t>-</w:t>
            </w:r>
            <w:r w:rsidR="007F56A3" w:rsidRPr="007F56A3">
              <w:rPr>
                <w:bCs/>
                <w:sz w:val="18"/>
                <w:szCs w:val="18"/>
              </w:rPr>
              <w:t>19</w:t>
            </w:r>
            <w:r w:rsidR="00347DE4" w:rsidRPr="007F56A3">
              <w:rPr>
                <w:bCs/>
                <w:sz w:val="18"/>
                <w:szCs w:val="18"/>
              </w:rPr>
              <w:t>-21 Update)</w:t>
            </w:r>
          </w:p>
        </w:tc>
      </w:tr>
      <w:tr w:rsidR="000325D0" w:rsidRPr="005D38B0" w14:paraId="314FD007" w14:textId="77777777" w:rsidTr="00FA0EFD">
        <w:tc>
          <w:tcPr>
            <w:tcW w:w="828" w:type="dxa"/>
          </w:tcPr>
          <w:p w14:paraId="2ABA8ADF" w14:textId="77777777" w:rsidR="000325D0" w:rsidRPr="005D38B0" w:rsidRDefault="000325D0" w:rsidP="00FA0EFD">
            <w:pPr>
              <w:autoSpaceDE w:val="0"/>
              <w:autoSpaceDN w:val="0"/>
              <w:adjustRightInd w:val="0"/>
              <w:spacing w:before="120" w:after="60"/>
              <w:rPr>
                <w:sz w:val="18"/>
                <w:szCs w:val="18"/>
              </w:rPr>
            </w:pPr>
          </w:p>
        </w:tc>
        <w:tc>
          <w:tcPr>
            <w:tcW w:w="540" w:type="dxa"/>
          </w:tcPr>
          <w:p w14:paraId="516E43B3" w14:textId="22A6D2C1" w:rsidR="000325D0" w:rsidRPr="005D38B0" w:rsidRDefault="00FE0744" w:rsidP="00FA0EFD">
            <w:pPr>
              <w:autoSpaceDE w:val="0"/>
              <w:autoSpaceDN w:val="0"/>
              <w:adjustRightInd w:val="0"/>
              <w:spacing w:before="120" w:after="60"/>
              <w:rPr>
                <w:sz w:val="18"/>
                <w:szCs w:val="18"/>
              </w:rPr>
            </w:pPr>
            <w:r>
              <w:rPr>
                <w:sz w:val="18"/>
                <w:szCs w:val="18"/>
              </w:rPr>
              <w:t>7</w:t>
            </w:r>
            <w:r w:rsidR="000325D0" w:rsidRPr="005D38B0">
              <w:rPr>
                <w:sz w:val="18"/>
                <w:szCs w:val="18"/>
              </w:rPr>
              <w:t>.</w:t>
            </w:r>
          </w:p>
        </w:tc>
        <w:tc>
          <w:tcPr>
            <w:tcW w:w="8884" w:type="dxa"/>
            <w:gridSpan w:val="3"/>
          </w:tcPr>
          <w:p w14:paraId="0E280B8D" w14:textId="77777777" w:rsidR="000325D0" w:rsidRPr="005D38B0" w:rsidRDefault="000325D0" w:rsidP="00FA0EFD">
            <w:pPr>
              <w:pStyle w:val="BodyText"/>
              <w:tabs>
                <w:tab w:val="left" w:pos="720"/>
                <w:tab w:val="left" w:pos="1440"/>
              </w:tabs>
              <w:spacing w:before="120" w:after="60"/>
              <w:rPr>
                <w:b/>
                <w:sz w:val="18"/>
                <w:szCs w:val="18"/>
              </w:rPr>
            </w:pPr>
            <w:r w:rsidRPr="005D38B0">
              <w:rPr>
                <w:b/>
                <w:sz w:val="18"/>
                <w:szCs w:val="18"/>
              </w:rPr>
              <w:t>Old and New Business</w:t>
            </w:r>
          </w:p>
        </w:tc>
      </w:tr>
      <w:tr w:rsidR="000325D0" w:rsidRPr="005D38B0" w14:paraId="1ED1974E" w14:textId="77777777" w:rsidTr="00FA0EFD">
        <w:tc>
          <w:tcPr>
            <w:tcW w:w="828" w:type="dxa"/>
          </w:tcPr>
          <w:p w14:paraId="5DEC7209" w14:textId="77777777" w:rsidR="000325D0" w:rsidRPr="005D38B0" w:rsidRDefault="000325D0" w:rsidP="00FA0EFD">
            <w:pPr>
              <w:autoSpaceDE w:val="0"/>
              <w:autoSpaceDN w:val="0"/>
              <w:adjustRightInd w:val="0"/>
              <w:spacing w:before="60" w:after="60"/>
              <w:rPr>
                <w:sz w:val="18"/>
                <w:szCs w:val="18"/>
              </w:rPr>
            </w:pPr>
          </w:p>
        </w:tc>
        <w:tc>
          <w:tcPr>
            <w:tcW w:w="540" w:type="dxa"/>
          </w:tcPr>
          <w:p w14:paraId="52DFA6C6" w14:textId="77777777" w:rsidR="000325D0" w:rsidRPr="005D38B0" w:rsidRDefault="000325D0" w:rsidP="00FA0EFD">
            <w:pPr>
              <w:autoSpaceDE w:val="0"/>
              <w:autoSpaceDN w:val="0"/>
              <w:adjustRightInd w:val="0"/>
              <w:spacing w:before="60" w:after="60"/>
              <w:rPr>
                <w:sz w:val="18"/>
                <w:szCs w:val="18"/>
              </w:rPr>
            </w:pPr>
          </w:p>
        </w:tc>
        <w:tc>
          <w:tcPr>
            <w:tcW w:w="540" w:type="dxa"/>
            <w:gridSpan w:val="2"/>
          </w:tcPr>
          <w:p w14:paraId="690DDC29" w14:textId="77777777" w:rsidR="000325D0" w:rsidRPr="005D38B0" w:rsidRDefault="000325D0" w:rsidP="00FA0EFD">
            <w:pPr>
              <w:tabs>
                <w:tab w:val="left" w:pos="2520"/>
                <w:tab w:val="left" w:pos="2970"/>
              </w:tabs>
              <w:autoSpaceDE w:val="0"/>
              <w:autoSpaceDN w:val="0"/>
              <w:adjustRightInd w:val="0"/>
              <w:spacing w:before="60" w:after="60"/>
              <w:rPr>
                <w:sz w:val="18"/>
                <w:szCs w:val="18"/>
              </w:rPr>
            </w:pPr>
            <w:r w:rsidRPr="005D38B0">
              <w:rPr>
                <w:sz w:val="18"/>
                <w:szCs w:val="18"/>
              </w:rPr>
              <w:t>a)</w:t>
            </w:r>
          </w:p>
        </w:tc>
        <w:tc>
          <w:tcPr>
            <w:tcW w:w="8344" w:type="dxa"/>
          </w:tcPr>
          <w:p w14:paraId="53C3EFC1" w14:textId="77777777" w:rsidR="000325D0" w:rsidRPr="005D38B0" w:rsidRDefault="000325D0" w:rsidP="00FA0EFD">
            <w:pPr>
              <w:spacing w:before="60" w:after="60"/>
              <w:rPr>
                <w:sz w:val="18"/>
                <w:szCs w:val="18"/>
              </w:rPr>
            </w:pPr>
            <w:r w:rsidRPr="005D38B0">
              <w:rPr>
                <w:sz w:val="18"/>
                <w:szCs w:val="18"/>
              </w:rPr>
              <w:t xml:space="preserve">Regulatory Filings and Related Actions, Liaisons with external groups </w:t>
            </w:r>
          </w:p>
        </w:tc>
      </w:tr>
      <w:tr w:rsidR="000325D0" w:rsidRPr="005D38B0" w14:paraId="02C7FEF5" w14:textId="77777777" w:rsidTr="00FA0EFD">
        <w:tc>
          <w:tcPr>
            <w:tcW w:w="828" w:type="dxa"/>
          </w:tcPr>
          <w:p w14:paraId="69A65D28" w14:textId="77777777" w:rsidR="000325D0" w:rsidRPr="005D38B0" w:rsidRDefault="000325D0" w:rsidP="00FA0EFD">
            <w:pPr>
              <w:autoSpaceDE w:val="0"/>
              <w:autoSpaceDN w:val="0"/>
              <w:adjustRightInd w:val="0"/>
              <w:spacing w:before="60" w:after="60"/>
              <w:rPr>
                <w:sz w:val="18"/>
                <w:szCs w:val="18"/>
              </w:rPr>
            </w:pPr>
          </w:p>
        </w:tc>
        <w:tc>
          <w:tcPr>
            <w:tcW w:w="540" w:type="dxa"/>
          </w:tcPr>
          <w:p w14:paraId="2E50AEDC" w14:textId="77777777" w:rsidR="000325D0" w:rsidRPr="005D38B0" w:rsidRDefault="000325D0" w:rsidP="00FA0EFD">
            <w:pPr>
              <w:keepNext/>
              <w:keepLines/>
              <w:autoSpaceDE w:val="0"/>
              <w:autoSpaceDN w:val="0"/>
              <w:adjustRightInd w:val="0"/>
              <w:spacing w:before="60" w:after="60"/>
              <w:rPr>
                <w:sz w:val="18"/>
                <w:szCs w:val="18"/>
              </w:rPr>
            </w:pPr>
          </w:p>
        </w:tc>
        <w:tc>
          <w:tcPr>
            <w:tcW w:w="540" w:type="dxa"/>
            <w:gridSpan w:val="2"/>
          </w:tcPr>
          <w:p w14:paraId="6850F3E7" w14:textId="77777777" w:rsidR="000325D0" w:rsidRPr="005D38B0" w:rsidRDefault="000325D0" w:rsidP="00FA0EFD">
            <w:pPr>
              <w:keepNext/>
              <w:keepLines/>
              <w:tabs>
                <w:tab w:val="left" w:pos="2520"/>
                <w:tab w:val="left" w:pos="2970"/>
              </w:tabs>
              <w:autoSpaceDE w:val="0"/>
              <w:autoSpaceDN w:val="0"/>
              <w:adjustRightInd w:val="0"/>
              <w:spacing w:before="60" w:after="60"/>
              <w:rPr>
                <w:sz w:val="18"/>
                <w:szCs w:val="18"/>
              </w:rPr>
            </w:pPr>
          </w:p>
        </w:tc>
        <w:tc>
          <w:tcPr>
            <w:tcW w:w="8344" w:type="dxa"/>
          </w:tcPr>
          <w:p w14:paraId="04A9D7C9" w14:textId="7D0659DD" w:rsidR="000325D0" w:rsidRPr="005D38B0" w:rsidRDefault="00347DE4" w:rsidP="000325D0">
            <w:pPr>
              <w:pStyle w:val="BodyText"/>
              <w:keepNext/>
              <w:keepLines/>
              <w:numPr>
                <w:ilvl w:val="0"/>
                <w:numId w:val="42"/>
              </w:numPr>
              <w:spacing w:before="60" w:after="60"/>
              <w:ind w:left="330" w:hanging="330"/>
              <w:rPr>
                <w:sz w:val="18"/>
                <w:szCs w:val="18"/>
              </w:rPr>
            </w:pPr>
            <w:r w:rsidRPr="00347DE4">
              <w:rPr>
                <w:sz w:val="18"/>
                <w:szCs w:val="18"/>
              </w:rPr>
              <w:t>March 19, 2021- NAESB Comments Submitted to FERC on NOPR issued February 18, 2021 for (WGQ Version 3.2) Standards for Business Practices of Interstate Natural Gas Pipelines (Docket No. RM96-1-042)</w:t>
            </w:r>
            <w:r>
              <w:rPr>
                <w:sz w:val="18"/>
                <w:szCs w:val="18"/>
              </w:rPr>
              <w:t xml:space="preserve">: </w:t>
            </w:r>
            <w:hyperlink r:id="rId36" w:history="1">
              <w:r w:rsidRPr="001E2580">
                <w:rPr>
                  <w:rStyle w:val="Hyperlink"/>
                  <w:sz w:val="18"/>
                  <w:szCs w:val="18"/>
                </w:rPr>
                <w:t>https://www.naesb.org/pdf4/naesb031921_comments_ferc_nopr021821_wgqv3.2.pdf</w:t>
              </w:r>
            </w:hyperlink>
            <w:r>
              <w:rPr>
                <w:sz w:val="18"/>
                <w:szCs w:val="18"/>
              </w:rPr>
              <w:t xml:space="preserve"> </w:t>
            </w:r>
          </w:p>
        </w:tc>
      </w:tr>
      <w:tr w:rsidR="000325D0" w:rsidRPr="005D38B0" w14:paraId="11B1F937" w14:textId="77777777" w:rsidTr="00FA0EFD">
        <w:tc>
          <w:tcPr>
            <w:tcW w:w="828" w:type="dxa"/>
          </w:tcPr>
          <w:p w14:paraId="4D8CB4AD" w14:textId="77777777" w:rsidR="000325D0" w:rsidRPr="005D38B0" w:rsidRDefault="000325D0" w:rsidP="00FA0EFD">
            <w:pPr>
              <w:autoSpaceDE w:val="0"/>
              <w:autoSpaceDN w:val="0"/>
              <w:adjustRightInd w:val="0"/>
              <w:spacing w:before="60" w:after="60"/>
              <w:rPr>
                <w:sz w:val="18"/>
                <w:szCs w:val="18"/>
              </w:rPr>
            </w:pPr>
          </w:p>
        </w:tc>
        <w:tc>
          <w:tcPr>
            <w:tcW w:w="540" w:type="dxa"/>
          </w:tcPr>
          <w:p w14:paraId="29FC291E" w14:textId="77777777" w:rsidR="000325D0" w:rsidRPr="005D38B0" w:rsidRDefault="000325D0" w:rsidP="00FA0EFD">
            <w:pPr>
              <w:keepNext/>
              <w:keepLines/>
              <w:autoSpaceDE w:val="0"/>
              <w:autoSpaceDN w:val="0"/>
              <w:adjustRightInd w:val="0"/>
              <w:spacing w:before="60" w:after="60"/>
              <w:rPr>
                <w:sz w:val="18"/>
                <w:szCs w:val="18"/>
              </w:rPr>
            </w:pPr>
          </w:p>
        </w:tc>
        <w:tc>
          <w:tcPr>
            <w:tcW w:w="540" w:type="dxa"/>
            <w:gridSpan w:val="2"/>
          </w:tcPr>
          <w:p w14:paraId="49C22D54" w14:textId="77777777" w:rsidR="000325D0" w:rsidRPr="005D38B0" w:rsidRDefault="000325D0" w:rsidP="00FA0EFD">
            <w:pPr>
              <w:keepNext/>
              <w:keepLines/>
              <w:tabs>
                <w:tab w:val="left" w:pos="2520"/>
                <w:tab w:val="left" w:pos="2970"/>
              </w:tabs>
              <w:autoSpaceDE w:val="0"/>
              <w:autoSpaceDN w:val="0"/>
              <w:adjustRightInd w:val="0"/>
              <w:spacing w:before="60" w:after="60"/>
              <w:rPr>
                <w:sz w:val="18"/>
                <w:szCs w:val="18"/>
              </w:rPr>
            </w:pPr>
          </w:p>
        </w:tc>
        <w:tc>
          <w:tcPr>
            <w:tcW w:w="8344" w:type="dxa"/>
          </w:tcPr>
          <w:p w14:paraId="3951C9A8" w14:textId="3DDD47F9" w:rsidR="000325D0" w:rsidRPr="002C7862" w:rsidRDefault="00347DE4" w:rsidP="000325D0">
            <w:pPr>
              <w:pStyle w:val="BodyText"/>
              <w:keepNext/>
              <w:keepLines/>
              <w:numPr>
                <w:ilvl w:val="0"/>
                <w:numId w:val="42"/>
              </w:numPr>
              <w:spacing w:before="60" w:after="60"/>
              <w:ind w:left="330" w:hanging="330"/>
              <w:rPr>
                <w:sz w:val="18"/>
                <w:szCs w:val="18"/>
              </w:rPr>
            </w:pPr>
            <w:r w:rsidRPr="00347DE4">
              <w:rPr>
                <w:sz w:val="18"/>
                <w:szCs w:val="18"/>
              </w:rPr>
              <w:t>May 20, 2021 - FERC Final Rule - Standards for Business Practices and Communication Protocols for Public Utilities (Docket Nos. RM05-5-029 and RM05-5-030; Order No. 676-J)</w:t>
            </w:r>
            <w:r>
              <w:rPr>
                <w:sz w:val="18"/>
                <w:szCs w:val="18"/>
              </w:rPr>
              <w:t xml:space="preserve">: </w:t>
            </w:r>
            <w:hyperlink r:id="rId37" w:history="1">
              <w:r w:rsidRPr="001E2580">
                <w:rPr>
                  <w:rStyle w:val="Hyperlink"/>
                  <w:sz w:val="18"/>
                  <w:szCs w:val="18"/>
                </w:rPr>
                <w:t>https://www.naesb.org/pdf4/ferc052021_final_rule_order676J.pdf</w:t>
              </w:r>
            </w:hyperlink>
            <w:r>
              <w:rPr>
                <w:sz w:val="18"/>
                <w:szCs w:val="18"/>
              </w:rPr>
              <w:t xml:space="preserve"> </w:t>
            </w:r>
          </w:p>
        </w:tc>
      </w:tr>
      <w:tr w:rsidR="00347DE4" w:rsidRPr="005D38B0" w14:paraId="03C589CD" w14:textId="77777777" w:rsidTr="00FA0EFD">
        <w:tc>
          <w:tcPr>
            <w:tcW w:w="828" w:type="dxa"/>
          </w:tcPr>
          <w:p w14:paraId="730907AA" w14:textId="77777777" w:rsidR="00347DE4" w:rsidRPr="005D38B0" w:rsidRDefault="00347DE4" w:rsidP="00FA0EFD">
            <w:pPr>
              <w:autoSpaceDE w:val="0"/>
              <w:autoSpaceDN w:val="0"/>
              <w:adjustRightInd w:val="0"/>
              <w:spacing w:before="60" w:after="60"/>
              <w:rPr>
                <w:sz w:val="18"/>
                <w:szCs w:val="18"/>
              </w:rPr>
            </w:pPr>
          </w:p>
        </w:tc>
        <w:tc>
          <w:tcPr>
            <w:tcW w:w="540" w:type="dxa"/>
          </w:tcPr>
          <w:p w14:paraId="3C77F779" w14:textId="77777777" w:rsidR="00347DE4" w:rsidRPr="005D38B0" w:rsidRDefault="00347DE4" w:rsidP="00FA0EFD">
            <w:pPr>
              <w:keepNext/>
              <w:keepLines/>
              <w:autoSpaceDE w:val="0"/>
              <w:autoSpaceDN w:val="0"/>
              <w:adjustRightInd w:val="0"/>
              <w:spacing w:before="60" w:after="60"/>
              <w:rPr>
                <w:sz w:val="18"/>
                <w:szCs w:val="18"/>
              </w:rPr>
            </w:pPr>
          </w:p>
        </w:tc>
        <w:tc>
          <w:tcPr>
            <w:tcW w:w="540" w:type="dxa"/>
            <w:gridSpan w:val="2"/>
          </w:tcPr>
          <w:p w14:paraId="615DBA64" w14:textId="77777777" w:rsidR="00347DE4" w:rsidRPr="005D38B0" w:rsidRDefault="00347DE4" w:rsidP="00FA0EFD">
            <w:pPr>
              <w:keepNext/>
              <w:keepLines/>
              <w:tabs>
                <w:tab w:val="left" w:pos="2520"/>
                <w:tab w:val="left" w:pos="2970"/>
              </w:tabs>
              <w:autoSpaceDE w:val="0"/>
              <w:autoSpaceDN w:val="0"/>
              <w:adjustRightInd w:val="0"/>
              <w:spacing w:before="60" w:after="60"/>
              <w:rPr>
                <w:sz w:val="18"/>
                <w:szCs w:val="18"/>
              </w:rPr>
            </w:pPr>
          </w:p>
        </w:tc>
        <w:tc>
          <w:tcPr>
            <w:tcW w:w="8344" w:type="dxa"/>
          </w:tcPr>
          <w:p w14:paraId="63C47B92" w14:textId="42B35C8C" w:rsidR="00347DE4" w:rsidRPr="00347DE4" w:rsidRDefault="00347DE4" w:rsidP="000325D0">
            <w:pPr>
              <w:pStyle w:val="BodyText"/>
              <w:keepNext/>
              <w:keepLines/>
              <w:numPr>
                <w:ilvl w:val="0"/>
                <w:numId w:val="42"/>
              </w:numPr>
              <w:spacing w:before="60" w:after="60"/>
              <w:ind w:left="330" w:hanging="330"/>
              <w:rPr>
                <w:sz w:val="18"/>
                <w:szCs w:val="18"/>
              </w:rPr>
            </w:pPr>
            <w:r w:rsidRPr="00347DE4">
              <w:rPr>
                <w:sz w:val="18"/>
                <w:szCs w:val="18"/>
              </w:rPr>
              <w:t>May 21, 2021 - Correspondence from Michael Desselle regarding FERC Order 676-J action on WEQ Version 003.3 Standards</w:t>
            </w:r>
            <w:r>
              <w:rPr>
                <w:sz w:val="18"/>
                <w:szCs w:val="18"/>
              </w:rPr>
              <w:t>:</w:t>
            </w:r>
            <w:r>
              <w:t xml:space="preserve"> </w:t>
            </w:r>
            <w:hyperlink r:id="rId38" w:history="1">
              <w:r w:rsidRPr="001E2580">
                <w:rPr>
                  <w:rStyle w:val="Hyperlink"/>
                  <w:sz w:val="18"/>
                  <w:szCs w:val="18"/>
                </w:rPr>
                <w:t>https://www.naesb.org/pdf4/correspondence_ferc_order_676-j_052121.docx</w:t>
              </w:r>
            </w:hyperlink>
            <w:r>
              <w:rPr>
                <w:sz w:val="18"/>
                <w:szCs w:val="18"/>
              </w:rPr>
              <w:t xml:space="preserve"> </w:t>
            </w:r>
          </w:p>
        </w:tc>
      </w:tr>
      <w:tr w:rsidR="000325D0" w:rsidRPr="005D38B0" w14:paraId="4503A2C0" w14:textId="77777777" w:rsidTr="00FA0EFD">
        <w:tc>
          <w:tcPr>
            <w:tcW w:w="828" w:type="dxa"/>
          </w:tcPr>
          <w:p w14:paraId="73B27BE2" w14:textId="77777777" w:rsidR="000325D0" w:rsidRPr="005D38B0" w:rsidRDefault="000325D0" w:rsidP="00FA0EFD">
            <w:pPr>
              <w:autoSpaceDE w:val="0"/>
              <w:autoSpaceDN w:val="0"/>
              <w:adjustRightInd w:val="0"/>
              <w:spacing w:before="60" w:after="60"/>
              <w:rPr>
                <w:sz w:val="18"/>
                <w:szCs w:val="18"/>
              </w:rPr>
            </w:pPr>
          </w:p>
        </w:tc>
        <w:tc>
          <w:tcPr>
            <w:tcW w:w="540" w:type="dxa"/>
          </w:tcPr>
          <w:p w14:paraId="21478331" w14:textId="77777777" w:rsidR="000325D0" w:rsidRPr="005D38B0" w:rsidRDefault="000325D0" w:rsidP="00FA0EFD">
            <w:pPr>
              <w:keepNext/>
              <w:keepLines/>
              <w:autoSpaceDE w:val="0"/>
              <w:autoSpaceDN w:val="0"/>
              <w:adjustRightInd w:val="0"/>
              <w:spacing w:before="60" w:after="60"/>
              <w:rPr>
                <w:sz w:val="18"/>
                <w:szCs w:val="18"/>
              </w:rPr>
            </w:pPr>
          </w:p>
        </w:tc>
        <w:tc>
          <w:tcPr>
            <w:tcW w:w="540" w:type="dxa"/>
            <w:gridSpan w:val="2"/>
          </w:tcPr>
          <w:p w14:paraId="4F80AC77" w14:textId="77777777" w:rsidR="000325D0" w:rsidRPr="005D38B0" w:rsidRDefault="000325D0" w:rsidP="00FA0EFD">
            <w:pPr>
              <w:keepNext/>
              <w:keepLines/>
              <w:tabs>
                <w:tab w:val="left" w:pos="2520"/>
                <w:tab w:val="left" w:pos="2970"/>
              </w:tabs>
              <w:autoSpaceDE w:val="0"/>
              <w:autoSpaceDN w:val="0"/>
              <w:adjustRightInd w:val="0"/>
              <w:spacing w:before="60" w:after="60"/>
              <w:rPr>
                <w:sz w:val="18"/>
                <w:szCs w:val="18"/>
              </w:rPr>
            </w:pPr>
          </w:p>
        </w:tc>
        <w:tc>
          <w:tcPr>
            <w:tcW w:w="8344" w:type="dxa"/>
          </w:tcPr>
          <w:p w14:paraId="16653DE1" w14:textId="34CD6B82" w:rsidR="000325D0" w:rsidRPr="005D38B0" w:rsidRDefault="00347DE4" w:rsidP="000325D0">
            <w:pPr>
              <w:pStyle w:val="BodyText"/>
              <w:keepNext/>
              <w:keepLines/>
              <w:numPr>
                <w:ilvl w:val="0"/>
                <w:numId w:val="43"/>
              </w:numPr>
              <w:spacing w:before="60" w:after="60"/>
              <w:ind w:left="330" w:hanging="330"/>
              <w:rPr>
                <w:sz w:val="18"/>
                <w:szCs w:val="18"/>
              </w:rPr>
            </w:pPr>
            <w:r w:rsidRPr="00347DE4">
              <w:rPr>
                <w:sz w:val="18"/>
                <w:szCs w:val="18"/>
              </w:rPr>
              <w:t>June 21, 2021 - NAESB Informational Status Update on NAESB Standard Development Efforts to Support FERC Order Nos. 841 and 2222 (Docket No. RM05-5-000)</w:t>
            </w:r>
            <w:r>
              <w:rPr>
                <w:sz w:val="18"/>
                <w:szCs w:val="18"/>
              </w:rPr>
              <w:t xml:space="preserve">: </w:t>
            </w:r>
            <w:hyperlink r:id="rId39" w:history="1">
              <w:r w:rsidRPr="001E2580">
                <w:rPr>
                  <w:rStyle w:val="Hyperlink"/>
                  <w:sz w:val="18"/>
                  <w:szCs w:val="18"/>
                </w:rPr>
                <w:t>https://www.naesb.org/pdf4/naesb062121_informational_status_update_ferc_order841and2222.pdf</w:t>
              </w:r>
            </w:hyperlink>
            <w:r>
              <w:rPr>
                <w:sz w:val="18"/>
                <w:szCs w:val="18"/>
              </w:rPr>
              <w:t xml:space="preserve"> </w:t>
            </w:r>
          </w:p>
        </w:tc>
      </w:tr>
      <w:tr w:rsidR="00347DE4" w:rsidRPr="005D38B0" w14:paraId="0E468ACC" w14:textId="77777777" w:rsidTr="00FA0EFD">
        <w:tc>
          <w:tcPr>
            <w:tcW w:w="828" w:type="dxa"/>
          </w:tcPr>
          <w:p w14:paraId="0349A161" w14:textId="77777777" w:rsidR="00347DE4" w:rsidRPr="005D38B0" w:rsidRDefault="00347DE4" w:rsidP="00FA0EFD">
            <w:pPr>
              <w:autoSpaceDE w:val="0"/>
              <w:autoSpaceDN w:val="0"/>
              <w:adjustRightInd w:val="0"/>
              <w:spacing w:before="60" w:after="60"/>
              <w:rPr>
                <w:sz w:val="18"/>
                <w:szCs w:val="18"/>
              </w:rPr>
            </w:pPr>
          </w:p>
        </w:tc>
        <w:tc>
          <w:tcPr>
            <w:tcW w:w="540" w:type="dxa"/>
          </w:tcPr>
          <w:p w14:paraId="3AC0A75B" w14:textId="77777777" w:rsidR="00347DE4" w:rsidRPr="005D38B0" w:rsidRDefault="00347DE4" w:rsidP="00FA0EFD">
            <w:pPr>
              <w:keepNext/>
              <w:keepLines/>
              <w:autoSpaceDE w:val="0"/>
              <w:autoSpaceDN w:val="0"/>
              <w:adjustRightInd w:val="0"/>
              <w:spacing w:before="60" w:after="60"/>
              <w:rPr>
                <w:sz w:val="18"/>
                <w:szCs w:val="18"/>
              </w:rPr>
            </w:pPr>
          </w:p>
        </w:tc>
        <w:tc>
          <w:tcPr>
            <w:tcW w:w="540" w:type="dxa"/>
            <w:gridSpan w:val="2"/>
          </w:tcPr>
          <w:p w14:paraId="0BE132D8" w14:textId="77777777" w:rsidR="00347DE4" w:rsidRPr="005D38B0" w:rsidRDefault="00347DE4" w:rsidP="00FA0EFD">
            <w:pPr>
              <w:keepNext/>
              <w:keepLines/>
              <w:tabs>
                <w:tab w:val="left" w:pos="2520"/>
                <w:tab w:val="left" w:pos="2970"/>
              </w:tabs>
              <w:autoSpaceDE w:val="0"/>
              <w:autoSpaceDN w:val="0"/>
              <w:adjustRightInd w:val="0"/>
              <w:spacing w:before="60" w:after="60"/>
              <w:rPr>
                <w:sz w:val="18"/>
                <w:szCs w:val="18"/>
              </w:rPr>
            </w:pPr>
          </w:p>
        </w:tc>
        <w:tc>
          <w:tcPr>
            <w:tcW w:w="8344" w:type="dxa"/>
          </w:tcPr>
          <w:p w14:paraId="59683859" w14:textId="663BCDB9" w:rsidR="00347DE4" w:rsidRPr="00347DE4" w:rsidRDefault="001D0D1F" w:rsidP="000325D0">
            <w:pPr>
              <w:pStyle w:val="BodyText"/>
              <w:keepNext/>
              <w:keepLines/>
              <w:numPr>
                <w:ilvl w:val="0"/>
                <w:numId w:val="43"/>
              </w:numPr>
              <w:spacing w:before="60" w:after="60"/>
              <w:ind w:left="330" w:hanging="330"/>
              <w:rPr>
                <w:sz w:val="18"/>
                <w:szCs w:val="18"/>
              </w:rPr>
            </w:pPr>
            <w:r w:rsidRPr="001D0D1F">
              <w:rPr>
                <w:sz w:val="18"/>
                <w:szCs w:val="18"/>
              </w:rPr>
              <w:t>July 15, 2021 - FERC Final Rule - Standards for Business Practices of Interstate Natural Gas Pipelines (Docket No. RM96-1-042; Order No. 587-Z)</w:t>
            </w:r>
            <w:r>
              <w:rPr>
                <w:sz w:val="18"/>
                <w:szCs w:val="18"/>
              </w:rPr>
              <w:t xml:space="preserve">: </w:t>
            </w:r>
            <w:hyperlink r:id="rId40" w:history="1">
              <w:r w:rsidRPr="001E2580">
                <w:rPr>
                  <w:rStyle w:val="Hyperlink"/>
                  <w:sz w:val="18"/>
                  <w:szCs w:val="18"/>
                </w:rPr>
                <w:t>https://www.naesb.org/pdf4/ferc071521_final_rule_order587z.pdf</w:t>
              </w:r>
            </w:hyperlink>
            <w:r>
              <w:rPr>
                <w:sz w:val="18"/>
                <w:szCs w:val="18"/>
              </w:rPr>
              <w:t xml:space="preserve"> </w:t>
            </w:r>
          </w:p>
        </w:tc>
      </w:tr>
      <w:tr w:rsidR="001D0D1F" w:rsidRPr="005D38B0" w14:paraId="644249D8" w14:textId="77777777" w:rsidTr="00FA0EFD">
        <w:tc>
          <w:tcPr>
            <w:tcW w:w="828" w:type="dxa"/>
          </w:tcPr>
          <w:p w14:paraId="63B68091" w14:textId="77777777" w:rsidR="001D0D1F" w:rsidRPr="005D38B0" w:rsidRDefault="001D0D1F" w:rsidP="00FA0EFD">
            <w:pPr>
              <w:autoSpaceDE w:val="0"/>
              <w:autoSpaceDN w:val="0"/>
              <w:adjustRightInd w:val="0"/>
              <w:spacing w:before="60" w:after="60"/>
              <w:rPr>
                <w:sz w:val="18"/>
                <w:szCs w:val="18"/>
              </w:rPr>
            </w:pPr>
          </w:p>
        </w:tc>
        <w:tc>
          <w:tcPr>
            <w:tcW w:w="540" w:type="dxa"/>
          </w:tcPr>
          <w:p w14:paraId="6B6F34F5" w14:textId="77777777" w:rsidR="001D0D1F" w:rsidRPr="005D38B0" w:rsidRDefault="001D0D1F" w:rsidP="00FA0EFD">
            <w:pPr>
              <w:keepNext/>
              <w:keepLines/>
              <w:autoSpaceDE w:val="0"/>
              <w:autoSpaceDN w:val="0"/>
              <w:adjustRightInd w:val="0"/>
              <w:spacing w:before="60" w:after="60"/>
              <w:rPr>
                <w:sz w:val="18"/>
                <w:szCs w:val="18"/>
              </w:rPr>
            </w:pPr>
          </w:p>
        </w:tc>
        <w:tc>
          <w:tcPr>
            <w:tcW w:w="540" w:type="dxa"/>
            <w:gridSpan w:val="2"/>
          </w:tcPr>
          <w:p w14:paraId="244F85A1" w14:textId="77777777" w:rsidR="001D0D1F" w:rsidRPr="005D38B0" w:rsidRDefault="001D0D1F" w:rsidP="00FA0EFD">
            <w:pPr>
              <w:keepNext/>
              <w:keepLines/>
              <w:tabs>
                <w:tab w:val="left" w:pos="2520"/>
                <w:tab w:val="left" w:pos="2970"/>
              </w:tabs>
              <w:autoSpaceDE w:val="0"/>
              <w:autoSpaceDN w:val="0"/>
              <w:adjustRightInd w:val="0"/>
              <w:spacing w:before="60" w:after="60"/>
              <w:rPr>
                <w:sz w:val="18"/>
                <w:szCs w:val="18"/>
              </w:rPr>
            </w:pPr>
          </w:p>
        </w:tc>
        <w:tc>
          <w:tcPr>
            <w:tcW w:w="8344" w:type="dxa"/>
          </w:tcPr>
          <w:p w14:paraId="19C63740" w14:textId="16F702C0" w:rsidR="001D0D1F" w:rsidRPr="001D0D1F" w:rsidRDefault="001D0D1F" w:rsidP="000325D0">
            <w:pPr>
              <w:pStyle w:val="BodyText"/>
              <w:keepNext/>
              <w:keepLines/>
              <w:numPr>
                <w:ilvl w:val="0"/>
                <w:numId w:val="43"/>
              </w:numPr>
              <w:spacing w:before="60" w:after="60"/>
              <w:ind w:left="330" w:hanging="330"/>
              <w:rPr>
                <w:sz w:val="18"/>
                <w:szCs w:val="18"/>
              </w:rPr>
            </w:pPr>
            <w:bookmarkStart w:id="6" w:name="_Hlk80004883"/>
            <w:r>
              <w:rPr>
                <w:sz w:val="18"/>
                <w:szCs w:val="18"/>
              </w:rPr>
              <w:t xml:space="preserve">July 16, 2021 – Correspondence from </w:t>
            </w:r>
            <w:r w:rsidRPr="001D0D1F">
              <w:rPr>
                <w:sz w:val="18"/>
                <w:szCs w:val="18"/>
              </w:rPr>
              <w:t>Valerie Crockett</w:t>
            </w:r>
            <w:r>
              <w:rPr>
                <w:sz w:val="18"/>
                <w:szCs w:val="18"/>
              </w:rPr>
              <w:t xml:space="preserve"> regarding FERC Order 587-Z a</w:t>
            </w:r>
            <w:r w:rsidRPr="001D0D1F">
              <w:rPr>
                <w:sz w:val="18"/>
                <w:szCs w:val="18"/>
              </w:rPr>
              <w:t>ction on WGQ Version 3.2 Standards</w:t>
            </w:r>
            <w:r>
              <w:rPr>
                <w:sz w:val="18"/>
                <w:szCs w:val="18"/>
              </w:rPr>
              <w:t xml:space="preserve">:  </w:t>
            </w:r>
            <w:bookmarkEnd w:id="6"/>
            <w:r w:rsidR="00EA5302">
              <w:rPr>
                <w:sz w:val="18"/>
                <w:szCs w:val="18"/>
              </w:rPr>
              <w:fldChar w:fldCharType="begin"/>
            </w:r>
            <w:r w:rsidR="00EA5302">
              <w:rPr>
                <w:sz w:val="18"/>
                <w:szCs w:val="18"/>
              </w:rPr>
              <w:instrText xml:space="preserve"> HYPERLINK "</w:instrText>
            </w:r>
            <w:r w:rsidR="00EA5302" w:rsidRPr="00EA5302">
              <w:rPr>
                <w:sz w:val="18"/>
                <w:szCs w:val="18"/>
              </w:rPr>
              <w:instrText>https://www.naesb.org/pdf4/ferc_action_wgq_v3.2_order_587z_071621.pdf</w:instrText>
            </w:r>
            <w:r w:rsidR="00EA5302">
              <w:rPr>
                <w:sz w:val="18"/>
                <w:szCs w:val="18"/>
              </w:rPr>
              <w:instrText xml:space="preserve">" </w:instrText>
            </w:r>
            <w:r w:rsidR="00EA5302">
              <w:rPr>
                <w:sz w:val="18"/>
                <w:szCs w:val="18"/>
              </w:rPr>
              <w:fldChar w:fldCharType="separate"/>
            </w:r>
            <w:r w:rsidR="00EA5302" w:rsidRPr="003363DE">
              <w:rPr>
                <w:rStyle w:val="Hyperlink"/>
                <w:sz w:val="18"/>
                <w:szCs w:val="18"/>
              </w:rPr>
              <w:t>https://www.naesb.org/pdf4/ferc_action_wgq_v3.2_order_587z_071621.pdf</w:t>
            </w:r>
            <w:r w:rsidR="00EA5302">
              <w:rPr>
                <w:sz w:val="18"/>
                <w:szCs w:val="18"/>
              </w:rPr>
              <w:fldChar w:fldCharType="end"/>
            </w:r>
            <w:r w:rsidR="00EA5302">
              <w:rPr>
                <w:sz w:val="18"/>
                <w:szCs w:val="18"/>
              </w:rPr>
              <w:t xml:space="preserve"> </w:t>
            </w:r>
          </w:p>
        </w:tc>
      </w:tr>
      <w:tr w:rsidR="000325D0" w:rsidRPr="005D38B0" w14:paraId="746543C5" w14:textId="77777777" w:rsidTr="00FA0EFD">
        <w:tc>
          <w:tcPr>
            <w:tcW w:w="828" w:type="dxa"/>
          </w:tcPr>
          <w:p w14:paraId="37877A90" w14:textId="77777777" w:rsidR="000325D0" w:rsidRPr="005D38B0" w:rsidRDefault="000325D0" w:rsidP="00FA0EFD">
            <w:pPr>
              <w:autoSpaceDE w:val="0"/>
              <w:autoSpaceDN w:val="0"/>
              <w:adjustRightInd w:val="0"/>
              <w:spacing w:before="60" w:after="60"/>
              <w:rPr>
                <w:sz w:val="18"/>
                <w:szCs w:val="18"/>
              </w:rPr>
            </w:pPr>
          </w:p>
        </w:tc>
        <w:tc>
          <w:tcPr>
            <w:tcW w:w="540" w:type="dxa"/>
          </w:tcPr>
          <w:p w14:paraId="6375C5D8" w14:textId="77777777" w:rsidR="000325D0" w:rsidRPr="005D38B0" w:rsidRDefault="000325D0" w:rsidP="00FA0EFD">
            <w:pPr>
              <w:keepNext/>
              <w:keepLines/>
              <w:autoSpaceDE w:val="0"/>
              <w:autoSpaceDN w:val="0"/>
              <w:adjustRightInd w:val="0"/>
              <w:spacing w:before="60" w:after="60"/>
              <w:rPr>
                <w:sz w:val="18"/>
                <w:szCs w:val="18"/>
              </w:rPr>
            </w:pPr>
          </w:p>
        </w:tc>
        <w:tc>
          <w:tcPr>
            <w:tcW w:w="540" w:type="dxa"/>
            <w:gridSpan w:val="2"/>
          </w:tcPr>
          <w:p w14:paraId="3833E003" w14:textId="77777777" w:rsidR="000325D0" w:rsidRPr="005D38B0" w:rsidRDefault="000325D0" w:rsidP="00FA0EFD">
            <w:pPr>
              <w:keepNext/>
              <w:keepLines/>
              <w:tabs>
                <w:tab w:val="left" w:pos="2520"/>
                <w:tab w:val="left" w:pos="2970"/>
              </w:tabs>
              <w:autoSpaceDE w:val="0"/>
              <w:autoSpaceDN w:val="0"/>
              <w:adjustRightInd w:val="0"/>
              <w:spacing w:before="60" w:after="60"/>
              <w:rPr>
                <w:sz w:val="18"/>
                <w:szCs w:val="18"/>
              </w:rPr>
            </w:pPr>
            <w:r w:rsidRPr="005D38B0">
              <w:rPr>
                <w:sz w:val="18"/>
                <w:szCs w:val="18"/>
              </w:rPr>
              <w:t>b)</w:t>
            </w:r>
          </w:p>
        </w:tc>
        <w:tc>
          <w:tcPr>
            <w:tcW w:w="8344" w:type="dxa"/>
          </w:tcPr>
          <w:p w14:paraId="3925A630" w14:textId="77777777" w:rsidR="000325D0" w:rsidRPr="005D38B0" w:rsidRDefault="000325D0" w:rsidP="00FA0EFD">
            <w:pPr>
              <w:pStyle w:val="BodyText"/>
              <w:keepNext/>
              <w:keepLines/>
              <w:spacing w:before="60" w:after="60"/>
              <w:rPr>
                <w:sz w:val="18"/>
                <w:szCs w:val="18"/>
              </w:rPr>
            </w:pPr>
            <w:r w:rsidRPr="005D38B0">
              <w:rPr>
                <w:sz w:val="18"/>
                <w:szCs w:val="18"/>
              </w:rPr>
              <w:t>Comments from Board Members, Invited Guests and Attendees</w:t>
            </w:r>
          </w:p>
        </w:tc>
      </w:tr>
      <w:tr w:rsidR="000325D0" w:rsidRPr="005D38B0" w14:paraId="08EF77AF" w14:textId="77777777" w:rsidTr="00FA0EFD">
        <w:tc>
          <w:tcPr>
            <w:tcW w:w="828" w:type="dxa"/>
          </w:tcPr>
          <w:p w14:paraId="6BE5CF94" w14:textId="77777777" w:rsidR="000325D0" w:rsidRPr="005D38B0" w:rsidRDefault="000325D0" w:rsidP="00FA0EFD">
            <w:pPr>
              <w:autoSpaceDE w:val="0"/>
              <w:autoSpaceDN w:val="0"/>
              <w:adjustRightInd w:val="0"/>
              <w:spacing w:before="60" w:after="60"/>
              <w:rPr>
                <w:sz w:val="18"/>
                <w:szCs w:val="18"/>
              </w:rPr>
            </w:pPr>
          </w:p>
        </w:tc>
        <w:tc>
          <w:tcPr>
            <w:tcW w:w="540" w:type="dxa"/>
          </w:tcPr>
          <w:p w14:paraId="6A595A13" w14:textId="77777777" w:rsidR="000325D0" w:rsidRPr="005D38B0" w:rsidRDefault="000325D0" w:rsidP="00FA0EFD">
            <w:pPr>
              <w:keepNext/>
              <w:keepLines/>
              <w:autoSpaceDE w:val="0"/>
              <w:autoSpaceDN w:val="0"/>
              <w:adjustRightInd w:val="0"/>
              <w:spacing w:before="60" w:after="60"/>
              <w:rPr>
                <w:sz w:val="18"/>
                <w:szCs w:val="18"/>
              </w:rPr>
            </w:pPr>
          </w:p>
        </w:tc>
        <w:tc>
          <w:tcPr>
            <w:tcW w:w="540" w:type="dxa"/>
            <w:gridSpan w:val="2"/>
          </w:tcPr>
          <w:p w14:paraId="00E167BE" w14:textId="77777777" w:rsidR="000325D0" w:rsidRPr="005D38B0" w:rsidRDefault="000325D0" w:rsidP="00FA0EFD">
            <w:pPr>
              <w:keepNext/>
              <w:keepLines/>
              <w:tabs>
                <w:tab w:val="left" w:pos="2520"/>
                <w:tab w:val="left" w:pos="2970"/>
              </w:tabs>
              <w:autoSpaceDE w:val="0"/>
              <w:autoSpaceDN w:val="0"/>
              <w:adjustRightInd w:val="0"/>
              <w:spacing w:before="60" w:after="60"/>
              <w:rPr>
                <w:sz w:val="18"/>
                <w:szCs w:val="18"/>
              </w:rPr>
            </w:pPr>
            <w:r w:rsidRPr="005D38B0">
              <w:rPr>
                <w:sz w:val="18"/>
                <w:szCs w:val="18"/>
              </w:rPr>
              <w:t>c)</w:t>
            </w:r>
          </w:p>
        </w:tc>
        <w:tc>
          <w:tcPr>
            <w:tcW w:w="8344" w:type="dxa"/>
          </w:tcPr>
          <w:p w14:paraId="62559985" w14:textId="77777777" w:rsidR="000325D0" w:rsidRPr="005D38B0" w:rsidRDefault="000325D0" w:rsidP="00FA0EFD">
            <w:pPr>
              <w:pStyle w:val="BodyText"/>
              <w:keepNext/>
              <w:keepLines/>
              <w:spacing w:before="60" w:after="60"/>
              <w:rPr>
                <w:sz w:val="18"/>
                <w:szCs w:val="18"/>
              </w:rPr>
            </w:pPr>
            <w:r w:rsidRPr="005D38B0">
              <w:rPr>
                <w:sz w:val="18"/>
                <w:szCs w:val="18"/>
              </w:rPr>
              <w:t xml:space="preserve">Board Meeting Schedule 2021: </w:t>
            </w:r>
            <w:hyperlink r:id="rId41" w:history="1">
              <w:r w:rsidRPr="005D38B0">
                <w:rPr>
                  <w:rStyle w:val="Hyperlink"/>
                  <w:sz w:val="18"/>
                  <w:szCs w:val="18"/>
                </w:rPr>
                <w:t>https://www.naesb.org/pdf4/2021_schedule.pdf</w:t>
              </w:r>
            </w:hyperlink>
            <w:r w:rsidRPr="005D38B0">
              <w:rPr>
                <w:sz w:val="18"/>
                <w:szCs w:val="18"/>
              </w:rPr>
              <w:t xml:space="preserve"> </w:t>
            </w:r>
          </w:p>
        </w:tc>
      </w:tr>
      <w:tr w:rsidR="000325D0" w:rsidRPr="005D38B0" w14:paraId="7817CF5F" w14:textId="77777777" w:rsidTr="00FA0EFD">
        <w:tc>
          <w:tcPr>
            <w:tcW w:w="828" w:type="dxa"/>
          </w:tcPr>
          <w:p w14:paraId="65CF36E2" w14:textId="77777777" w:rsidR="000325D0" w:rsidRPr="005D38B0" w:rsidRDefault="000325D0" w:rsidP="00FA0EFD">
            <w:pPr>
              <w:autoSpaceDE w:val="0"/>
              <w:autoSpaceDN w:val="0"/>
              <w:adjustRightInd w:val="0"/>
              <w:spacing w:before="60" w:after="60"/>
              <w:rPr>
                <w:sz w:val="18"/>
                <w:szCs w:val="18"/>
              </w:rPr>
            </w:pPr>
          </w:p>
        </w:tc>
        <w:tc>
          <w:tcPr>
            <w:tcW w:w="540" w:type="dxa"/>
          </w:tcPr>
          <w:p w14:paraId="597972C9" w14:textId="77777777" w:rsidR="000325D0" w:rsidRPr="005D38B0" w:rsidRDefault="000325D0" w:rsidP="00FA0EFD">
            <w:pPr>
              <w:autoSpaceDE w:val="0"/>
              <w:autoSpaceDN w:val="0"/>
              <w:adjustRightInd w:val="0"/>
              <w:spacing w:before="60" w:after="60"/>
              <w:rPr>
                <w:sz w:val="18"/>
                <w:szCs w:val="18"/>
              </w:rPr>
            </w:pPr>
          </w:p>
        </w:tc>
        <w:tc>
          <w:tcPr>
            <w:tcW w:w="540" w:type="dxa"/>
            <w:gridSpan w:val="2"/>
          </w:tcPr>
          <w:p w14:paraId="23357E6F" w14:textId="77777777" w:rsidR="000325D0" w:rsidRPr="005D38B0" w:rsidRDefault="000325D0" w:rsidP="00FA0EFD">
            <w:pPr>
              <w:tabs>
                <w:tab w:val="left" w:pos="2520"/>
                <w:tab w:val="left" w:pos="2970"/>
              </w:tabs>
              <w:autoSpaceDE w:val="0"/>
              <w:autoSpaceDN w:val="0"/>
              <w:adjustRightInd w:val="0"/>
              <w:spacing w:before="60" w:after="60"/>
              <w:rPr>
                <w:sz w:val="18"/>
                <w:szCs w:val="18"/>
              </w:rPr>
            </w:pPr>
            <w:r w:rsidRPr="005D38B0">
              <w:rPr>
                <w:sz w:val="18"/>
                <w:szCs w:val="18"/>
              </w:rPr>
              <w:t>d)</w:t>
            </w:r>
          </w:p>
        </w:tc>
        <w:tc>
          <w:tcPr>
            <w:tcW w:w="8344" w:type="dxa"/>
          </w:tcPr>
          <w:p w14:paraId="56403400" w14:textId="13BDAF97" w:rsidR="000325D0" w:rsidRPr="005D38B0" w:rsidRDefault="000325D0" w:rsidP="00FA0EFD">
            <w:pPr>
              <w:pStyle w:val="BodyText"/>
              <w:spacing w:before="60" w:after="60"/>
              <w:rPr>
                <w:sz w:val="18"/>
                <w:szCs w:val="18"/>
              </w:rPr>
            </w:pPr>
            <w:r w:rsidRPr="005D38B0">
              <w:rPr>
                <w:sz w:val="18"/>
                <w:szCs w:val="18"/>
              </w:rPr>
              <w:t>NAESB Bulletin</w:t>
            </w:r>
            <w:r>
              <w:rPr>
                <w:sz w:val="18"/>
                <w:szCs w:val="18"/>
              </w:rPr>
              <w:t xml:space="preserve">: </w:t>
            </w:r>
            <w:hyperlink r:id="rId42" w:history="1">
              <w:r w:rsidR="001D0D1F" w:rsidRPr="001E2580">
                <w:rPr>
                  <w:rStyle w:val="Hyperlink"/>
                  <w:sz w:val="18"/>
                  <w:szCs w:val="18"/>
                </w:rPr>
                <w:t>http://naesb.org/pdf4/naesb_bulletin_vol14_issue1.pdf</w:t>
              </w:r>
            </w:hyperlink>
            <w:r w:rsidR="001D0D1F">
              <w:rPr>
                <w:sz w:val="18"/>
                <w:szCs w:val="18"/>
              </w:rPr>
              <w:t xml:space="preserve">  </w:t>
            </w:r>
            <w:r>
              <w:rPr>
                <w:sz w:val="18"/>
                <w:szCs w:val="18"/>
              </w:rPr>
              <w:t>(</w:t>
            </w:r>
            <w:r w:rsidR="001D0D1F">
              <w:rPr>
                <w:sz w:val="18"/>
                <w:szCs w:val="18"/>
              </w:rPr>
              <w:t xml:space="preserve">March 2021 </w:t>
            </w:r>
            <w:r>
              <w:rPr>
                <w:sz w:val="18"/>
                <w:szCs w:val="18"/>
              </w:rPr>
              <w:t xml:space="preserve">- </w:t>
            </w:r>
            <w:r w:rsidR="001D0D1F">
              <w:rPr>
                <w:sz w:val="18"/>
                <w:szCs w:val="18"/>
              </w:rPr>
              <w:t>July</w:t>
            </w:r>
            <w:r>
              <w:rPr>
                <w:sz w:val="18"/>
                <w:szCs w:val="18"/>
              </w:rPr>
              <w:t xml:space="preserve"> 2021, Volume 1</w:t>
            </w:r>
            <w:r w:rsidR="001D0D1F">
              <w:rPr>
                <w:sz w:val="18"/>
                <w:szCs w:val="18"/>
              </w:rPr>
              <w:t>4</w:t>
            </w:r>
            <w:r>
              <w:rPr>
                <w:sz w:val="18"/>
                <w:szCs w:val="18"/>
              </w:rPr>
              <w:t xml:space="preserve">, Issue </w:t>
            </w:r>
            <w:r w:rsidR="001D0D1F">
              <w:rPr>
                <w:sz w:val="18"/>
                <w:szCs w:val="18"/>
              </w:rPr>
              <w:t>1</w:t>
            </w:r>
            <w:r>
              <w:rPr>
                <w:sz w:val="18"/>
                <w:szCs w:val="18"/>
              </w:rPr>
              <w:t xml:space="preserve">) </w:t>
            </w:r>
          </w:p>
        </w:tc>
      </w:tr>
      <w:tr w:rsidR="000325D0" w:rsidRPr="005D38B0" w14:paraId="167CA893" w14:textId="77777777" w:rsidTr="00FA0EFD">
        <w:tc>
          <w:tcPr>
            <w:tcW w:w="828" w:type="dxa"/>
          </w:tcPr>
          <w:p w14:paraId="447B5484" w14:textId="77777777" w:rsidR="000325D0" w:rsidRPr="005D38B0" w:rsidRDefault="000325D0" w:rsidP="00FA0EFD">
            <w:pPr>
              <w:autoSpaceDE w:val="0"/>
              <w:autoSpaceDN w:val="0"/>
              <w:adjustRightInd w:val="0"/>
              <w:spacing w:before="120" w:after="60"/>
              <w:rPr>
                <w:sz w:val="18"/>
                <w:szCs w:val="18"/>
              </w:rPr>
            </w:pPr>
            <w:r w:rsidRPr="005D38B0">
              <w:rPr>
                <w:sz w:val="18"/>
                <w:szCs w:val="18"/>
              </w:rPr>
              <w:t>1:00 P</w:t>
            </w:r>
          </w:p>
        </w:tc>
        <w:tc>
          <w:tcPr>
            <w:tcW w:w="540" w:type="dxa"/>
          </w:tcPr>
          <w:p w14:paraId="4A662019" w14:textId="491DAC15" w:rsidR="000325D0" w:rsidRPr="005D38B0" w:rsidRDefault="00FE0744" w:rsidP="00FA0EFD">
            <w:pPr>
              <w:pageBreakBefore/>
              <w:autoSpaceDE w:val="0"/>
              <w:autoSpaceDN w:val="0"/>
              <w:adjustRightInd w:val="0"/>
              <w:spacing w:before="120" w:after="60"/>
              <w:rPr>
                <w:sz w:val="18"/>
                <w:szCs w:val="18"/>
              </w:rPr>
            </w:pPr>
            <w:r>
              <w:rPr>
                <w:sz w:val="18"/>
                <w:szCs w:val="18"/>
              </w:rPr>
              <w:t>8</w:t>
            </w:r>
            <w:r w:rsidR="000325D0" w:rsidRPr="005D38B0">
              <w:rPr>
                <w:sz w:val="18"/>
                <w:szCs w:val="18"/>
              </w:rPr>
              <w:t>.</w:t>
            </w:r>
          </w:p>
        </w:tc>
        <w:tc>
          <w:tcPr>
            <w:tcW w:w="8884" w:type="dxa"/>
            <w:gridSpan w:val="3"/>
          </w:tcPr>
          <w:p w14:paraId="4AEA383F" w14:textId="77777777" w:rsidR="000325D0" w:rsidRPr="005D38B0" w:rsidRDefault="000325D0" w:rsidP="00FA0EFD">
            <w:pPr>
              <w:pageBreakBefore/>
              <w:tabs>
                <w:tab w:val="left" w:pos="2520"/>
                <w:tab w:val="left" w:pos="2970"/>
              </w:tabs>
              <w:autoSpaceDE w:val="0"/>
              <w:autoSpaceDN w:val="0"/>
              <w:adjustRightInd w:val="0"/>
              <w:spacing w:before="120" w:after="60"/>
              <w:rPr>
                <w:b/>
                <w:sz w:val="18"/>
                <w:szCs w:val="18"/>
              </w:rPr>
            </w:pPr>
            <w:r w:rsidRPr="005D38B0">
              <w:rPr>
                <w:b/>
                <w:sz w:val="18"/>
                <w:szCs w:val="18"/>
              </w:rPr>
              <w:t>Adjourn</w:t>
            </w:r>
          </w:p>
        </w:tc>
      </w:tr>
    </w:tbl>
    <w:p w14:paraId="7AC80AA2" w14:textId="5E845FFF" w:rsidR="000325D0" w:rsidRDefault="000325D0"/>
    <w:p w14:paraId="1763A742" w14:textId="77777777" w:rsidR="000325D0" w:rsidRDefault="000325D0">
      <w:r>
        <w:br w:type="page"/>
      </w:r>
    </w:p>
    <w:p w14:paraId="626E1D67" w14:textId="77777777" w:rsidR="000325D0" w:rsidRPr="00826B55" w:rsidRDefault="000325D0" w:rsidP="000325D0">
      <w:pPr>
        <w:jc w:val="center"/>
        <w:rPr>
          <w:b/>
          <w:bCs/>
          <w:smallCaps/>
          <w:sz w:val="24"/>
          <w:szCs w:val="24"/>
        </w:rPr>
      </w:pPr>
      <w:r w:rsidRPr="00826B55">
        <w:rPr>
          <w:b/>
          <w:bCs/>
          <w:smallCaps/>
          <w:sz w:val="24"/>
          <w:szCs w:val="24"/>
        </w:rPr>
        <w:lastRenderedPageBreak/>
        <w:t>Speaker Biographies</w:t>
      </w:r>
    </w:p>
    <w:p w14:paraId="08553A4F" w14:textId="7BED853A" w:rsidR="00826B55" w:rsidRPr="00826B55" w:rsidRDefault="00826B55" w:rsidP="000325D0">
      <w:pPr>
        <w:spacing w:before="720"/>
        <w:jc w:val="both"/>
        <w:rPr>
          <w:b/>
          <w:bCs/>
        </w:rPr>
      </w:pPr>
      <w:r w:rsidRPr="00826B55">
        <w:rPr>
          <w:b/>
          <w:bCs/>
        </w:rPr>
        <w:t>Norman Bay</w:t>
      </w:r>
      <w:r w:rsidR="000325D0" w:rsidRPr="00826B55">
        <w:rPr>
          <w:b/>
          <w:bCs/>
        </w:rPr>
        <w:t xml:space="preserve">, </w:t>
      </w:r>
      <w:r w:rsidRPr="00826B55">
        <w:rPr>
          <w:b/>
          <w:bCs/>
        </w:rPr>
        <w:t>Partner, Willkie, Farr &amp; Gallagher, LLP</w:t>
      </w:r>
    </w:p>
    <w:p w14:paraId="6D183FD7" w14:textId="77777777" w:rsidR="00826B55" w:rsidRPr="00826B55" w:rsidRDefault="00826B55" w:rsidP="00826B55">
      <w:pPr>
        <w:spacing w:before="120"/>
        <w:jc w:val="both"/>
        <w:rPr>
          <w:b/>
          <w:bCs/>
        </w:rPr>
      </w:pPr>
      <w:r w:rsidRPr="00826B55">
        <w:rPr>
          <w:sz w:val="18"/>
          <w:szCs w:val="18"/>
        </w:rPr>
        <w:t>Norman C. Bay is Co-Chair of the Energy Commodities Group and Head of the Energy Regulatory Practice at Willkie Farr &amp; Gallagher LLP in Washington, DC.  His practice focuses on enforcement and compliance, energy policy and rates, mergers and acquisitions, and infrastructure development.  Bay was Chairman of the Federal Energy Regulatory Commission (FERC), as well as Director of the Office of Enforcement.  He was integral in shaping FERC policy on a wide range of energy market issues, including energy storage, aggregated distributed energy resources, transmission and interconnection policy, and price formation in the RTO markets.  Bay was previously a Professor at the University of New Mexico School of Law and the U.S. Attorney for the District of New Mexico.  He is currently a non-resident Senior Fellow with Duke University, a member of the NYU Institute for Policy Integrity Advisory Board, and a member of the Advisory Board of the Irving Institute for Energy and Society at Dartmouth College.</w:t>
      </w:r>
    </w:p>
    <w:p w14:paraId="3BF02AA9" w14:textId="77777777" w:rsidR="00826B55" w:rsidRPr="00826B55" w:rsidRDefault="00826B55" w:rsidP="00826B55">
      <w:pPr>
        <w:spacing w:before="120"/>
        <w:jc w:val="both"/>
        <w:rPr>
          <w:b/>
          <w:bCs/>
        </w:rPr>
      </w:pPr>
    </w:p>
    <w:p w14:paraId="0F569AD6" w14:textId="3D9F6379" w:rsidR="000325D0" w:rsidRPr="00826B55" w:rsidRDefault="00826B55" w:rsidP="00826B55">
      <w:pPr>
        <w:spacing w:before="120"/>
        <w:jc w:val="both"/>
        <w:rPr>
          <w:b/>
          <w:bCs/>
        </w:rPr>
      </w:pPr>
      <w:r w:rsidRPr="00826B55">
        <w:rPr>
          <w:b/>
          <w:bCs/>
        </w:rPr>
        <w:t>Marc Spitzer</w:t>
      </w:r>
      <w:r w:rsidR="000325D0" w:rsidRPr="00826B55">
        <w:rPr>
          <w:b/>
          <w:bCs/>
        </w:rPr>
        <w:t xml:space="preserve">, </w:t>
      </w:r>
      <w:r w:rsidRPr="00826B55">
        <w:rPr>
          <w:b/>
          <w:bCs/>
        </w:rPr>
        <w:t>Partner, Steptoe &amp; Johnson, LLP</w:t>
      </w:r>
    </w:p>
    <w:p w14:paraId="2F39FAE2" w14:textId="77777777" w:rsidR="00826B55" w:rsidRPr="00826B55" w:rsidRDefault="00826B55" w:rsidP="00826B55">
      <w:pPr>
        <w:pStyle w:val="type-body"/>
        <w:spacing w:before="120" w:beforeAutospacing="0" w:after="225" w:afterAutospacing="0"/>
        <w:rPr>
          <w:sz w:val="18"/>
          <w:szCs w:val="18"/>
        </w:rPr>
      </w:pPr>
      <w:r w:rsidRPr="00826B55">
        <w:rPr>
          <w:sz w:val="18"/>
          <w:szCs w:val="18"/>
        </w:rPr>
        <w:t>Marc Spitzer counsels and represents utilities and energy companies before the Federal Energy Regulatory Commission (FERC), at state utility commissions, Congress, federal agencies and state legislatures. Marc's clients rely on his deep understanding of the energy sector backed by years in appointed and elected government service. Marc served as a FERC commissioner from July 2006 to December 2011. He also served six years on the Arizona Corporation Commission, including a term as ACC chairman. First elected to the Arizona State Senate in 1992, Marc served four terms, including as Senate Majority Leader. One of his clients says Marc "has a keen political instinct for FERC matters and a broad knowledge of the subject matter that makes him an extremely effective advocate."</w:t>
      </w:r>
    </w:p>
    <w:p w14:paraId="5E5A8811" w14:textId="77777777" w:rsidR="00826B55" w:rsidRPr="00826B55" w:rsidRDefault="00826B55" w:rsidP="00826B55">
      <w:pPr>
        <w:pStyle w:val="type-body"/>
        <w:spacing w:before="0" w:beforeAutospacing="0" w:after="0" w:afterAutospacing="0"/>
        <w:rPr>
          <w:sz w:val="18"/>
          <w:szCs w:val="18"/>
        </w:rPr>
      </w:pPr>
      <w:r w:rsidRPr="00826B55">
        <w:rPr>
          <w:sz w:val="18"/>
          <w:szCs w:val="18"/>
        </w:rPr>
        <w:t>His electric utility clients have included Southern Company, Duke Energy, Edison Electric Institute, Southern California Edison, Arizona Public Service, Salt River Project, Hunt Utility Company, Tucson Electric Power, Exelon, and Pepco for regulatory and public policy work. Marc also represents natural gas and oil pipeline clients such as Southwest Gas, Rockies Express, Energy Transfer Partners, Enbridge, and Freeport LNG before FERC and other federal and state agencies.</w:t>
      </w:r>
    </w:p>
    <w:p w14:paraId="45DD4D51" w14:textId="77777777" w:rsidR="00826B55" w:rsidRDefault="00826B55"/>
    <w:sectPr w:rsidR="00826B55" w:rsidSect="009D3499">
      <w:headerReference w:type="default" r:id="rId43"/>
      <w:footerReference w:type="default" r:id="rId44"/>
      <w:headerReference w:type="first" r:id="rId45"/>
      <w:footerReference w:type="first" r:id="rId46"/>
      <w:pgSz w:w="12240" w:h="15840" w:code="1"/>
      <w:pgMar w:top="432" w:right="1267" w:bottom="432"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C239B" w14:textId="77777777" w:rsidR="009D624E" w:rsidRDefault="009D624E">
      <w:r>
        <w:separator/>
      </w:r>
    </w:p>
  </w:endnote>
  <w:endnote w:type="continuationSeparator" w:id="0">
    <w:p w14:paraId="77AA69CA" w14:textId="77777777" w:rsidR="009D624E" w:rsidRDefault="009D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99899" w14:textId="695C5F31" w:rsidR="001673DC" w:rsidRPr="005B7D45" w:rsidRDefault="000325D0" w:rsidP="001673DC">
    <w:pPr>
      <w:pStyle w:val="Footer"/>
      <w:pBdr>
        <w:top w:val="single" w:sz="4" w:space="1" w:color="auto"/>
      </w:pBdr>
      <w:jc w:val="right"/>
      <w:rPr>
        <w:sz w:val="18"/>
        <w:szCs w:val="18"/>
      </w:rPr>
    </w:pPr>
    <w:r>
      <w:rPr>
        <w:sz w:val="18"/>
        <w:szCs w:val="18"/>
      </w:rPr>
      <w:t>Agenda for the</w:t>
    </w:r>
    <w:r w:rsidR="00E85672">
      <w:rPr>
        <w:sz w:val="18"/>
        <w:szCs w:val="18"/>
      </w:rPr>
      <w:t xml:space="preserve"> </w:t>
    </w:r>
    <w:r w:rsidR="00E85672" w:rsidRPr="005B7D45">
      <w:rPr>
        <w:sz w:val="18"/>
        <w:szCs w:val="18"/>
      </w:rPr>
      <w:t>NAESB Board of Directors Meeting</w:t>
    </w:r>
    <w:r w:rsidR="00E85672">
      <w:rPr>
        <w:sz w:val="18"/>
        <w:szCs w:val="18"/>
      </w:rPr>
      <w:t>, Strategic Session and Meeting of the Members-</w:t>
    </w:r>
    <w:r w:rsidR="00E85672" w:rsidRPr="005B7D45">
      <w:rPr>
        <w:sz w:val="18"/>
        <w:szCs w:val="18"/>
      </w:rPr>
      <w:t xml:space="preserve"> </w:t>
    </w:r>
    <w:r w:rsidR="00E85672">
      <w:rPr>
        <w:sz w:val="18"/>
        <w:szCs w:val="18"/>
      </w:rPr>
      <w:t>September 2, 2021</w:t>
    </w:r>
  </w:p>
  <w:p w14:paraId="25A0EE92" w14:textId="4B6A819A" w:rsidR="00306B38" w:rsidRPr="001673DC" w:rsidRDefault="001673DC" w:rsidP="00E45697">
    <w:pPr>
      <w:pStyle w:val="Footer"/>
      <w:pBdr>
        <w:top w:val="single" w:sz="4" w:space="1" w:color="auto"/>
      </w:pBdr>
      <w:jc w:val="right"/>
    </w:pPr>
    <w:r w:rsidRPr="005B7D45">
      <w:rPr>
        <w:sz w:val="18"/>
        <w:szCs w:val="18"/>
      </w:rPr>
      <w:t xml:space="preserve">Page </w:t>
    </w:r>
    <w:r w:rsidRPr="005B7D45">
      <w:rPr>
        <w:sz w:val="18"/>
        <w:szCs w:val="18"/>
      </w:rPr>
      <w:fldChar w:fldCharType="begin"/>
    </w:r>
    <w:r w:rsidRPr="005B7D45">
      <w:rPr>
        <w:sz w:val="18"/>
        <w:szCs w:val="18"/>
      </w:rPr>
      <w:instrText xml:space="preserve"> PAGE </w:instrText>
    </w:r>
    <w:r w:rsidRPr="005B7D45">
      <w:rPr>
        <w:sz w:val="18"/>
        <w:szCs w:val="18"/>
      </w:rPr>
      <w:fldChar w:fldCharType="separate"/>
    </w:r>
    <w:r w:rsidR="008517FE">
      <w:rPr>
        <w:noProof/>
        <w:sz w:val="18"/>
        <w:szCs w:val="18"/>
      </w:rPr>
      <w:t>3</w:t>
    </w:r>
    <w:r w:rsidRPr="005B7D45">
      <w:rPr>
        <w:sz w:val="18"/>
        <w:szCs w:val="18"/>
      </w:rPr>
      <w:fldChar w:fldCharType="end"/>
    </w:r>
    <w:r w:rsidRPr="005B7D45">
      <w:rPr>
        <w:sz w:val="18"/>
        <w:szCs w:val="18"/>
      </w:rPr>
      <w:t xml:space="preserve"> of </w:t>
    </w:r>
    <w:r w:rsidRPr="005B7D45">
      <w:rPr>
        <w:sz w:val="18"/>
        <w:szCs w:val="18"/>
      </w:rPr>
      <w:fldChar w:fldCharType="begin"/>
    </w:r>
    <w:r w:rsidRPr="005B7D45">
      <w:rPr>
        <w:sz w:val="18"/>
        <w:szCs w:val="18"/>
      </w:rPr>
      <w:instrText xml:space="preserve"> NUMPAGES </w:instrText>
    </w:r>
    <w:r w:rsidRPr="005B7D45">
      <w:rPr>
        <w:sz w:val="18"/>
        <w:szCs w:val="18"/>
      </w:rPr>
      <w:fldChar w:fldCharType="separate"/>
    </w:r>
    <w:r w:rsidR="008517FE">
      <w:rPr>
        <w:noProof/>
        <w:sz w:val="18"/>
        <w:szCs w:val="18"/>
      </w:rPr>
      <w:t>3</w:t>
    </w:r>
    <w:r w:rsidRPr="005B7D45">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72B8" w14:textId="049C4CEE" w:rsidR="005B7D45" w:rsidRPr="005B7D45" w:rsidRDefault="00994FF6" w:rsidP="00B95BD7">
    <w:pPr>
      <w:pStyle w:val="Footer"/>
      <w:pBdr>
        <w:top w:val="single" w:sz="4" w:space="1" w:color="auto"/>
      </w:pBdr>
      <w:jc w:val="right"/>
      <w:rPr>
        <w:sz w:val="18"/>
        <w:szCs w:val="18"/>
      </w:rPr>
    </w:pPr>
    <w:r>
      <w:rPr>
        <w:sz w:val="18"/>
        <w:szCs w:val="18"/>
      </w:rPr>
      <w:t>Updated Agenda for the</w:t>
    </w:r>
    <w:r w:rsidR="00A4716F">
      <w:rPr>
        <w:sz w:val="18"/>
        <w:szCs w:val="18"/>
      </w:rPr>
      <w:t xml:space="preserve"> </w:t>
    </w:r>
    <w:r w:rsidR="00E45697" w:rsidRPr="005B7D45">
      <w:rPr>
        <w:sz w:val="18"/>
        <w:szCs w:val="18"/>
      </w:rPr>
      <w:t>NAESB Board of Directors Meeting</w:t>
    </w:r>
    <w:r w:rsidR="008C0D9C">
      <w:rPr>
        <w:sz w:val="18"/>
        <w:szCs w:val="18"/>
      </w:rPr>
      <w:t xml:space="preserve">, </w:t>
    </w:r>
    <w:r w:rsidR="00E85672">
      <w:rPr>
        <w:sz w:val="18"/>
        <w:szCs w:val="18"/>
      </w:rPr>
      <w:t>Strategic Session and Meeting of the Members</w:t>
    </w:r>
    <w:r w:rsidR="008C0D9C">
      <w:rPr>
        <w:sz w:val="18"/>
        <w:szCs w:val="18"/>
      </w:rPr>
      <w:t>-</w:t>
    </w:r>
    <w:r w:rsidR="00E45697" w:rsidRPr="005B7D45">
      <w:rPr>
        <w:sz w:val="18"/>
        <w:szCs w:val="18"/>
      </w:rPr>
      <w:t xml:space="preserve"> </w:t>
    </w:r>
    <w:r w:rsidR="00E85672">
      <w:rPr>
        <w:sz w:val="18"/>
        <w:szCs w:val="18"/>
      </w:rPr>
      <w:t>September 2</w:t>
    </w:r>
    <w:r w:rsidR="005A2A08">
      <w:rPr>
        <w:sz w:val="18"/>
        <w:szCs w:val="18"/>
      </w:rPr>
      <w:t>, 2021</w:t>
    </w:r>
  </w:p>
  <w:p w14:paraId="4D57076F" w14:textId="06E2F1FF" w:rsidR="00306B38" w:rsidRPr="00B95BD7" w:rsidRDefault="00B95BD7" w:rsidP="00E45697">
    <w:pPr>
      <w:pStyle w:val="Footer"/>
      <w:pBdr>
        <w:top w:val="single" w:sz="4" w:space="1" w:color="auto"/>
      </w:pBdr>
      <w:jc w:val="right"/>
    </w:pPr>
    <w:r w:rsidRPr="005B7D45">
      <w:rPr>
        <w:sz w:val="18"/>
        <w:szCs w:val="18"/>
      </w:rPr>
      <w:t xml:space="preserve">Page </w:t>
    </w:r>
    <w:r w:rsidRPr="005B7D45">
      <w:rPr>
        <w:sz w:val="18"/>
        <w:szCs w:val="18"/>
      </w:rPr>
      <w:fldChar w:fldCharType="begin"/>
    </w:r>
    <w:r w:rsidRPr="005B7D45">
      <w:rPr>
        <w:sz w:val="18"/>
        <w:szCs w:val="18"/>
      </w:rPr>
      <w:instrText xml:space="preserve"> PAGE </w:instrText>
    </w:r>
    <w:r w:rsidRPr="005B7D45">
      <w:rPr>
        <w:sz w:val="18"/>
        <w:szCs w:val="18"/>
      </w:rPr>
      <w:fldChar w:fldCharType="separate"/>
    </w:r>
    <w:r w:rsidR="008517FE">
      <w:rPr>
        <w:noProof/>
        <w:sz w:val="18"/>
        <w:szCs w:val="18"/>
      </w:rPr>
      <w:t>1</w:t>
    </w:r>
    <w:r w:rsidRPr="005B7D45">
      <w:rPr>
        <w:sz w:val="18"/>
        <w:szCs w:val="18"/>
      </w:rPr>
      <w:fldChar w:fldCharType="end"/>
    </w:r>
    <w:r w:rsidRPr="005B7D45">
      <w:rPr>
        <w:sz w:val="18"/>
        <w:szCs w:val="18"/>
      </w:rPr>
      <w:t xml:space="preserve"> of </w:t>
    </w:r>
    <w:r w:rsidRPr="005B7D45">
      <w:rPr>
        <w:sz w:val="18"/>
        <w:szCs w:val="18"/>
      </w:rPr>
      <w:fldChar w:fldCharType="begin"/>
    </w:r>
    <w:r w:rsidRPr="005B7D45">
      <w:rPr>
        <w:sz w:val="18"/>
        <w:szCs w:val="18"/>
      </w:rPr>
      <w:instrText xml:space="preserve"> NUMPAGES </w:instrText>
    </w:r>
    <w:r w:rsidRPr="005B7D45">
      <w:rPr>
        <w:sz w:val="18"/>
        <w:szCs w:val="18"/>
      </w:rPr>
      <w:fldChar w:fldCharType="separate"/>
    </w:r>
    <w:r w:rsidR="008517FE">
      <w:rPr>
        <w:noProof/>
        <w:sz w:val="18"/>
        <w:szCs w:val="18"/>
      </w:rPr>
      <w:t>3</w:t>
    </w:r>
    <w:r w:rsidRPr="005B7D45">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55593" w14:textId="77777777" w:rsidR="009D624E" w:rsidRDefault="009D624E">
      <w:r>
        <w:separator/>
      </w:r>
    </w:p>
  </w:footnote>
  <w:footnote w:type="continuationSeparator" w:id="0">
    <w:p w14:paraId="24D74C92" w14:textId="77777777" w:rsidR="009D624E" w:rsidRDefault="009D624E">
      <w:r>
        <w:continuationSeparator/>
      </w:r>
    </w:p>
  </w:footnote>
  <w:footnote w:id="1">
    <w:p w14:paraId="475BC128" w14:textId="02F87642" w:rsidR="000325D0" w:rsidRPr="00347DE4" w:rsidRDefault="000325D0" w:rsidP="000325D0">
      <w:pPr>
        <w:pStyle w:val="FootnoteText"/>
        <w:rPr>
          <w:sz w:val="18"/>
          <w:szCs w:val="18"/>
        </w:rPr>
      </w:pPr>
      <w:r w:rsidRPr="00347DE4">
        <w:rPr>
          <w:rStyle w:val="FootnoteReference"/>
          <w:sz w:val="18"/>
          <w:szCs w:val="18"/>
        </w:rPr>
        <w:footnoteRef/>
      </w:r>
      <w:r w:rsidR="00347DE4" w:rsidRPr="00347DE4">
        <w:rPr>
          <w:sz w:val="18"/>
          <w:szCs w:val="18"/>
        </w:rPr>
        <w:t xml:space="preserve"> </w:t>
      </w:r>
      <w:r w:rsidRPr="00347DE4">
        <w:rPr>
          <w:bCs/>
          <w:sz w:val="18"/>
          <w:szCs w:val="18"/>
        </w:rPr>
        <w:t xml:space="preserve">As we are meeting remotely, if quorum is not reached, the Board meeting will be considered a working session, and all votes will be processed </w:t>
      </w:r>
      <w:r w:rsidR="00347DE4" w:rsidRPr="00347DE4">
        <w:rPr>
          <w:bCs/>
          <w:sz w:val="18"/>
          <w:szCs w:val="18"/>
        </w:rPr>
        <w:t xml:space="preserve">through a </w:t>
      </w:r>
      <w:r w:rsidRPr="00347DE4">
        <w:rPr>
          <w:bCs/>
          <w:sz w:val="18"/>
          <w:szCs w:val="18"/>
        </w:rPr>
        <w:t>notational</w:t>
      </w:r>
      <w:r w:rsidR="00347DE4" w:rsidRPr="00347DE4">
        <w:rPr>
          <w:bCs/>
          <w:sz w:val="18"/>
          <w:szCs w:val="18"/>
        </w:rPr>
        <w:t xml:space="preserve"> ballot </w:t>
      </w:r>
      <w:r w:rsidRPr="00347DE4">
        <w:rPr>
          <w:bCs/>
          <w:sz w:val="18"/>
          <w:szCs w:val="18"/>
        </w:rPr>
        <w:t>after the session concludes.</w:t>
      </w:r>
    </w:p>
  </w:footnote>
  <w:footnote w:id="2">
    <w:p w14:paraId="1A5FFB49" w14:textId="083F3570" w:rsidR="00347DE4" w:rsidRPr="00347DE4" w:rsidRDefault="00347DE4">
      <w:pPr>
        <w:pStyle w:val="FootnoteText"/>
        <w:rPr>
          <w:sz w:val="18"/>
          <w:szCs w:val="18"/>
        </w:rPr>
      </w:pPr>
      <w:r w:rsidRPr="00347DE4">
        <w:rPr>
          <w:rStyle w:val="FootnoteReference"/>
          <w:sz w:val="18"/>
          <w:szCs w:val="18"/>
        </w:rPr>
        <w:footnoteRef/>
      </w:r>
      <w:r w:rsidRPr="00347DE4">
        <w:rPr>
          <w:sz w:val="18"/>
          <w:szCs w:val="18"/>
        </w:rPr>
        <w:t xml:space="preserve"> A notational ballot proposing the adoption of the recommendations offered by the Parliamentary Committee will be distributed after the meeting concludes.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57188" w14:textId="77777777" w:rsidR="00306B38" w:rsidRDefault="00306B38">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4144" behindDoc="1" locked="0" layoutInCell="1" allowOverlap="1" wp14:anchorId="735DC3BB" wp14:editId="6F2AE1B4">
          <wp:simplePos x="0" y="0"/>
          <wp:positionH relativeFrom="column">
            <wp:posOffset>20955</wp:posOffset>
          </wp:positionH>
          <wp:positionV relativeFrom="paragraph">
            <wp:posOffset>-102400</wp:posOffset>
          </wp:positionV>
          <wp:extent cx="981710" cy="1133475"/>
          <wp:effectExtent l="0" t="0" r="8890"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2096" behindDoc="1" locked="0" layoutInCell="1" allowOverlap="1" wp14:anchorId="5B21B17F" wp14:editId="36A33FC3">
              <wp:simplePos x="0" y="0"/>
              <wp:positionH relativeFrom="column">
                <wp:posOffset>-23495</wp:posOffset>
              </wp:positionH>
              <wp:positionV relativeFrom="paragraph">
                <wp:posOffset>12065</wp:posOffset>
              </wp:positionV>
              <wp:extent cx="45085" cy="146685"/>
              <wp:effectExtent l="0" t="0" r="12065" b="571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F3C6E" w14:textId="77777777" w:rsidR="00306B38" w:rsidRDefault="00306B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1B17F" id="Rectangle 1" o:spid="_x0000_s1026" style="position:absolute;margin-left:-1.85pt;margin-top:.95pt;width:3.5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GRaJJzhAQAArAMAAA4AAAAAAAAAAAAAAAAALgIAAGRycy9lMm9Eb2MueG1sUEsBAi0AFAAG&#10;AAgAAAAhAInlcUncAAAABQEAAA8AAAAAAAAAAAAAAAAAOwQAAGRycy9kb3ducmV2LnhtbFBLBQYA&#10;AAAABAAEAPMAAABEBQAAAAA=&#10;" filled="f" stroked="f">
              <v:textbox inset="0,0,0,0">
                <w:txbxContent>
                  <w:p w14:paraId="658F3C6E" w14:textId="77777777" w:rsidR="00306B38" w:rsidRDefault="00306B38"/>
                </w:txbxContent>
              </v:textbox>
            </v:rect>
          </w:pict>
        </mc:Fallback>
      </mc:AlternateContent>
    </w:r>
  </w:p>
  <w:p w14:paraId="46C15AFA" w14:textId="77777777" w:rsidR="00306B38" w:rsidRDefault="00306B38">
    <w:pPr>
      <w:pStyle w:val="Header"/>
      <w:tabs>
        <w:tab w:val="left" w:pos="1080"/>
      </w:tabs>
      <w:ind w:left="2160"/>
      <w:rPr>
        <w:rFonts w:ascii="Bookman Old Style" w:hAnsi="Bookman Old Style"/>
        <w:b/>
        <w:sz w:val="28"/>
      </w:rPr>
    </w:pPr>
  </w:p>
  <w:p w14:paraId="02CC0A3B" w14:textId="77777777" w:rsidR="00306B38" w:rsidRPr="00EC31F4" w:rsidRDefault="00306B38" w:rsidP="00E939AF">
    <w:pPr>
      <w:pStyle w:val="Header"/>
      <w:tabs>
        <w:tab w:val="left" w:pos="1080"/>
      </w:tabs>
      <w:ind w:left="1800"/>
      <w:jc w:val="right"/>
      <w:rPr>
        <w:b/>
        <w:spacing w:val="20"/>
        <w:sz w:val="32"/>
      </w:rPr>
    </w:pPr>
    <w:r w:rsidRPr="00EC31F4">
      <w:rPr>
        <w:b/>
        <w:spacing w:val="20"/>
        <w:sz w:val="32"/>
      </w:rPr>
      <w:t>North American Energy Standards Board</w:t>
    </w:r>
  </w:p>
  <w:p w14:paraId="68B13201" w14:textId="77777777" w:rsidR="00306B38" w:rsidRPr="00EC31F4" w:rsidRDefault="00306B38" w:rsidP="00E939AF">
    <w:pPr>
      <w:pStyle w:val="Header"/>
      <w:tabs>
        <w:tab w:val="left" w:pos="680"/>
        <w:tab w:val="right" w:pos="9810"/>
      </w:tabs>
      <w:spacing w:before="60"/>
      <w:ind w:left="1800"/>
      <w:jc w:val="right"/>
    </w:pPr>
    <w:r>
      <w:t>801 Travis</w:t>
    </w:r>
    <w:r w:rsidRPr="00EC31F4">
      <w:t xml:space="preserve">, Suite </w:t>
    </w:r>
    <w:r>
      <w:t>1675</w:t>
    </w:r>
    <w:r w:rsidRPr="00EC31F4">
      <w:t>, Houston, Texas 77002</w:t>
    </w:r>
  </w:p>
  <w:p w14:paraId="70D82F86" w14:textId="77777777" w:rsidR="00306B38" w:rsidRPr="00EC31F4" w:rsidRDefault="00306B38" w:rsidP="00E939AF">
    <w:pPr>
      <w:pStyle w:val="Header"/>
      <w:ind w:left="1800"/>
      <w:jc w:val="right"/>
    </w:pPr>
    <w:r w:rsidRPr="00EC31F4">
      <w:t>Phone</w:t>
    </w:r>
    <w:proofErr w:type="gramStart"/>
    <w:r w:rsidRPr="00EC31F4">
      <w:t>:  (</w:t>
    </w:r>
    <w:proofErr w:type="gramEnd"/>
    <w:r w:rsidRPr="00EC31F4">
      <w:t>713) 356-0060, Fax:  (713) 356-0067, E-mail: naesb@naesb.org</w:t>
    </w:r>
  </w:p>
  <w:p w14:paraId="30A40C62" w14:textId="77777777" w:rsidR="00306B38" w:rsidRPr="00EC31F4" w:rsidRDefault="00306B38"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207BEA3D" w14:textId="77777777" w:rsidR="00306B38" w:rsidRPr="00EC31F4" w:rsidRDefault="00306B38">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02A0A" w14:textId="77777777" w:rsidR="00306B38" w:rsidRDefault="00306B38"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8240" behindDoc="1" locked="0" layoutInCell="1" allowOverlap="1" wp14:anchorId="2FD1E186" wp14:editId="21C5A8AC">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36E4A3E7" wp14:editId="7C70B173">
              <wp:simplePos x="0" y="0"/>
              <wp:positionH relativeFrom="column">
                <wp:posOffset>-23495</wp:posOffset>
              </wp:positionH>
              <wp:positionV relativeFrom="paragraph">
                <wp:posOffset>12065</wp:posOffset>
              </wp:positionV>
              <wp:extent cx="45085" cy="146685"/>
              <wp:effectExtent l="0" t="0" r="12065" b="571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A3FA6" w14:textId="77777777" w:rsidR="00306B38" w:rsidRDefault="00306B38"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4A3E7" id="Rectangle 3" o:spid="_x0000_s1027"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PV3AUbkAQAAswMAAA4AAAAAAAAAAAAAAAAALgIAAGRycy9lMm9Eb2MueG1sUEsBAi0A&#10;FAAGAAgAAAAhAInlcUncAAAABQEAAA8AAAAAAAAAAAAAAAAAPgQAAGRycy9kb3ducmV2LnhtbFBL&#10;BQYAAAAABAAEAPMAAABHBQAAAAA=&#10;" filled="f" stroked="f">
              <v:textbox inset="0,0,0,0">
                <w:txbxContent>
                  <w:p w14:paraId="10DA3FA6" w14:textId="77777777" w:rsidR="00306B38" w:rsidRDefault="00306B38" w:rsidP="00247772"/>
                </w:txbxContent>
              </v:textbox>
            </v:rect>
          </w:pict>
        </mc:Fallback>
      </mc:AlternateContent>
    </w:r>
  </w:p>
  <w:p w14:paraId="439983A5" w14:textId="77777777" w:rsidR="00306B38" w:rsidRDefault="00306B38" w:rsidP="00247772">
    <w:pPr>
      <w:pStyle w:val="Header"/>
      <w:tabs>
        <w:tab w:val="left" w:pos="1080"/>
      </w:tabs>
      <w:ind w:left="2160"/>
      <w:rPr>
        <w:rFonts w:ascii="Bookman Old Style" w:hAnsi="Bookman Old Style"/>
        <w:b/>
        <w:sz w:val="28"/>
      </w:rPr>
    </w:pPr>
  </w:p>
  <w:p w14:paraId="735C2BC0" w14:textId="77777777" w:rsidR="00306B38" w:rsidRPr="00EC31F4" w:rsidRDefault="00306B38" w:rsidP="00247772">
    <w:pPr>
      <w:pStyle w:val="Header"/>
      <w:tabs>
        <w:tab w:val="left" w:pos="1080"/>
      </w:tabs>
      <w:ind w:left="1800"/>
      <w:jc w:val="right"/>
      <w:rPr>
        <w:b/>
        <w:spacing w:val="20"/>
        <w:sz w:val="32"/>
      </w:rPr>
    </w:pPr>
    <w:r w:rsidRPr="00EC31F4">
      <w:rPr>
        <w:b/>
        <w:spacing w:val="20"/>
        <w:sz w:val="32"/>
      </w:rPr>
      <w:t>North American Energy Standards Board</w:t>
    </w:r>
  </w:p>
  <w:p w14:paraId="32076AA6" w14:textId="77777777" w:rsidR="00306B38" w:rsidRPr="00EC31F4" w:rsidRDefault="00306B38" w:rsidP="00247772">
    <w:pPr>
      <w:pStyle w:val="Header"/>
      <w:tabs>
        <w:tab w:val="left" w:pos="680"/>
        <w:tab w:val="right" w:pos="9810"/>
      </w:tabs>
      <w:spacing w:before="60"/>
      <w:ind w:left="1800"/>
      <w:jc w:val="right"/>
    </w:pPr>
    <w:r>
      <w:t>801 Travis</w:t>
    </w:r>
    <w:r w:rsidRPr="00EC31F4">
      <w:t xml:space="preserve">, Suite </w:t>
    </w:r>
    <w:r>
      <w:t>1675</w:t>
    </w:r>
    <w:r w:rsidRPr="00EC31F4">
      <w:t>, Houston, Texas 77002</w:t>
    </w:r>
  </w:p>
  <w:p w14:paraId="61932C8F" w14:textId="77777777" w:rsidR="00306B38" w:rsidRPr="00EC31F4" w:rsidRDefault="00306B38" w:rsidP="00247772">
    <w:pPr>
      <w:pStyle w:val="Header"/>
      <w:ind w:left="1800"/>
      <w:jc w:val="right"/>
    </w:pPr>
    <w:r w:rsidRPr="00EC31F4">
      <w:t>Phone</w:t>
    </w:r>
    <w:proofErr w:type="gramStart"/>
    <w:r w:rsidRPr="00EC31F4">
      <w:t>:  (</w:t>
    </w:r>
    <w:proofErr w:type="gramEnd"/>
    <w:r w:rsidRPr="00EC31F4">
      <w:t>713) 356-0060, Fax:  (713) 356-0067, E-mail: naesb@naesb.org</w:t>
    </w:r>
  </w:p>
  <w:p w14:paraId="66214403" w14:textId="77777777" w:rsidR="00306B38" w:rsidRPr="00EC31F4" w:rsidRDefault="00306B38"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253B0DAB" w14:textId="77777777" w:rsidR="00306B38" w:rsidRPr="00EC31F4" w:rsidRDefault="00306B38" w:rsidP="00247772">
    <w:pPr>
      <w:pStyle w:val="Header"/>
      <w:pBdr>
        <w:bottom w:val="single" w:sz="18" w:space="1" w:color="auto"/>
      </w:pBdr>
      <w:spacing w:after="240"/>
      <w:ind w:left="1800" w:hanging="1800"/>
      <w:rPr>
        <w:sz w:val="8"/>
      </w:rPr>
    </w:pPr>
  </w:p>
  <w:p w14:paraId="65882625" w14:textId="77777777" w:rsidR="00306B38" w:rsidRDefault="00306B38" w:rsidP="002477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097DF1"/>
    <w:multiLevelType w:val="hybridMultilevel"/>
    <w:tmpl w:val="D61A3E2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93C40"/>
    <w:multiLevelType w:val="hybridMultilevel"/>
    <w:tmpl w:val="597C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03246"/>
    <w:multiLevelType w:val="hybridMultilevel"/>
    <w:tmpl w:val="99A01074"/>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22D5D"/>
    <w:multiLevelType w:val="hybridMultilevel"/>
    <w:tmpl w:val="097E75AE"/>
    <w:lvl w:ilvl="0" w:tplc="F38CFBE0">
      <w:start w:val="1"/>
      <w:numFmt w:val="bullet"/>
      <w:lvlText w:val=""/>
      <w:lvlJc w:val="left"/>
      <w:pPr>
        <w:ind w:left="990" w:hanging="360"/>
      </w:pPr>
      <w:rPr>
        <w:rFonts w:ascii="Symbol" w:hAnsi="Symbol" w:hint="default"/>
      </w:rPr>
    </w:lvl>
    <w:lvl w:ilvl="1" w:tplc="5D5E3174">
      <w:start w:val="1"/>
      <w:numFmt w:val="bullet"/>
      <w:lvlText w:val="o"/>
      <w:lvlJc w:val="left"/>
      <w:pPr>
        <w:ind w:left="1710" w:hanging="360"/>
      </w:pPr>
      <w:rPr>
        <w:rFonts w:ascii="Courier New" w:hAnsi="Courier New" w:cs="Courier New" w:hint="default"/>
      </w:rPr>
    </w:lvl>
    <w:lvl w:ilvl="2" w:tplc="94D41B1E">
      <w:start w:val="1"/>
      <w:numFmt w:val="bullet"/>
      <w:lvlText w:val=""/>
      <w:lvlJc w:val="left"/>
      <w:pPr>
        <w:ind w:left="2430" w:hanging="360"/>
      </w:pPr>
      <w:rPr>
        <w:rFonts w:ascii="Wingdings" w:hAnsi="Wingdings" w:hint="default"/>
      </w:rPr>
    </w:lvl>
    <w:lvl w:ilvl="3" w:tplc="B462B936">
      <w:start w:val="1"/>
      <w:numFmt w:val="bullet"/>
      <w:lvlText w:val=""/>
      <w:lvlJc w:val="left"/>
      <w:pPr>
        <w:ind w:left="3150" w:hanging="360"/>
      </w:pPr>
      <w:rPr>
        <w:rFonts w:ascii="Symbol" w:hAnsi="Symbol" w:hint="default"/>
      </w:rPr>
    </w:lvl>
    <w:lvl w:ilvl="4" w:tplc="C706AFC8">
      <w:start w:val="1"/>
      <w:numFmt w:val="bullet"/>
      <w:lvlText w:val="o"/>
      <w:lvlJc w:val="left"/>
      <w:pPr>
        <w:ind w:left="3870" w:hanging="360"/>
      </w:pPr>
      <w:rPr>
        <w:rFonts w:ascii="Courier New" w:hAnsi="Courier New" w:cs="Courier New" w:hint="default"/>
      </w:rPr>
    </w:lvl>
    <w:lvl w:ilvl="5" w:tplc="201A0892">
      <w:start w:val="1"/>
      <w:numFmt w:val="bullet"/>
      <w:lvlText w:val=""/>
      <w:lvlJc w:val="left"/>
      <w:pPr>
        <w:ind w:left="4590" w:hanging="360"/>
      </w:pPr>
      <w:rPr>
        <w:rFonts w:ascii="Wingdings" w:hAnsi="Wingdings" w:hint="default"/>
      </w:rPr>
    </w:lvl>
    <w:lvl w:ilvl="6" w:tplc="098ED8FC">
      <w:start w:val="1"/>
      <w:numFmt w:val="bullet"/>
      <w:lvlText w:val=""/>
      <w:lvlJc w:val="left"/>
      <w:pPr>
        <w:ind w:left="5310" w:hanging="360"/>
      </w:pPr>
      <w:rPr>
        <w:rFonts w:ascii="Symbol" w:hAnsi="Symbol" w:hint="default"/>
      </w:rPr>
    </w:lvl>
    <w:lvl w:ilvl="7" w:tplc="E3862650">
      <w:start w:val="1"/>
      <w:numFmt w:val="bullet"/>
      <w:lvlText w:val="o"/>
      <w:lvlJc w:val="left"/>
      <w:pPr>
        <w:ind w:left="6030" w:hanging="360"/>
      </w:pPr>
      <w:rPr>
        <w:rFonts w:ascii="Courier New" w:hAnsi="Courier New" w:cs="Courier New" w:hint="default"/>
      </w:rPr>
    </w:lvl>
    <w:lvl w:ilvl="8" w:tplc="56FA1708">
      <w:start w:val="1"/>
      <w:numFmt w:val="bullet"/>
      <w:lvlText w:val=""/>
      <w:lvlJc w:val="left"/>
      <w:pPr>
        <w:ind w:left="6750" w:hanging="360"/>
      </w:pPr>
      <w:rPr>
        <w:rFonts w:ascii="Wingdings" w:hAnsi="Wingdings" w:hint="default"/>
      </w:rPr>
    </w:lvl>
  </w:abstractNum>
  <w:abstractNum w:abstractNumId="9" w15:restartNumberingAfterBreak="0">
    <w:nsid w:val="224D26B9"/>
    <w:multiLevelType w:val="hybridMultilevel"/>
    <w:tmpl w:val="7EA876F6"/>
    <w:lvl w:ilvl="0" w:tplc="6FE4DA76">
      <w:start w:val="1"/>
      <w:numFmt w:val="bullet"/>
      <w:lvlText w:val=""/>
      <w:lvlJc w:val="left"/>
      <w:pPr>
        <w:ind w:left="972" w:hanging="360"/>
      </w:pPr>
      <w:rPr>
        <w:rFonts w:ascii="Symbol" w:hAnsi="Symbol" w:hint="default"/>
        <w:sz w:val="16"/>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71FA1"/>
    <w:multiLevelType w:val="hybridMultilevel"/>
    <w:tmpl w:val="489C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4804A77"/>
    <w:multiLevelType w:val="hybridMultilevel"/>
    <w:tmpl w:val="12B0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66E5D"/>
    <w:multiLevelType w:val="hybridMultilevel"/>
    <w:tmpl w:val="957E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B598D"/>
    <w:multiLevelType w:val="hybridMultilevel"/>
    <w:tmpl w:val="59AC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15:restartNumberingAfterBreak="0">
    <w:nsid w:val="42C12C5E"/>
    <w:multiLevelType w:val="hybridMultilevel"/>
    <w:tmpl w:val="B06A88B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A8210F"/>
    <w:multiLevelType w:val="hybridMultilevel"/>
    <w:tmpl w:val="F11C68DE"/>
    <w:lvl w:ilvl="0" w:tplc="FFFFFFFF">
      <w:start w:val="1"/>
      <w:numFmt w:val="bullet"/>
      <w:lvlText w:val=""/>
      <w:lvlJc w:val="left"/>
      <w:pPr>
        <w:ind w:left="720" w:hanging="360"/>
      </w:pPr>
      <w:rPr>
        <w:rFonts w:ascii="Symbol" w:hAnsi="Symbol"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EF4083"/>
    <w:multiLevelType w:val="hybridMultilevel"/>
    <w:tmpl w:val="4B28C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F0008C"/>
    <w:multiLevelType w:val="hybridMultilevel"/>
    <w:tmpl w:val="4B4E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5"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6" w15:restartNumberingAfterBreak="0">
    <w:nsid w:val="5F9772BC"/>
    <w:multiLevelType w:val="hybridMultilevel"/>
    <w:tmpl w:val="06DE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8" w15:restartNumberingAfterBreak="0">
    <w:nsid w:val="678F2CBD"/>
    <w:multiLevelType w:val="hybridMultilevel"/>
    <w:tmpl w:val="23A01562"/>
    <w:lvl w:ilvl="0" w:tplc="88DCC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F2756"/>
    <w:multiLevelType w:val="hybridMultilevel"/>
    <w:tmpl w:val="2C26FD4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2"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9"/>
  </w:num>
  <w:num w:numId="2">
    <w:abstractNumId w:val="23"/>
  </w:num>
  <w:num w:numId="3">
    <w:abstractNumId w:val="1"/>
  </w:num>
  <w:num w:numId="4">
    <w:abstractNumId w:val="37"/>
  </w:num>
  <w:num w:numId="5">
    <w:abstractNumId w:val="2"/>
  </w:num>
  <w:num w:numId="6">
    <w:abstractNumId w:val="16"/>
  </w:num>
  <w:num w:numId="7">
    <w:abstractNumId w:val="4"/>
  </w:num>
  <w:num w:numId="8">
    <w:abstractNumId w:val="27"/>
  </w:num>
  <w:num w:numId="9">
    <w:abstractNumId w:val="34"/>
  </w:num>
  <w:num w:numId="10">
    <w:abstractNumId w:val="42"/>
  </w:num>
  <w:num w:numId="11">
    <w:abstractNumId w:val="3"/>
  </w:num>
  <w:num w:numId="12">
    <w:abstractNumId w:val="15"/>
  </w:num>
  <w:num w:numId="13">
    <w:abstractNumId w:val="41"/>
  </w:num>
  <w:num w:numId="14">
    <w:abstractNumId w:val="13"/>
  </w:num>
  <w:num w:numId="15">
    <w:abstractNumId w:val="10"/>
  </w:num>
  <w:num w:numId="16">
    <w:abstractNumId w:val="26"/>
  </w:num>
  <w:num w:numId="17">
    <w:abstractNumId w:val="18"/>
  </w:num>
  <w:num w:numId="18">
    <w:abstractNumId w:val="0"/>
  </w:num>
  <w:num w:numId="19">
    <w:abstractNumId w:val="35"/>
  </w:num>
  <w:num w:numId="20">
    <w:abstractNumId w:val="24"/>
  </w:num>
  <w:num w:numId="21">
    <w:abstractNumId w:val="30"/>
  </w:num>
  <w:num w:numId="22">
    <w:abstractNumId w:val="25"/>
  </w:num>
  <w:num w:numId="23">
    <w:abstractNumId w:val="39"/>
  </w:num>
  <w:num w:numId="24">
    <w:abstractNumId w:val="14"/>
  </w:num>
  <w:num w:numId="25">
    <w:abstractNumId w:val="32"/>
  </w:num>
  <w:num w:numId="26">
    <w:abstractNumId w:val="11"/>
  </w:num>
  <w:num w:numId="27">
    <w:abstractNumId w:val="17"/>
  </w:num>
  <w:num w:numId="28">
    <w:abstractNumId w:val="28"/>
  </w:num>
  <w:num w:numId="29">
    <w:abstractNumId w:val="40"/>
  </w:num>
  <w:num w:numId="30">
    <w:abstractNumId w:val="8"/>
  </w:num>
  <w:num w:numId="31">
    <w:abstractNumId w:val="38"/>
  </w:num>
  <w:num w:numId="32">
    <w:abstractNumId w:val="21"/>
  </w:num>
  <w:num w:numId="33">
    <w:abstractNumId w:val="36"/>
  </w:num>
  <w:num w:numId="34">
    <w:abstractNumId w:val="7"/>
  </w:num>
  <w:num w:numId="35">
    <w:abstractNumId w:val="5"/>
  </w:num>
  <w:num w:numId="36">
    <w:abstractNumId w:val="9"/>
  </w:num>
  <w:num w:numId="37">
    <w:abstractNumId w:val="6"/>
  </w:num>
  <w:num w:numId="38">
    <w:abstractNumId w:val="12"/>
  </w:num>
  <w:num w:numId="39">
    <w:abstractNumId w:val="22"/>
  </w:num>
  <w:num w:numId="40">
    <w:abstractNumId w:val="33"/>
  </w:num>
  <w:num w:numId="41">
    <w:abstractNumId w:val="31"/>
  </w:num>
  <w:num w:numId="42">
    <w:abstractNumId w:val="2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A1"/>
    <w:rsid w:val="0000379B"/>
    <w:rsid w:val="00003953"/>
    <w:rsid w:val="00011819"/>
    <w:rsid w:val="000163CF"/>
    <w:rsid w:val="00021476"/>
    <w:rsid w:val="000229D1"/>
    <w:rsid w:val="00024C68"/>
    <w:rsid w:val="000255E4"/>
    <w:rsid w:val="000325D0"/>
    <w:rsid w:val="00032DA1"/>
    <w:rsid w:val="00040CD6"/>
    <w:rsid w:val="000422D7"/>
    <w:rsid w:val="00047E2B"/>
    <w:rsid w:val="000601F6"/>
    <w:rsid w:val="00065F6B"/>
    <w:rsid w:val="00070A6A"/>
    <w:rsid w:val="0007360D"/>
    <w:rsid w:val="00073985"/>
    <w:rsid w:val="0007484E"/>
    <w:rsid w:val="00076D04"/>
    <w:rsid w:val="00076D53"/>
    <w:rsid w:val="0008161C"/>
    <w:rsid w:val="0008227D"/>
    <w:rsid w:val="00084B84"/>
    <w:rsid w:val="0008624C"/>
    <w:rsid w:val="000862BB"/>
    <w:rsid w:val="00096244"/>
    <w:rsid w:val="00096264"/>
    <w:rsid w:val="0009739B"/>
    <w:rsid w:val="000A4991"/>
    <w:rsid w:val="000B6A09"/>
    <w:rsid w:val="000C4C37"/>
    <w:rsid w:val="000C62AF"/>
    <w:rsid w:val="000D1584"/>
    <w:rsid w:val="000D300D"/>
    <w:rsid w:val="000E0C19"/>
    <w:rsid w:val="000F083F"/>
    <w:rsid w:val="000F31AC"/>
    <w:rsid w:val="000F771D"/>
    <w:rsid w:val="00103EFC"/>
    <w:rsid w:val="00103F06"/>
    <w:rsid w:val="0011076F"/>
    <w:rsid w:val="00110E45"/>
    <w:rsid w:val="00113DA1"/>
    <w:rsid w:val="00123C9B"/>
    <w:rsid w:val="00124B8F"/>
    <w:rsid w:val="0013131B"/>
    <w:rsid w:val="00144198"/>
    <w:rsid w:val="00144D28"/>
    <w:rsid w:val="00144F0E"/>
    <w:rsid w:val="001575C2"/>
    <w:rsid w:val="001604B6"/>
    <w:rsid w:val="00162107"/>
    <w:rsid w:val="00163760"/>
    <w:rsid w:val="001673DC"/>
    <w:rsid w:val="0017020C"/>
    <w:rsid w:val="0017169E"/>
    <w:rsid w:val="0017473D"/>
    <w:rsid w:val="00180801"/>
    <w:rsid w:val="00186AAE"/>
    <w:rsid w:val="001871A8"/>
    <w:rsid w:val="001878ED"/>
    <w:rsid w:val="001926FC"/>
    <w:rsid w:val="001A009C"/>
    <w:rsid w:val="001A0C0E"/>
    <w:rsid w:val="001A33FC"/>
    <w:rsid w:val="001A3E40"/>
    <w:rsid w:val="001A515E"/>
    <w:rsid w:val="001A5C05"/>
    <w:rsid w:val="001B22CA"/>
    <w:rsid w:val="001B4B91"/>
    <w:rsid w:val="001B4BEF"/>
    <w:rsid w:val="001C3C11"/>
    <w:rsid w:val="001C59CA"/>
    <w:rsid w:val="001C5F01"/>
    <w:rsid w:val="001C6327"/>
    <w:rsid w:val="001D09C7"/>
    <w:rsid w:val="001D0D1F"/>
    <w:rsid w:val="001D3693"/>
    <w:rsid w:val="001D4653"/>
    <w:rsid w:val="001D488B"/>
    <w:rsid w:val="001D5208"/>
    <w:rsid w:val="001D5523"/>
    <w:rsid w:val="001D788B"/>
    <w:rsid w:val="001D7E8A"/>
    <w:rsid w:val="001E45C1"/>
    <w:rsid w:val="001E7040"/>
    <w:rsid w:val="001F5E04"/>
    <w:rsid w:val="00206EF1"/>
    <w:rsid w:val="0020754C"/>
    <w:rsid w:val="00211C7C"/>
    <w:rsid w:val="0021568F"/>
    <w:rsid w:val="002310C9"/>
    <w:rsid w:val="00235FEC"/>
    <w:rsid w:val="00236C36"/>
    <w:rsid w:val="002376BC"/>
    <w:rsid w:val="00240DF2"/>
    <w:rsid w:val="00242D31"/>
    <w:rsid w:val="00242E5F"/>
    <w:rsid w:val="00243F76"/>
    <w:rsid w:val="00245A3C"/>
    <w:rsid w:val="00247772"/>
    <w:rsid w:val="00247F24"/>
    <w:rsid w:val="0025579E"/>
    <w:rsid w:val="00256F3D"/>
    <w:rsid w:val="0025785B"/>
    <w:rsid w:val="002634EB"/>
    <w:rsid w:val="00266528"/>
    <w:rsid w:val="002814E1"/>
    <w:rsid w:val="00282BB3"/>
    <w:rsid w:val="002851FA"/>
    <w:rsid w:val="00285E54"/>
    <w:rsid w:val="00292CD1"/>
    <w:rsid w:val="00293E81"/>
    <w:rsid w:val="00296149"/>
    <w:rsid w:val="002A674A"/>
    <w:rsid w:val="002B09FA"/>
    <w:rsid w:val="002B0F41"/>
    <w:rsid w:val="002B1272"/>
    <w:rsid w:val="002B369A"/>
    <w:rsid w:val="002C0809"/>
    <w:rsid w:val="002C222C"/>
    <w:rsid w:val="002C357F"/>
    <w:rsid w:val="002C639B"/>
    <w:rsid w:val="002D0129"/>
    <w:rsid w:val="002D36D2"/>
    <w:rsid w:val="002D3972"/>
    <w:rsid w:val="002E513F"/>
    <w:rsid w:val="002E5FDC"/>
    <w:rsid w:val="002F00D1"/>
    <w:rsid w:val="002F4C43"/>
    <w:rsid w:val="002F54AB"/>
    <w:rsid w:val="00302586"/>
    <w:rsid w:val="00304EFC"/>
    <w:rsid w:val="00306B38"/>
    <w:rsid w:val="0031349B"/>
    <w:rsid w:val="00316876"/>
    <w:rsid w:val="0031790F"/>
    <w:rsid w:val="00323556"/>
    <w:rsid w:val="00324CB5"/>
    <w:rsid w:val="00325BBF"/>
    <w:rsid w:val="00327253"/>
    <w:rsid w:val="00327508"/>
    <w:rsid w:val="003338F7"/>
    <w:rsid w:val="00333945"/>
    <w:rsid w:val="00333C16"/>
    <w:rsid w:val="00336D91"/>
    <w:rsid w:val="00337540"/>
    <w:rsid w:val="0033762C"/>
    <w:rsid w:val="00337B9B"/>
    <w:rsid w:val="00344EFD"/>
    <w:rsid w:val="00345778"/>
    <w:rsid w:val="00347DE4"/>
    <w:rsid w:val="0035466E"/>
    <w:rsid w:val="00355F6B"/>
    <w:rsid w:val="003609F1"/>
    <w:rsid w:val="00362E73"/>
    <w:rsid w:val="0036469E"/>
    <w:rsid w:val="0036496D"/>
    <w:rsid w:val="00365CA3"/>
    <w:rsid w:val="00371393"/>
    <w:rsid w:val="003736E8"/>
    <w:rsid w:val="00377E9E"/>
    <w:rsid w:val="00394C2B"/>
    <w:rsid w:val="00396346"/>
    <w:rsid w:val="003A3E24"/>
    <w:rsid w:val="003A6635"/>
    <w:rsid w:val="003A771A"/>
    <w:rsid w:val="003B15F3"/>
    <w:rsid w:val="003D3506"/>
    <w:rsid w:val="003D35D4"/>
    <w:rsid w:val="003D4E77"/>
    <w:rsid w:val="003E2893"/>
    <w:rsid w:val="003E6A91"/>
    <w:rsid w:val="003F6C54"/>
    <w:rsid w:val="003F74E5"/>
    <w:rsid w:val="00407DDB"/>
    <w:rsid w:val="00407EC5"/>
    <w:rsid w:val="00420D7E"/>
    <w:rsid w:val="00421E1C"/>
    <w:rsid w:val="0043371F"/>
    <w:rsid w:val="00436A79"/>
    <w:rsid w:val="0044217E"/>
    <w:rsid w:val="00455994"/>
    <w:rsid w:val="00463943"/>
    <w:rsid w:val="00466569"/>
    <w:rsid w:val="00466958"/>
    <w:rsid w:val="00470400"/>
    <w:rsid w:val="0048040C"/>
    <w:rsid w:val="00481BF3"/>
    <w:rsid w:val="00484F63"/>
    <w:rsid w:val="004868AC"/>
    <w:rsid w:val="00490353"/>
    <w:rsid w:val="004908ED"/>
    <w:rsid w:val="00495145"/>
    <w:rsid w:val="004A320C"/>
    <w:rsid w:val="004A431C"/>
    <w:rsid w:val="004B2FA1"/>
    <w:rsid w:val="004C139A"/>
    <w:rsid w:val="004C3176"/>
    <w:rsid w:val="004C3E94"/>
    <w:rsid w:val="004C408D"/>
    <w:rsid w:val="004C63E2"/>
    <w:rsid w:val="004E677D"/>
    <w:rsid w:val="004F1A97"/>
    <w:rsid w:val="004F2076"/>
    <w:rsid w:val="004F72FD"/>
    <w:rsid w:val="00500D0C"/>
    <w:rsid w:val="00500D2A"/>
    <w:rsid w:val="005015F7"/>
    <w:rsid w:val="00502777"/>
    <w:rsid w:val="00504A93"/>
    <w:rsid w:val="00507180"/>
    <w:rsid w:val="00507BE1"/>
    <w:rsid w:val="00521F54"/>
    <w:rsid w:val="00523C69"/>
    <w:rsid w:val="0053069A"/>
    <w:rsid w:val="005318EC"/>
    <w:rsid w:val="005325DD"/>
    <w:rsid w:val="005328EC"/>
    <w:rsid w:val="00533E5A"/>
    <w:rsid w:val="00534450"/>
    <w:rsid w:val="005360F5"/>
    <w:rsid w:val="00547B95"/>
    <w:rsid w:val="00547CA0"/>
    <w:rsid w:val="0056303A"/>
    <w:rsid w:val="0056585B"/>
    <w:rsid w:val="005659B0"/>
    <w:rsid w:val="00567BB9"/>
    <w:rsid w:val="005700D9"/>
    <w:rsid w:val="0057645E"/>
    <w:rsid w:val="005813C1"/>
    <w:rsid w:val="005918EE"/>
    <w:rsid w:val="005961F3"/>
    <w:rsid w:val="005A06F1"/>
    <w:rsid w:val="005A0E16"/>
    <w:rsid w:val="005A2A08"/>
    <w:rsid w:val="005A74F0"/>
    <w:rsid w:val="005B04DD"/>
    <w:rsid w:val="005B1F1E"/>
    <w:rsid w:val="005B603E"/>
    <w:rsid w:val="005B7D45"/>
    <w:rsid w:val="005C004D"/>
    <w:rsid w:val="005C2545"/>
    <w:rsid w:val="005C718D"/>
    <w:rsid w:val="005C7C7F"/>
    <w:rsid w:val="005D38B0"/>
    <w:rsid w:val="005D5BAC"/>
    <w:rsid w:val="005D7D0A"/>
    <w:rsid w:val="005D7E60"/>
    <w:rsid w:val="005E0ECA"/>
    <w:rsid w:val="005E5A78"/>
    <w:rsid w:val="005F0C86"/>
    <w:rsid w:val="005F125A"/>
    <w:rsid w:val="005F1902"/>
    <w:rsid w:val="005F261F"/>
    <w:rsid w:val="005F32C9"/>
    <w:rsid w:val="005F703F"/>
    <w:rsid w:val="00600886"/>
    <w:rsid w:val="00601245"/>
    <w:rsid w:val="00612668"/>
    <w:rsid w:val="00612DD5"/>
    <w:rsid w:val="00613977"/>
    <w:rsid w:val="0062006C"/>
    <w:rsid w:val="00627408"/>
    <w:rsid w:val="00630B69"/>
    <w:rsid w:val="006424DB"/>
    <w:rsid w:val="00650212"/>
    <w:rsid w:val="00650964"/>
    <w:rsid w:val="006600C9"/>
    <w:rsid w:val="00662A55"/>
    <w:rsid w:val="00662A6F"/>
    <w:rsid w:val="00663427"/>
    <w:rsid w:val="00667325"/>
    <w:rsid w:val="00677AC4"/>
    <w:rsid w:val="00677C40"/>
    <w:rsid w:val="0068376E"/>
    <w:rsid w:val="006848B0"/>
    <w:rsid w:val="00685B39"/>
    <w:rsid w:val="00691DDB"/>
    <w:rsid w:val="00692FDB"/>
    <w:rsid w:val="00695742"/>
    <w:rsid w:val="006A6526"/>
    <w:rsid w:val="006B255F"/>
    <w:rsid w:val="006C0B34"/>
    <w:rsid w:val="006D16BE"/>
    <w:rsid w:val="006D38BC"/>
    <w:rsid w:val="006D7639"/>
    <w:rsid w:val="006E046A"/>
    <w:rsid w:val="006E5A44"/>
    <w:rsid w:val="006E78F3"/>
    <w:rsid w:val="006E7AD8"/>
    <w:rsid w:val="006F09D6"/>
    <w:rsid w:val="007050D2"/>
    <w:rsid w:val="007063AB"/>
    <w:rsid w:val="00706EF0"/>
    <w:rsid w:val="007150D4"/>
    <w:rsid w:val="007175C8"/>
    <w:rsid w:val="007176A1"/>
    <w:rsid w:val="007352F3"/>
    <w:rsid w:val="0074148D"/>
    <w:rsid w:val="0074426A"/>
    <w:rsid w:val="00747DBF"/>
    <w:rsid w:val="00751E7E"/>
    <w:rsid w:val="007575D8"/>
    <w:rsid w:val="00757B71"/>
    <w:rsid w:val="00763AF8"/>
    <w:rsid w:val="00764842"/>
    <w:rsid w:val="00766416"/>
    <w:rsid w:val="0077148C"/>
    <w:rsid w:val="00772717"/>
    <w:rsid w:val="00773A50"/>
    <w:rsid w:val="00776C37"/>
    <w:rsid w:val="00780040"/>
    <w:rsid w:val="0079639A"/>
    <w:rsid w:val="007A19B0"/>
    <w:rsid w:val="007A5071"/>
    <w:rsid w:val="007B0E7A"/>
    <w:rsid w:val="007C667E"/>
    <w:rsid w:val="007C77C5"/>
    <w:rsid w:val="007D0A61"/>
    <w:rsid w:val="007D4D73"/>
    <w:rsid w:val="007D71B8"/>
    <w:rsid w:val="007E13E0"/>
    <w:rsid w:val="007E1AFC"/>
    <w:rsid w:val="007E4686"/>
    <w:rsid w:val="007E5C93"/>
    <w:rsid w:val="007F0750"/>
    <w:rsid w:val="007F56A3"/>
    <w:rsid w:val="007F60AE"/>
    <w:rsid w:val="008014C7"/>
    <w:rsid w:val="00803D90"/>
    <w:rsid w:val="00810DF5"/>
    <w:rsid w:val="00811E63"/>
    <w:rsid w:val="0081358F"/>
    <w:rsid w:val="00816E16"/>
    <w:rsid w:val="00826B55"/>
    <w:rsid w:val="00831298"/>
    <w:rsid w:val="00831855"/>
    <w:rsid w:val="008356B6"/>
    <w:rsid w:val="00841ACD"/>
    <w:rsid w:val="00843231"/>
    <w:rsid w:val="0084604B"/>
    <w:rsid w:val="008517FE"/>
    <w:rsid w:val="008522FB"/>
    <w:rsid w:val="00860BB3"/>
    <w:rsid w:val="00861B0E"/>
    <w:rsid w:val="008706A1"/>
    <w:rsid w:val="00871519"/>
    <w:rsid w:val="00875682"/>
    <w:rsid w:val="0087767A"/>
    <w:rsid w:val="00881F0B"/>
    <w:rsid w:val="00886A96"/>
    <w:rsid w:val="0089205E"/>
    <w:rsid w:val="00892464"/>
    <w:rsid w:val="00893D42"/>
    <w:rsid w:val="00894F97"/>
    <w:rsid w:val="008A0EEA"/>
    <w:rsid w:val="008A2E90"/>
    <w:rsid w:val="008A4476"/>
    <w:rsid w:val="008A49EB"/>
    <w:rsid w:val="008B042E"/>
    <w:rsid w:val="008B370F"/>
    <w:rsid w:val="008B6680"/>
    <w:rsid w:val="008C0D9C"/>
    <w:rsid w:val="008C264A"/>
    <w:rsid w:val="008C3CA2"/>
    <w:rsid w:val="008C429F"/>
    <w:rsid w:val="008C4DF7"/>
    <w:rsid w:val="008C5C7F"/>
    <w:rsid w:val="008D0B3B"/>
    <w:rsid w:val="008D2D1D"/>
    <w:rsid w:val="008D3E7E"/>
    <w:rsid w:val="008D4BA6"/>
    <w:rsid w:val="008D513A"/>
    <w:rsid w:val="008D7F73"/>
    <w:rsid w:val="008E562E"/>
    <w:rsid w:val="008E6BAE"/>
    <w:rsid w:val="00900042"/>
    <w:rsid w:val="00900C2C"/>
    <w:rsid w:val="00923834"/>
    <w:rsid w:val="00923A98"/>
    <w:rsid w:val="0092580A"/>
    <w:rsid w:val="0093107B"/>
    <w:rsid w:val="0093675F"/>
    <w:rsid w:val="00943DC1"/>
    <w:rsid w:val="00944211"/>
    <w:rsid w:val="00945EEC"/>
    <w:rsid w:val="00954C9A"/>
    <w:rsid w:val="009556CC"/>
    <w:rsid w:val="0095650B"/>
    <w:rsid w:val="00956EF3"/>
    <w:rsid w:val="00960392"/>
    <w:rsid w:val="00961CCF"/>
    <w:rsid w:val="00964AD2"/>
    <w:rsid w:val="00965E1F"/>
    <w:rsid w:val="00972901"/>
    <w:rsid w:val="00975C98"/>
    <w:rsid w:val="009869CB"/>
    <w:rsid w:val="00990464"/>
    <w:rsid w:val="00991CC1"/>
    <w:rsid w:val="00994FF6"/>
    <w:rsid w:val="009A1435"/>
    <w:rsid w:val="009A6488"/>
    <w:rsid w:val="009B226F"/>
    <w:rsid w:val="009C319C"/>
    <w:rsid w:val="009C3459"/>
    <w:rsid w:val="009C5BB2"/>
    <w:rsid w:val="009C5D86"/>
    <w:rsid w:val="009C6655"/>
    <w:rsid w:val="009C739C"/>
    <w:rsid w:val="009D3499"/>
    <w:rsid w:val="009D624E"/>
    <w:rsid w:val="009D6EEE"/>
    <w:rsid w:val="009D75C6"/>
    <w:rsid w:val="009D7EB6"/>
    <w:rsid w:val="009E3E24"/>
    <w:rsid w:val="00A01789"/>
    <w:rsid w:val="00A02A8F"/>
    <w:rsid w:val="00A114CD"/>
    <w:rsid w:val="00A21436"/>
    <w:rsid w:val="00A43DA5"/>
    <w:rsid w:val="00A443FC"/>
    <w:rsid w:val="00A4716F"/>
    <w:rsid w:val="00A50178"/>
    <w:rsid w:val="00A51A9F"/>
    <w:rsid w:val="00A62CEA"/>
    <w:rsid w:val="00A67B0D"/>
    <w:rsid w:val="00A716D6"/>
    <w:rsid w:val="00A718B2"/>
    <w:rsid w:val="00A75D14"/>
    <w:rsid w:val="00A83F3F"/>
    <w:rsid w:val="00A854D2"/>
    <w:rsid w:val="00A928F4"/>
    <w:rsid w:val="00A94C76"/>
    <w:rsid w:val="00AA05F2"/>
    <w:rsid w:val="00AA2ED3"/>
    <w:rsid w:val="00AA6B22"/>
    <w:rsid w:val="00AB0F79"/>
    <w:rsid w:val="00AB2D5C"/>
    <w:rsid w:val="00AB320E"/>
    <w:rsid w:val="00AB328C"/>
    <w:rsid w:val="00AC3AEE"/>
    <w:rsid w:val="00AC51AA"/>
    <w:rsid w:val="00AD2D70"/>
    <w:rsid w:val="00AF2652"/>
    <w:rsid w:val="00AF59F8"/>
    <w:rsid w:val="00B00D46"/>
    <w:rsid w:val="00B01503"/>
    <w:rsid w:val="00B02CBD"/>
    <w:rsid w:val="00B05D48"/>
    <w:rsid w:val="00B072FD"/>
    <w:rsid w:val="00B13BFA"/>
    <w:rsid w:val="00B1422D"/>
    <w:rsid w:val="00B14C5A"/>
    <w:rsid w:val="00B16A5B"/>
    <w:rsid w:val="00B175DF"/>
    <w:rsid w:val="00B17A23"/>
    <w:rsid w:val="00B17D8B"/>
    <w:rsid w:val="00B2217A"/>
    <w:rsid w:val="00B26D8C"/>
    <w:rsid w:val="00B2702D"/>
    <w:rsid w:val="00B27EA2"/>
    <w:rsid w:val="00B30407"/>
    <w:rsid w:val="00B304E3"/>
    <w:rsid w:val="00B33C5D"/>
    <w:rsid w:val="00B350FD"/>
    <w:rsid w:val="00B36E96"/>
    <w:rsid w:val="00B377DC"/>
    <w:rsid w:val="00B40E09"/>
    <w:rsid w:val="00B4468D"/>
    <w:rsid w:val="00B45596"/>
    <w:rsid w:val="00B46B7B"/>
    <w:rsid w:val="00B61277"/>
    <w:rsid w:val="00B675D9"/>
    <w:rsid w:val="00B704A3"/>
    <w:rsid w:val="00B70BCC"/>
    <w:rsid w:val="00B736DA"/>
    <w:rsid w:val="00B73784"/>
    <w:rsid w:val="00B7523D"/>
    <w:rsid w:val="00B81F19"/>
    <w:rsid w:val="00B8258B"/>
    <w:rsid w:val="00B95BD7"/>
    <w:rsid w:val="00BA5175"/>
    <w:rsid w:val="00BA5BB0"/>
    <w:rsid w:val="00BB0FC7"/>
    <w:rsid w:val="00BC5C73"/>
    <w:rsid w:val="00BC6122"/>
    <w:rsid w:val="00BD18DC"/>
    <w:rsid w:val="00BD3867"/>
    <w:rsid w:val="00BD48A9"/>
    <w:rsid w:val="00BD5A12"/>
    <w:rsid w:val="00BE049A"/>
    <w:rsid w:val="00BE2D6E"/>
    <w:rsid w:val="00BE692E"/>
    <w:rsid w:val="00BF00C2"/>
    <w:rsid w:val="00BF5A58"/>
    <w:rsid w:val="00C03B96"/>
    <w:rsid w:val="00C041D3"/>
    <w:rsid w:val="00C146B3"/>
    <w:rsid w:val="00C16E4C"/>
    <w:rsid w:val="00C2593F"/>
    <w:rsid w:val="00C25A18"/>
    <w:rsid w:val="00C2659A"/>
    <w:rsid w:val="00C35CE4"/>
    <w:rsid w:val="00C4328D"/>
    <w:rsid w:val="00C53933"/>
    <w:rsid w:val="00C61F27"/>
    <w:rsid w:val="00C624F4"/>
    <w:rsid w:val="00C64B43"/>
    <w:rsid w:val="00C73BFD"/>
    <w:rsid w:val="00C77E66"/>
    <w:rsid w:val="00C84230"/>
    <w:rsid w:val="00C84272"/>
    <w:rsid w:val="00C873D2"/>
    <w:rsid w:val="00C90176"/>
    <w:rsid w:val="00C911FF"/>
    <w:rsid w:val="00C95E91"/>
    <w:rsid w:val="00CA0E00"/>
    <w:rsid w:val="00CB3CA0"/>
    <w:rsid w:val="00CB4B7B"/>
    <w:rsid w:val="00CB524E"/>
    <w:rsid w:val="00CC2D66"/>
    <w:rsid w:val="00CC3FBF"/>
    <w:rsid w:val="00CC4F20"/>
    <w:rsid w:val="00CD219F"/>
    <w:rsid w:val="00CD3CEF"/>
    <w:rsid w:val="00CD486D"/>
    <w:rsid w:val="00CD7B7B"/>
    <w:rsid w:val="00CE082E"/>
    <w:rsid w:val="00CE5683"/>
    <w:rsid w:val="00CE6AD4"/>
    <w:rsid w:val="00CF12A3"/>
    <w:rsid w:val="00CF4737"/>
    <w:rsid w:val="00D004A9"/>
    <w:rsid w:val="00D02214"/>
    <w:rsid w:val="00D0793C"/>
    <w:rsid w:val="00D1027F"/>
    <w:rsid w:val="00D106FD"/>
    <w:rsid w:val="00D1140A"/>
    <w:rsid w:val="00D12CBC"/>
    <w:rsid w:val="00D157CB"/>
    <w:rsid w:val="00D21C98"/>
    <w:rsid w:val="00D22198"/>
    <w:rsid w:val="00D22B53"/>
    <w:rsid w:val="00D240C5"/>
    <w:rsid w:val="00D24730"/>
    <w:rsid w:val="00D252C1"/>
    <w:rsid w:val="00D3133B"/>
    <w:rsid w:val="00D31C09"/>
    <w:rsid w:val="00D32CFC"/>
    <w:rsid w:val="00D36CA8"/>
    <w:rsid w:val="00D4163F"/>
    <w:rsid w:val="00D4576B"/>
    <w:rsid w:val="00D4589E"/>
    <w:rsid w:val="00D4626E"/>
    <w:rsid w:val="00D50EF9"/>
    <w:rsid w:val="00D5118D"/>
    <w:rsid w:val="00D556B9"/>
    <w:rsid w:val="00D63057"/>
    <w:rsid w:val="00D63C2A"/>
    <w:rsid w:val="00D70576"/>
    <w:rsid w:val="00D73664"/>
    <w:rsid w:val="00D7548E"/>
    <w:rsid w:val="00D81514"/>
    <w:rsid w:val="00D8752F"/>
    <w:rsid w:val="00D90DC0"/>
    <w:rsid w:val="00D931F5"/>
    <w:rsid w:val="00D95619"/>
    <w:rsid w:val="00D95961"/>
    <w:rsid w:val="00DA06C0"/>
    <w:rsid w:val="00DA53C0"/>
    <w:rsid w:val="00DC21AF"/>
    <w:rsid w:val="00DC2E32"/>
    <w:rsid w:val="00DC305D"/>
    <w:rsid w:val="00DC6398"/>
    <w:rsid w:val="00DC6E4B"/>
    <w:rsid w:val="00DD03A6"/>
    <w:rsid w:val="00DD05BC"/>
    <w:rsid w:val="00DD5965"/>
    <w:rsid w:val="00DE38B9"/>
    <w:rsid w:val="00DF129C"/>
    <w:rsid w:val="00DF3C04"/>
    <w:rsid w:val="00DF684C"/>
    <w:rsid w:val="00E01756"/>
    <w:rsid w:val="00E019B9"/>
    <w:rsid w:val="00E03BD6"/>
    <w:rsid w:val="00E0439C"/>
    <w:rsid w:val="00E04A70"/>
    <w:rsid w:val="00E07F10"/>
    <w:rsid w:val="00E108B9"/>
    <w:rsid w:val="00E11567"/>
    <w:rsid w:val="00E171C6"/>
    <w:rsid w:val="00E17F27"/>
    <w:rsid w:val="00E22815"/>
    <w:rsid w:val="00E24041"/>
    <w:rsid w:val="00E24A3B"/>
    <w:rsid w:val="00E30AC1"/>
    <w:rsid w:val="00E37162"/>
    <w:rsid w:val="00E37691"/>
    <w:rsid w:val="00E402C1"/>
    <w:rsid w:val="00E42A92"/>
    <w:rsid w:val="00E433A2"/>
    <w:rsid w:val="00E433A4"/>
    <w:rsid w:val="00E44FD1"/>
    <w:rsid w:val="00E45697"/>
    <w:rsid w:val="00E45968"/>
    <w:rsid w:val="00E5198E"/>
    <w:rsid w:val="00E52D66"/>
    <w:rsid w:val="00E52F06"/>
    <w:rsid w:val="00E5405A"/>
    <w:rsid w:val="00E559BA"/>
    <w:rsid w:val="00E602AA"/>
    <w:rsid w:val="00E60399"/>
    <w:rsid w:val="00E620BC"/>
    <w:rsid w:val="00E62DCF"/>
    <w:rsid w:val="00E66889"/>
    <w:rsid w:val="00E70ABB"/>
    <w:rsid w:val="00E711AD"/>
    <w:rsid w:val="00E72F93"/>
    <w:rsid w:val="00E77599"/>
    <w:rsid w:val="00E85412"/>
    <w:rsid w:val="00E85672"/>
    <w:rsid w:val="00E90872"/>
    <w:rsid w:val="00E9347B"/>
    <w:rsid w:val="00E939AF"/>
    <w:rsid w:val="00EA04F8"/>
    <w:rsid w:val="00EA1BB3"/>
    <w:rsid w:val="00EA2614"/>
    <w:rsid w:val="00EA3349"/>
    <w:rsid w:val="00EA5302"/>
    <w:rsid w:val="00EB1F41"/>
    <w:rsid w:val="00EB2876"/>
    <w:rsid w:val="00EB2C64"/>
    <w:rsid w:val="00EB501A"/>
    <w:rsid w:val="00EB642B"/>
    <w:rsid w:val="00EC1B89"/>
    <w:rsid w:val="00EC31F4"/>
    <w:rsid w:val="00EC35BD"/>
    <w:rsid w:val="00ED02D8"/>
    <w:rsid w:val="00ED65B7"/>
    <w:rsid w:val="00EE1B1A"/>
    <w:rsid w:val="00EE4CBC"/>
    <w:rsid w:val="00EE51B3"/>
    <w:rsid w:val="00EE53F9"/>
    <w:rsid w:val="00EF1B69"/>
    <w:rsid w:val="00EF26DC"/>
    <w:rsid w:val="00F01955"/>
    <w:rsid w:val="00F02586"/>
    <w:rsid w:val="00F117B8"/>
    <w:rsid w:val="00F130FF"/>
    <w:rsid w:val="00F230EB"/>
    <w:rsid w:val="00F26CEC"/>
    <w:rsid w:val="00F307E9"/>
    <w:rsid w:val="00F3779D"/>
    <w:rsid w:val="00F37AA4"/>
    <w:rsid w:val="00F40CC7"/>
    <w:rsid w:val="00F41EEB"/>
    <w:rsid w:val="00F44B8A"/>
    <w:rsid w:val="00F55833"/>
    <w:rsid w:val="00F5664B"/>
    <w:rsid w:val="00F60271"/>
    <w:rsid w:val="00F62457"/>
    <w:rsid w:val="00F641E5"/>
    <w:rsid w:val="00F66186"/>
    <w:rsid w:val="00F67032"/>
    <w:rsid w:val="00F70839"/>
    <w:rsid w:val="00F71F06"/>
    <w:rsid w:val="00F72223"/>
    <w:rsid w:val="00F7376D"/>
    <w:rsid w:val="00F82723"/>
    <w:rsid w:val="00F84D33"/>
    <w:rsid w:val="00F87FA4"/>
    <w:rsid w:val="00F934F4"/>
    <w:rsid w:val="00F93599"/>
    <w:rsid w:val="00F93891"/>
    <w:rsid w:val="00F93FD9"/>
    <w:rsid w:val="00F956E7"/>
    <w:rsid w:val="00F976A7"/>
    <w:rsid w:val="00FA08A1"/>
    <w:rsid w:val="00FA6D16"/>
    <w:rsid w:val="00FB5FCD"/>
    <w:rsid w:val="00FD243D"/>
    <w:rsid w:val="00FD2A65"/>
    <w:rsid w:val="00FD48BB"/>
    <w:rsid w:val="00FE0744"/>
    <w:rsid w:val="00FE2788"/>
    <w:rsid w:val="00FF4690"/>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4F45D"/>
  <w15:docId w15:val="{1ED59038-F65F-4509-B25C-F97A3010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F24"/>
    <w:rPr>
      <w:b/>
      <w:bCs/>
      <w:kern w:val="36"/>
      <w:sz w:val="48"/>
      <w:szCs w:val="48"/>
    </w:rPr>
  </w:style>
  <w:style w:type="paragraph" w:styleId="Header">
    <w:name w:val="header"/>
    <w:basedOn w:val="Normal"/>
    <w:link w:val="HeaderChar"/>
    <w:rsid w:val="0053069A"/>
    <w:pPr>
      <w:tabs>
        <w:tab w:val="center" w:pos="4320"/>
        <w:tab w:val="right" w:pos="8640"/>
      </w:tabs>
    </w:pPr>
  </w:style>
  <w:style w:type="paragraph" w:styleId="Footer">
    <w:name w:val="footer"/>
    <w:basedOn w:val="Normal"/>
    <w:link w:val="FooterChar"/>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character" w:customStyle="1" w:styleId="BodyTextChar">
    <w:name w:val="Body Text Char"/>
    <w:basedOn w:val="DefaultParagraphFont"/>
    <w:link w:val="BodyText"/>
    <w:uiPriority w:val="99"/>
    <w:locked/>
    <w:rsid w:val="002D36D2"/>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character" w:customStyle="1" w:styleId="UnresolvedMention1">
    <w:name w:val="Unresolved Mention1"/>
    <w:basedOn w:val="DefaultParagraphFont"/>
    <w:uiPriority w:val="99"/>
    <w:semiHidden/>
    <w:unhideWhenUsed/>
    <w:rsid w:val="00F66186"/>
    <w:rPr>
      <w:color w:val="808080"/>
      <w:shd w:val="clear" w:color="auto" w:fill="E6E6E6"/>
    </w:rPr>
  </w:style>
  <w:style w:type="character" w:customStyle="1" w:styleId="UnresolvedMention2">
    <w:name w:val="Unresolved Mention2"/>
    <w:basedOn w:val="DefaultParagraphFont"/>
    <w:uiPriority w:val="99"/>
    <w:semiHidden/>
    <w:unhideWhenUsed/>
    <w:rsid w:val="00EE53F9"/>
    <w:rPr>
      <w:color w:val="808080"/>
      <w:shd w:val="clear" w:color="auto" w:fill="E6E6E6"/>
    </w:rPr>
  </w:style>
  <w:style w:type="paragraph" w:styleId="ListParagraph">
    <w:name w:val="List Paragraph"/>
    <w:basedOn w:val="Normal"/>
    <w:uiPriority w:val="34"/>
    <w:qFormat/>
    <w:rsid w:val="002D36D2"/>
    <w:pPr>
      <w:ind w:left="720"/>
      <w:contextualSpacing/>
    </w:pPr>
  </w:style>
  <w:style w:type="paragraph" w:styleId="BalloonText">
    <w:name w:val="Balloon Text"/>
    <w:basedOn w:val="Normal"/>
    <w:link w:val="BalloonTextChar"/>
    <w:rsid w:val="002D36D2"/>
    <w:rPr>
      <w:rFonts w:ascii="Tahoma" w:hAnsi="Tahoma" w:cs="Tahoma"/>
      <w:sz w:val="16"/>
      <w:szCs w:val="16"/>
    </w:rPr>
  </w:style>
  <w:style w:type="character" w:customStyle="1" w:styleId="BalloonTextChar">
    <w:name w:val="Balloon Text Char"/>
    <w:basedOn w:val="DefaultParagraphFont"/>
    <w:link w:val="BalloonText"/>
    <w:rsid w:val="002D36D2"/>
    <w:rPr>
      <w:rFonts w:ascii="Tahoma" w:hAnsi="Tahoma" w:cs="Tahoma"/>
      <w:sz w:val="16"/>
      <w:szCs w:val="16"/>
    </w:rPr>
  </w:style>
  <w:style w:type="paragraph" w:customStyle="1" w:styleId="Default">
    <w:name w:val="Default"/>
    <w:rsid w:val="002D36D2"/>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semiHidden/>
    <w:rsid w:val="002D36D2"/>
  </w:style>
  <w:style w:type="paragraph" w:styleId="CommentText">
    <w:name w:val="annotation text"/>
    <w:basedOn w:val="Normal"/>
    <w:link w:val="CommentTextChar"/>
    <w:semiHidden/>
    <w:unhideWhenUsed/>
    <w:rsid w:val="002D36D2"/>
  </w:style>
  <w:style w:type="character" w:customStyle="1" w:styleId="CommentSubjectChar">
    <w:name w:val="Comment Subject Char"/>
    <w:basedOn w:val="CommentTextChar"/>
    <w:link w:val="CommentSubject"/>
    <w:semiHidden/>
    <w:rsid w:val="002D36D2"/>
    <w:rPr>
      <w:b/>
      <w:bCs/>
    </w:rPr>
  </w:style>
  <w:style w:type="paragraph" w:styleId="CommentSubject">
    <w:name w:val="annotation subject"/>
    <w:basedOn w:val="CommentText"/>
    <w:next w:val="CommentText"/>
    <w:link w:val="CommentSubjectChar"/>
    <w:semiHidden/>
    <w:unhideWhenUsed/>
    <w:rsid w:val="002D36D2"/>
    <w:rPr>
      <w:b/>
      <w:bCs/>
    </w:rPr>
  </w:style>
  <w:style w:type="character" w:customStyle="1" w:styleId="UnresolvedMention3">
    <w:name w:val="Unresolved Mention3"/>
    <w:basedOn w:val="DefaultParagraphFont"/>
    <w:uiPriority w:val="99"/>
    <w:semiHidden/>
    <w:unhideWhenUsed/>
    <w:rsid w:val="00096264"/>
    <w:rPr>
      <w:color w:val="808080"/>
      <w:shd w:val="clear" w:color="auto" w:fill="E6E6E6"/>
    </w:rPr>
  </w:style>
  <w:style w:type="character" w:customStyle="1" w:styleId="UnresolvedMention4">
    <w:name w:val="Unresolved Mention4"/>
    <w:basedOn w:val="DefaultParagraphFont"/>
    <w:uiPriority w:val="99"/>
    <w:semiHidden/>
    <w:unhideWhenUsed/>
    <w:rsid w:val="00333945"/>
    <w:rPr>
      <w:color w:val="605E5C"/>
      <w:shd w:val="clear" w:color="auto" w:fill="E1DFDD"/>
    </w:rPr>
  </w:style>
  <w:style w:type="character" w:customStyle="1" w:styleId="HeaderChar">
    <w:name w:val="Header Char"/>
    <w:basedOn w:val="DefaultParagraphFont"/>
    <w:link w:val="Header"/>
    <w:rsid w:val="00F70839"/>
  </w:style>
  <w:style w:type="character" w:customStyle="1" w:styleId="FooterChar">
    <w:name w:val="Footer Char"/>
    <w:basedOn w:val="DefaultParagraphFont"/>
    <w:link w:val="Footer"/>
    <w:rsid w:val="00F70839"/>
  </w:style>
  <w:style w:type="paragraph" w:styleId="Revision">
    <w:name w:val="Revision"/>
    <w:hidden/>
    <w:uiPriority w:val="99"/>
    <w:semiHidden/>
    <w:rsid w:val="00DD5965"/>
  </w:style>
  <w:style w:type="character" w:styleId="CommentReference">
    <w:name w:val="annotation reference"/>
    <w:basedOn w:val="DefaultParagraphFont"/>
    <w:semiHidden/>
    <w:unhideWhenUsed/>
    <w:rsid w:val="008517FE"/>
    <w:rPr>
      <w:sz w:val="16"/>
      <w:szCs w:val="16"/>
    </w:rPr>
  </w:style>
  <w:style w:type="character" w:styleId="UnresolvedMention">
    <w:name w:val="Unresolved Mention"/>
    <w:basedOn w:val="DefaultParagraphFont"/>
    <w:uiPriority w:val="99"/>
    <w:semiHidden/>
    <w:unhideWhenUsed/>
    <w:rsid w:val="00B73784"/>
    <w:rPr>
      <w:color w:val="605E5C"/>
      <w:shd w:val="clear" w:color="auto" w:fill="E1DFDD"/>
    </w:rPr>
  </w:style>
  <w:style w:type="paragraph" w:customStyle="1" w:styleId="type-body">
    <w:name w:val="type-body"/>
    <w:basedOn w:val="Normal"/>
    <w:rsid w:val="00826B5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19439">
      <w:bodyDiv w:val="1"/>
      <w:marLeft w:val="0"/>
      <w:marRight w:val="0"/>
      <w:marTop w:val="0"/>
      <w:marBottom w:val="0"/>
      <w:divBdr>
        <w:top w:val="none" w:sz="0" w:space="0" w:color="auto"/>
        <w:left w:val="none" w:sz="0" w:space="0" w:color="auto"/>
        <w:bottom w:val="none" w:sz="0" w:space="0" w:color="auto"/>
        <w:right w:val="none" w:sz="0" w:space="0" w:color="auto"/>
      </w:divBdr>
    </w:div>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138451238">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38993356">
      <w:bodyDiv w:val="1"/>
      <w:marLeft w:val="0"/>
      <w:marRight w:val="0"/>
      <w:marTop w:val="0"/>
      <w:marBottom w:val="0"/>
      <w:divBdr>
        <w:top w:val="none" w:sz="0" w:space="0" w:color="auto"/>
        <w:left w:val="none" w:sz="0" w:space="0" w:color="auto"/>
        <w:bottom w:val="none" w:sz="0" w:space="0" w:color="auto"/>
        <w:right w:val="none" w:sz="0" w:space="0" w:color="auto"/>
      </w:divBdr>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naesb.org//pdf4/bd090221w3.docx" TargetMode="External"/><Relationship Id="rId18" Type="http://schemas.openxmlformats.org/officeDocument/2006/relationships/hyperlink" Target="https://www.naesb.org/pdf4/geh061621notes.docx" TargetMode="External"/><Relationship Id="rId26" Type="http://schemas.openxmlformats.org/officeDocument/2006/relationships/hyperlink" Target="https://www.naesb.org/pdf4/bd_revenue052021notes.docx" TargetMode="External"/><Relationship Id="rId39" Type="http://schemas.openxmlformats.org/officeDocument/2006/relationships/hyperlink" Target="https://www.naesb.org/pdf4/naesb062121_informational_status_update_ferc_order841and2222.pdf" TargetMode="External"/><Relationship Id="rId3" Type="http://schemas.openxmlformats.org/officeDocument/2006/relationships/styles" Target="styles.xml"/><Relationship Id="rId21" Type="http://schemas.openxmlformats.org/officeDocument/2006/relationships/hyperlink" Target="https://www.naesb.org/pdf4/geh082621a.docx" TargetMode="External"/><Relationship Id="rId34" Type="http://schemas.openxmlformats.org/officeDocument/2006/relationships/hyperlink" Target="https://www.naesb.org/misc/bd_cybersecurity_update081821.docx" TargetMode="External"/><Relationship Id="rId42" Type="http://schemas.openxmlformats.org/officeDocument/2006/relationships/hyperlink" Target="http://naesb.org/pdf4/naesb_bulletin_vol14_issue1.pd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aesb.org/pdf4/bd042221dm.docx" TargetMode="External"/><Relationship Id="rId17" Type="http://schemas.openxmlformats.org/officeDocument/2006/relationships/hyperlink" Target="https://naesb.org/pdf4/managing081821notes.docx" TargetMode="External"/><Relationship Id="rId25" Type="http://schemas.openxmlformats.org/officeDocument/2006/relationships/hyperlink" Target="https://www.naesb.org/misc/naesb_operating_procedures_pc_062121.pdf" TargetMode="External"/><Relationship Id="rId33" Type="http://schemas.openxmlformats.org/officeDocument/2006/relationships/hyperlink" Target="https://www.naesb.org/misc/bd_rec_update081821.docx" TargetMode="External"/><Relationship Id="rId38" Type="http://schemas.openxmlformats.org/officeDocument/2006/relationships/hyperlink" Target="https://www.naesb.org/pdf4/correspondence_ferc_order_676-j_052121.docx"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aesb.org/misc/finance_membership_report_june2021.pdf" TargetMode="External"/><Relationship Id="rId20" Type="http://schemas.openxmlformats.org/officeDocument/2006/relationships/hyperlink" Target="https://www.naesb.org/pdf4/geh072821notes.docx" TargetMode="External"/><Relationship Id="rId29" Type="http://schemas.openxmlformats.org/officeDocument/2006/relationships/hyperlink" Target="https://www.naesb.org/pdf4/bd_strategy_082621a.docx" TargetMode="External"/><Relationship Id="rId41" Type="http://schemas.openxmlformats.org/officeDocument/2006/relationships/hyperlink" Target="https://www.naesb.org/pdf4/2021_schedul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pdf4/bd090221a.docx" TargetMode="External"/><Relationship Id="rId24" Type="http://schemas.openxmlformats.org/officeDocument/2006/relationships/hyperlink" Target="https://www.naesb.org/misc/naesb_bylaws_pc_062121.pdf" TargetMode="External"/><Relationship Id="rId32" Type="http://schemas.openxmlformats.org/officeDocument/2006/relationships/hyperlink" Target="https://www.naesb.org/misc/bd_rng_update081821.docx" TargetMode="External"/><Relationship Id="rId37" Type="http://schemas.openxmlformats.org/officeDocument/2006/relationships/hyperlink" Target="https://www.naesb.org/pdf4/ferc052021_final_rule_order676J.pdf" TargetMode="External"/><Relationship Id="rId40" Type="http://schemas.openxmlformats.org/officeDocument/2006/relationships/hyperlink" Target="https://www.naesb.org/pdf4/ferc071521_final_rule_order587z.pdf"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aesb.org//pdf4/bd090221w1.docx" TargetMode="External"/><Relationship Id="rId23" Type="http://schemas.openxmlformats.org/officeDocument/2006/relationships/hyperlink" Target="https://www.naesb.org/misc/naesb_certificate_pc_062121.pdf" TargetMode="External"/><Relationship Id="rId28" Type="http://schemas.openxmlformats.org/officeDocument/2006/relationships/hyperlink" Target="https://www.naesb.org/pdf4/bd_strategy_052021mn.docx" TargetMode="External"/><Relationship Id="rId36" Type="http://schemas.openxmlformats.org/officeDocument/2006/relationships/hyperlink" Target="https://www.naesb.org/pdf4/naesb031921_comments_ferc_nopr021821_wgqv3.2.pdf" TargetMode="External"/><Relationship Id="rId10" Type="http://schemas.openxmlformats.org/officeDocument/2006/relationships/hyperlink" Target="http://www.naesb.org/pdf4/bod_terms.pdf" TargetMode="External"/><Relationship Id="rId19" Type="http://schemas.openxmlformats.org/officeDocument/2006/relationships/hyperlink" Target="https://www.naesb.org/pdf4/geh062121_reqcom.docx" TargetMode="External"/><Relationship Id="rId31" Type="http://schemas.openxmlformats.org/officeDocument/2006/relationships/hyperlink" Target="https://www.naesb.org/misc/bd_battery_storage_update081721.docx"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 Id="rId14" Type="http://schemas.openxmlformats.org/officeDocument/2006/relationships/hyperlink" Target="https://www.naesb.org//pdf4/bd090221w2.docx" TargetMode="External"/><Relationship Id="rId22" Type="http://schemas.openxmlformats.org/officeDocument/2006/relationships/hyperlink" Target="https://www.naesb.org/pdf4/parliamentary052021dm.docx" TargetMode="External"/><Relationship Id="rId27" Type="http://schemas.openxmlformats.org/officeDocument/2006/relationships/hyperlink" Target="https://www.naesb.org/pdf4/bd_revenue082621a.docx" TargetMode="External"/><Relationship Id="rId30" Type="http://schemas.openxmlformats.org/officeDocument/2006/relationships/hyperlink" Target="https://www.naesb.org/pdf4/bd090221w4.docx" TargetMode="External"/><Relationship Id="rId35" Type="http://schemas.openxmlformats.org/officeDocument/2006/relationships/hyperlink" Target="https://www.naesb.org/misc/bd_other_development_efforts081921.docx" TargetMode="External"/><Relationship Id="rId43" Type="http://schemas.openxmlformats.org/officeDocument/2006/relationships/header" Target="head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BDF67-8393-4580-BD27-CFEBBCC9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13321</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6</cp:revision>
  <cp:lastPrinted>2018-03-20T00:07:00Z</cp:lastPrinted>
  <dcterms:created xsi:type="dcterms:W3CDTF">2021-08-30T16:05:00Z</dcterms:created>
  <dcterms:modified xsi:type="dcterms:W3CDTF">2021-08-31T15:34:00Z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