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1C9D8" w14:textId="781540DE" w:rsidR="00052788" w:rsidRDefault="00052788"/>
    <w:p w14:paraId="6266817A" w14:textId="52C58B81" w:rsidR="00A86634" w:rsidRPr="00A56016" w:rsidRDefault="00A72A29" w:rsidP="00A56016">
      <w:pPr>
        <w:jc w:val="center"/>
        <w:rPr>
          <w:rFonts w:ascii="Calibri" w:hAnsi="Calibri" w:cs="Calibri"/>
          <w:b/>
          <w:bCs/>
          <w:color w:val="444444"/>
          <w:sz w:val="28"/>
          <w:szCs w:val="28"/>
          <w:shd w:val="clear" w:color="auto" w:fill="FFFFFF"/>
        </w:rPr>
      </w:pPr>
      <w:bookmarkStart w:id="0" w:name="_Hlk120561006"/>
      <w:r>
        <w:rPr>
          <w:rFonts w:ascii="Calibri" w:hAnsi="Calibri" w:cs="Calibri"/>
          <w:b/>
          <w:bCs/>
          <w:color w:val="444444"/>
          <w:sz w:val="28"/>
          <w:szCs w:val="28"/>
          <w:shd w:val="clear" w:color="auto" w:fill="FFFFFF"/>
        </w:rPr>
        <w:t xml:space="preserve">TCPA Follow-up Comments from November 8, </w:t>
      </w:r>
      <w:proofErr w:type="gramStart"/>
      <w:r>
        <w:rPr>
          <w:rFonts w:ascii="Calibri" w:hAnsi="Calibri" w:cs="Calibri"/>
          <w:b/>
          <w:bCs/>
          <w:color w:val="444444"/>
          <w:sz w:val="28"/>
          <w:szCs w:val="28"/>
          <w:shd w:val="clear" w:color="auto" w:fill="FFFFFF"/>
        </w:rPr>
        <w:t>2022</w:t>
      </w:r>
      <w:proofErr w:type="gramEnd"/>
      <w:r>
        <w:rPr>
          <w:rFonts w:ascii="Calibri" w:hAnsi="Calibri" w:cs="Calibri"/>
          <w:b/>
          <w:bCs/>
          <w:color w:val="444444"/>
          <w:sz w:val="28"/>
          <w:szCs w:val="28"/>
          <w:shd w:val="clear" w:color="auto" w:fill="FFFFFF"/>
        </w:rPr>
        <w:t xml:space="preserve"> NAESB GEH Forum</w:t>
      </w:r>
    </w:p>
    <w:p w14:paraId="219BC0ED" w14:textId="338B9819" w:rsidR="00A86634" w:rsidRDefault="00A86634" w:rsidP="00A56016">
      <w:pPr>
        <w:jc w:val="center"/>
        <w:rPr>
          <w:rFonts w:ascii="Calibri" w:hAnsi="Calibri" w:cs="Calibri"/>
          <w:b/>
          <w:bCs/>
          <w:color w:val="444444"/>
          <w:sz w:val="28"/>
          <w:szCs w:val="28"/>
          <w:shd w:val="clear" w:color="auto" w:fill="FFFFFF"/>
        </w:rPr>
      </w:pPr>
      <w:r w:rsidRPr="00A56016">
        <w:rPr>
          <w:rFonts w:ascii="Calibri" w:hAnsi="Calibri" w:cs="Calibri"/>
          <w:b/>
          <w:bCs/>
          <w:color w:val="444444"/>
          <w:sz w:val="28"/>
          <w:szCs w:val="28"/>
          <w:shd w:val="clear" w:color="auto" w:fill="FFFFFF"/>
        </w:rPr>
        <w:t>Nov</w:t>
      </w:r>
      <w:r w:rsidR="00A72A29">
        <w:rPr>
          <w:rFonts w:ascii="Calibri" w:hAnsi="Calibri" w:cs="Calibri"/>
          <w:b/>
          <w:bCs/>
          <w:color w:val="444444"/>
          <w:sz w:val="28"/>
          <w:szCs w:val="28"/>
          <w:shd w:val="clear" w:color="auto" w:fill="FFFFFF"/>
        </w:rPr>
        <w:t>ember</w:t>
      </w:r>
      <w:r w:rsidRPr="00A56016">
        <w:rPr>
          <w:rFonts w:ascii="Calibri" w:hAnsi="Calibri" w:cs="Calibri"/>
          <w:b/>
          <w:bCs/>
          <w:color w:val="444444"/>
          <w:sz w:val="28"/>
          <w:szCs w:val="28"/>
          <w:shd w:val="clear" w:color="auto" w:fill="FFFFFF"/>
        </w:rPr>
        <w:t xml:space="preserve"> </w:t>
      </w:r>
      <w:r w:rsidR="00A72A29">
        <w:rPr>
          <w:rFonts w:ascii="Calibri" w:hAnsi="Calibri" w:cs="Calibri"/>
          <w:b/>
          <w:bCs/>
          <w:color w:val="444444"/>
          <w:sz w:val="28"/>
          <w:szCs w:val="28"/>
          <w:shd w:val="clear" w:color="auto" w:fill="FFFFFF"/>
        </w:rPr>
        <w:t>2</w:t>
      </w:r>
      <w:r w:rsidRPr="00A56016">
        <w:rPr>
          <w:rFonts w:ascii="Calibri" w:hAnsi="Calibri" w:cs="Calibri"/>
          <w:b/>
          <w:bCs/>
          <w:color w:val="444444"/>
          <w:sz w:val="28"/>
          <w:szCs w:val="28"/>
          <w:shd w:val="clear" w:color="auto" w:fill="FFFFFF"/>
        </w:rPr>
        <w:t>8</w:t>
      </w:r>
      <w:r w:rsidR="0093033F" w:rsidRPr="00A56016">
        <w:rPr>
          <w:rFonts w:ascii="Calibri" w:hAnsi="Calibri" w:cs="Calibri"/>
          <w:b/>
          <w:bCs/>
          <w:color w:val="444444"/>
          <w:sz w:val="28"/>
          <w:szCs w:val="28"/>
          <w:shd w:val="clear" w:color="auto" w:fill="FFFFFF"/>
        </w:rPr>
        <w:t>,</w:t>
      </w:r>
      <w:r w:rsidRPr="00A56016">
        <w:rPr>
          <w:rFonts w:ascii="Calibri" w:hAnsi="Calibri" w:cs="Calibri"/>
          <w:b/>
          <w:bCs/>
          <w:color w:val="444444"/>
          <w:sz w:val="28"/>
          <w:szCs w:val="28"/>
          <w:shd w:val="clear" w:color="auto" w:fill="FFFFFF"/>
        </w:rPr>
        <w:t xml:space="preserve"> 2022</w:t>
      </w:r>
    </w:p>
    <w:bookmarkEnd w:id="0"/>
    <w:p w14:paraId="589EE20A" w14:textId="5ADCE706" w:rsidR="001145FA" w:rsidRPr="002135A6" w:rsidRDefault="00F35085" w:rsidP="00CC79F6">
      <w:pPr>
        <w:rPr>
          <w:color w:val="000000" w:themeColor="text1"/>
        </w:rPr>
      </w:pPr>
      <w:r w:rsidRPr="002135A6">
        <w:rPr>
          <w:color w:val="000000" w:themeColor="text1"/>
        </w:rPr>
        <w:t>In response to comments made by Mr. James Mann</w:t>
      </w:r>
      <w:r w:rsidR="00AC4005" w:rsidRPr="002135A6">
        <w:rPr>
          <w:color w:val="000000" w:themeColor="text1"/>
        </w:rPr>
        <w:t xml:space="preserve"> on behalf of the Texas Pipeline Association </w:t>
      </w:r>
      <w:r w:rsidR="003C4870" w:rsidRPr="002135A6">
        <w:rPr>
          <w:color w:val="000000" w:themeColor="text1"/>
        </w:rPr>
        <w:t xml:space="preserve">at the NAESB Gas-Electric Harmonization Forum </w:t>
      </w:r>
      <w:r w:rsidR="00A314A3" w:rsidRPr="002135A6">
        <w:rPr>
          <w:color w:val="000000" w:themeColor="text1"/>
        </w:rPr>
        <w:t xml:space="preserve">Virtual Meeting on </w:t>
      </w:r>
      <w:r w:rsidR="003C4870" w:rsidRPr="002135A6">
        <w:rPr>
          <w:color w:val="000000" w:themeColor="text1"/>
        </w:rPr>
        <w:t>Friday Nov</w:t>
      </w:r>
      <w:r w:rsidR="00A314A3" w:rsidRPr="002135A6">
        <w:rPr>
          <w:color w:val="000000" w:themeColor="text1"/>
        </w:rPr>
        <w:t>ember</w:t>
      </w:r>
      <w:r w:rsidR="003C4870" w:rsidRPr="002135A6">
        <w:rPr>
          <w:color w:val="000000" w:themeColor="text1"/>
        </w:rPr>
        <w:t xml:space="preserve"> 8, 2022</w:t>
      </w:r>
      <w:r w:rsidR="00A314A3" w:rsidRPr="002135A6">
        <w:rPr>
          <w:color w:val="000000" w:themeColor="text1"/>
        </w:rPr>
        <w:t xml:space="preserve">, the Texas Competitive Power Advocates </w:t>
      </w:r>
      <w:r w:rsidR="00A72A29">
        <w:rPr>
          <w:color w:val="000000" w:themeColor="text1"/>
        </w:rPr>
        <w:t xml:space="preserve">(TCPA) </w:t>
      </w:r>
      <w:r w:rsidR="00A314A3" w:rsidRPr="002135A6">
        <w:rPr>
          <w:color w:val="000000" w:themeColor="text1"/>
        </w:rPr>
        <w:t xml:space="preserve">would like to </w:t>
      </w:r>
      <w:r w:rsidR="00381EF8" w:rsidRPr="002135A6">
        <w:rPr>
          <w:color w:val="000000" w:themeColor="text1"/>
        </w:rPr>
        <w:t>submit the following comments</w:t>
      </w:r>
      <w:r w:rsidR="00CC79F6" w:rsidRPr="002135A6">
        <w:rPr>
          <w:color w:val="000000" w:themeColor="text1"/>
        </w:rPr>
        <w:t>:</w:t>
      </w:r>
    </w:p>
    <w:p w14:paraId="780B570A" w14:textId="1E169CA2" w:rsidR="0093033F" w:rsidRPr="00303468" w:rsidRDefault="004B0AF6">
      <w:pPr>
        <w:rPr>
          <w:color w:val="000000" w:themeColor="text1"/>
        </w:rPr>
      </w:pPr>
      <w:r w:rsidRPr="00303468">
        <w:rPr>
          <w:color w:val="000000" w:themeColor="text1"/>
        </w:rPr>
        <w:t>Excerpts of</w:t>
      </w:r>
      <w:r w:rsidR="00481B33" w:rsidRPr="00303468">
        <w:rPr>
          <w:color w:val="000000" w:themeColor="text1"/>
        </w:rPr>
        <w:t xml:space="preserve"> </w:t>
      </w:r>
      <w:r w:rsidRPr="00303468">
        <w:rPr>
          <w:color w:val="000000" w:themeColor="text1"/>
        </w:rPr>
        <w:t xml:space="preserve">comments by </w:t>
      </w:r>
      <w:r w:rsidR="00481B33" w:rsidRPr="00303468">
        <w:rPr>
          <w:color w:val="000000" w:themeColor="text1"/>
        </w:rPr>
        <w:t>James Mann</w:t>
      </w:r>
      <w:r w:rsidR="00A56016" w:rsidRPr="00303468">
        <w:rPr>
          <w:color w:val="000000" w:themeColor="text1"/>
        </w:rPr>
        <w:t>,</w:t>
      </w:r>
      <w:r w:rsidR="00481B33" w:rsidRPr="00303468">
        <w:rPr>
          <w:color w:val="000000" w:themeColor="text1"/>
        </w:rPr>
        <w:t xml:space="preserve"> TPA</w:t>
      </w:r>
      <w:r w:rsidR="00A56016" w:rsidRPr="00303468">
        <w:rPr>
          <w:color w:val="000000" w:themeColor="text1"/>
        </w:rPr>
        <w:t>:</w:t>
      </w:r>
    </w:p>
    <w:p w14:paraId="13B0481A" w14:textId="28C094DE" w:rsidR="0093033F" w:rsidRPr="003D3A88" w:rsidRDefault="00466EC0">
      <w:pPr>
        <w:rPr>
          <w:b/>
          <w:bCs/>
          <w:i/>
          <w:iCs/>
          <w:color w:val="000000" w:themeColor="text1"/>
        </w:rPr>
      </w:pPr>
      <w:r w:rsidRPr="003D3A88">
        <w:rPr>
          <w:b/>
          <w:bCs/>
          <w:i/>
          <w:iCs/>
          <w:color w:val="000000" w:themeColor="text1"/>
        </w:rPr>
        <w:t>“</w:t>
      </w:r>
      <w:r w:rsidR="00481B33" w:rsidRPr="003D3A88">
        <w:rPr>
          <w:b/>
          <w:bCs/>
          <w:i/>
          <w:iCs/>
          <w:color w:val="000000" w:themeColor="text1"/>
        </w:rPr>
        <w:t>One of the things that has struck me m</w:t>
      </w:r>
      <w:r w:rsidR="0093033F" w:rsidRPr="003D3A88">
        <w:rPr>
          <w:b/>
          <w:bCs/>
          <w:i/>
          <w:iCs/>
          <w:color w:val="000000" w:themeColor="text1"/>
        </w:rPr>
        <w:t>ost forcefully</w:t>
      </w:r>
      <w:r w:rsidRPr="003D3A88">
        <w:rPr>
          <w:b/>
          <w:bCs/>
          <w:i/>
          <w:iCs/>
          <w:color w:val="000000" w:themeColor="text1"/>
        </w:rPr>
        <w:t>,</w:t>
      </w:r>
      <w:r w:rsidR="0093033F" w:rsidRPr="003D3A88">
        <w:rPr>
          <w:b/>
          <w:bCs/>
          <w:i/>
          <w:iCs/>
          <w:color w:val="000000" w:themeColor="text1"/>
        </w:rPr>
        <w:t xml:space="preserve"> </w:t>
      </w:r>
      <w:r w:rsidRPr="003D3A88">
        <w:rPr>
          <w:b/>
          <w:bCs/>
          <w:i/>
          <w:iCs/>
          <w:color w:val="000000" w:themeColor="text1"/>
        </w:rPr>
        <w:t>i</w:t>
      </w:r>
      <w:r w:rsidR="0093033F" w:rsidRPr="003D3A88">
        <w:rPr>
          <w:b/>
          <w:bCs/>
          <w:i/>
          <w:iCs/>
          <w:color w:val="000000" w:themeColor="text1"/>
        </w:rPr>
        <w:t>s this discussion about the difficult</w:t>
      </w:r>
      <w:r w:rsidRPr="003D3A88">
        <w:rPr>
          <w:b/>
          <w:bCs/>
          <w:i/>
          <w:iCs/>
          <w:color w:val="000000" w:themeColor="text1"/>
        </w:rPr>
        <w:t>ies of</w:t>
      </w:r>
      <w:r w:rsidR="0093033F" w:rsidRPr="003D3A88">
        <w:rPr>
          <w:b/>
          <w:bCs/>
          <w:i/>
          <w:iCs/>
          <w:color w:val="000000" w:themeColor="text1"/>
        </w:rPr>
        <w:t xml:space="preserve"> building </w:t>
      </w:r>
      <w:r w:rsidRPr="003D3A88">
        <w:rPr>
          <w:b/>
          <w:bCs/>
          <w:i/>
          <w:iCs/>
          <w:color w:val="000000" w:themeColor="text1"/>
        </w:rPr>
        <w:t>pipelines</w:t>
      </w:r>
      <w:r w:rsidR="0093033F" w:rsidRPr="003D3A88">
        <w:rPr>
          <w:b/>
          <w:bCs/>
          <w:i/>
          <w:iCs/>
          <w:color w:val="000000" w:themeColor="text1"/>
        </w:rPr>
        <w:t xml:space="preserve"> in the interstate market. That seems to be a foreign concept</w:t>
      </w:r>
      <w:r w:rsidRPr="003D3A88">
        <w:rPr>
          <w:b/>
          <w:bCs/>
          <w:i/>
          <w:iCs/>
          <w:color w:val="000000" w:themeColor="text1"/>
        </w:rPr>
        <w:t xml:space="preserve"> to us </w:t>
      </w:r>
      <w:r w:rsidR="0093033F" w:rsidRPr="003D3A88">
        <w:rPr>
          <w:b/>
          <w:bCs/>
          <w:i/>
          <w:iCs/>
          <w:color w:val="000000" w:themeColor="text1"/>
        </w:rPr>
        <w:t xml:space="preserve">here </w:t>
      </w:r>
      <w:r w:rsidRPr="003D3A88">
        <w:rPr>
          <w:b/>
          <w:bCs/>
          <w:i/>
          <w:iCs/>
          <w:color w:val="000000" w:themeColor="text1"/>
        </w:rPr>
        <w:t xml:space="preserve">in Texas since </w:t>
      </w:r>
      <w:r w:rsidR="0093033F" w:rsidRPr="003D3A88">
        <w:rPr>
          <w:b/>
          <w:bCs/>
          <w:i/>
          <w:iCs/>
          <w:color w:val="000000" w:themeColor="text1"/>
        </w:rPr>
        <w:t xml:space="preserve">we can build a </w:t>
      </w:r>
      <w:r w:rsidRPr="003D3A88">
        <w:rPr>
          <w:b/>
          <w:bCs/>
          <w:i/>
          <w:iCs/>
          <w:color w:val="000000" w:themeColor="text1"/>
        </w:rPr>
        <w:t>pipeline with</w:t>
      </w:r>
      <w:r w:rsidR="0093033F" w:rsidRPr="003D3A88">
        <w:rPr>
          <w:b/>
          <w:bCs/>
          <w:i/>
          <w:iCs/>
          <w:color w:val="000000" w:themeColor="text1"/>
        </w:rPr>
        <w:t xml:space="preserve"> less paperwork than it takes to become a participant on this phone call. We file a construction notice with the Railroad Commission 30 days before we start digging. So that the pipeline safety people </w:t>
      </w:r>
      <w:r w:rsidRPr="003D3A88">
        <w:rPr>
          <w:b/>
          <w:bCs/>
          <w:i/>
          <w:iCs/>
          <w:color w:val="000000" w:themeColor="text1"/>
        </w:rPr>
        <w:t>can</w:t>
      </w:r>
      <w:r w:rsidR="0093033F" w:rsidRPr="003D3A88">
        <w:rPr>
          <w:b/>
          <w:bCs/>
          <w:i/>
          <w:iCs/>
          <w:color w:val="000000" w:themeColor="text1"/>
        </w:rPr>
        <w:t xml:space="preserve"> observ</w:t>
      </w:r>
      <w:r w:rsidRPr="003D3A88">
        <w:rPr>
          <w:b/>
          <w:bCs/>
          <w:i/>
          <w:iCs/>
          <w:color w:val="000000" w:themeColor="text1"/>
        </w:rPr>
        <w:t>e</w:t>
      </w:r>
      <w:r w:rsidR="0093033F" w:rsidRPr="003D3A88">
        <w:rPr>
          <w:b/>
          <w:bCs/>
          <w:i/>
          <w:iCs/>
          <w:color w:val="000000" w:themeColor="text1"/>
        </w:rPr>
        <w:t xml:space="preserve"> </w:t>
      </w:r>
      <w:r w:rsidR="00F7024A" w:rsidRPr="003D3A88">
        <w:rPr>
          <w:b/>
          <w:bCs/>
          <w:i/>
          <w:iCs/>
          <w:color w:val="000000" w:themeColor="text1"/>
        </w:rPr>
        <w:t xml:space="preserve">if </w:t>
      </w:r>
      <w:r w:rsidR="0093033F" w:rsidRPr="003D3A88">
        <w:rPr>
          <w:b/>
          <w:bCs/>
          <w:i/>
          <w:iCs/>
          <w:color w:val="000000" w:themeColor="text1"/>
        </w:rPr>
        <w:t>they wish to</w:t>
      </w:r>
      <w:r w:rsidR="00F7024A" w:rsidRPr="003D3A88">
        <w:rPr>
          <w:b/>
          <w:bCs/>
          <w:i/>
          <w:iCs/>
          <w:color w:val="000000" w:themeColor="text1"/>
        </w:rPr>
        <w:t>.  W</w:t>
      </w:r>
      <w:r w:rsidR="0093033F" w:rsidRPr="003D3A88">
        <w:rPr>
          <w:b/>
          <w:bCs/>
          <w:i/>
          <w:iCs/>
          <w:color w:val="000000" w:themeColor="text1"/>
        </w:rPr>
        <w:t xml:space="preserve">e can build competing </w:t>
      </w:r>
      <w:r w:rsidR="00F7024A" w:rsidRPr="003D3A88">
        <w:rPr>
          <w:b/>
          <w:bCs/>
          <w:i/>
          <w:iCs/>
          <w:color w:val="000000" w:themeColor="text1"/>
        </w:rPr>
        <w:t>pipelines</w:t>
      </w:r>
      <w:r w:rsidR="0093033F" w:rsidRPr="003D3A88">
        <w:rPr>
          <w:b/>
          <w:bCs/>
          <w:i/>
          <w:iCs/>
          <w:color w:val="000000" w:themeColor="text1"/>
        </w:rPr>
        <w:t xml:space="preserve">. We don't have to show anybody that there's </w:t>
      </w:r>
      <w:r w:rsidR="0041193B" w:rsidRPr="003D3A88">
        <w:rPr>
          <w:b/>
          <w:bCs/>
          <w:i/>
          <w:iCs/>
          <w:color w:val="000000" w:themeColor="text1"/>
        </w:rPr>
        <w:t>need,</w:t>
      </w:r>
      <w:r w:rsidRPr="003D3A88">
        <w:rPr>
          <w:b/>
          <w:bCs/>
          <w:i/>
          <w:iCs/>
          <w:color w:val="000000" w:themeColor="text1"/>
        </w:rPr>
        <w:t xml:space="preserve"> a</w:t>
      </w:r>
      <w:r w:rsidR="0093033F" w:rsidRPr="003D3A88">
        <w:rPr>
          <w:b/>
          <w:bCs/>
          <w:i/>
          <w:iCs/>
          <w:color w:val="000000" w:themeColor="text1"/>
        </w:rPr>
        <w:t xml:space="preserve">nd we do all that </w:t>
      </w:r>
      <w:r w:rsidRPr="003D3A88">
        <w:rPr>
          <w:b/>
          <w:bCs/>
          <w:i/>
          <w:iCs/>
          <w:color w:val="000000" w:themeColor="text1"/>
        </w:rPr>
        <w:t xml:space="preserve">at </w:t>
      </w:r>
      <w:r w:rsidR="00013F54" w:rsidRPr="003D3A88">
        <w:rPr>
          <w:b/>
          <w:bCs/>
          <w:i/>
          <w:iCs/>
          <w:color w:val="000000" w:themeColor="text1"/>
        </w:rPr>
        <w:t>“</w:t>
      </w:r>
      <w:r w:rsidR="00BE0D4F" w:rsidRPr="003D3A88">
        <w:rPr>
          <w:b/>
          <w:bCs/>
          <w:i/>
          <w:iCs/>
          <w:color w:val="000000" w:themeColor="text1"/>
        </w:rPr>
        <w:t xml:space="preserve">our </w:t>
      </w:r>
      <w:r w:rsidRPr="003D3A88">
        <w:rPr>
          <w:b/>
          <w:bCs/>
          <w:i/>
          <w:iCs/>
          <w:color w:val="000000" w:themeColor="text1"/>
        </w:rPr>
        <w:t>own</w:t>
      </w:r>
      <w:r w:rsidR="0093033F" w:rsidRPr="003D3A88">
        <w:rPr>
          <w:b/>
          <w:bCs/>
          <w:i/>
          <w:iCs/>
          <w:color w:val="000000" w:themeColor="text1"/>
        </w:rPr>
        <w:t xml:space="preserve"> risk.</w:t>
      </w:r>
      <w:r w:rsidRPr="003D3A88">
        <w:rPr>
          <w:b/>
          <w:bCs/>
          <w:i/>
          <w:iCs/>
          <w:color w:val="000000" w:themeColor="text1"/>
        </w:rPr>
        <w:t>”</w:t>
      </w:r>
    </w:p>
    <w:p w14:paraId="2F8B41C1" w14:textId="3C950B7C" w:rsidR="0041193B" w:rsidRPr="003D3A88" w:rsidRDefault="0041193B">
      <w:pPr>
        <w:rPr>
          <w:b/>
          <w:bCs/>
          <w:color w:val="000000" w:themeColor="text1"/>
        </w:rPr>
      </w:pPr>
      <w:r w:rsidRPr="003D3A88">
        <w:rPr>
          <w:b/>
          <w:bCs/>
          <w:color w:val="000000" w:themeColor="text1"/>
        </w:rPr>
        <w:t>The Texas Pipeline industry enjoys a great deal of latitude in their ability to construct new natural gas pipeline facilities in Texas with minimal regulatory oversight.  Consequently, pipelines can be built more quickly in the state of Texas than in other parts of the country.  TPA and TXOGA often state that they build these pipelines “at their own risk” while FERC regulated interstate pipelines</w:t>
      </w:r>
      <w:r w:rsidR="00A6328D" w:rsidRPr="003D3A88">
        <w:rPr>
          <w:b/>
          <w:bCs/>
          <w:color w:val="000000" w:themeColor="text1"/>
        </w:rPr>
        <w:t xml:space="preserve"> can be built by </w:t>
      </w:r>
      <w:r w:rsidR="00FF0818" w:rsidRPr="003D3A88">
        <w:rPr>
          <w:b/>
          <w:bCs/>
          <w:color w:val="000000" w:themeColor="text1"/>
        </w:rPr>
        <w:t>companies</w:t>
      </w:r>
      <w:r w:rsidR="00A6328D" w:rsidRPr="003D3A88">
        <w:rPr>
          <w:b/>
          <w:bCs/>
          <w:color w:val="000000" w:themeColor="text1"/>
        </w:rPr>
        <w:t xml:space="preserve"> that get a “guaranteed rate of return”.</w:t>
      </w:r>
      <w:r w:rsidR="0024192B" w:rsidRPr="003D3A88">
        <w:rPr>
          <w:b/>
          <w:bCs/>
          <w:color w:val="000000" w:themeColor="text1"/>
        </w:rPr>
        <w:t xml:space="preserve">  I would like to </w:t>
      </w:r>
      <w:r w:rsidR="00FF0818" w:rsidRPr="003D3A88">
        <w:rPr>
          <w:b/>
          <w:bCs/>
          <w:color w:val="000000" w:themeColor="text1"/>
        </w:rPr>
        <w:t>comment on several aspects related to these comments.</w:t>
      </w:r>
      <w:r w:rsidR="003D3A88">
        <w:rPr>
          <w:b/>
          <w:bCs/>
          <w:color w:val="000000" w:themeColor="text1"/>
        </w:rPr>
        <w:t>”</w:t>
      </w:r>
    </w:p>
    <w:p w14:paraId="7D0810F1" w14:textId="55AB2C52" w:rsidR="00C64A3D" w:rsidRPr="002135A6" w:rsidRDefault="00DB54D5" w:rsidP="00F31477">
      <w:pPr>
        <w:pStyle w:val="ListParagraph"/>
        <w:numPr>
          <w:ilvl w:val="0"/>
          <w:numId w:val="1"/>
        </w:numPr>
        <w:rPr>
          <w:color w:val="000000" w:themeColor="text1"/>
        </w:rPr>
      </w:pPr>
      <w:r w:rsidRPr="002135A6">
        <w:rPr>
          <w:color w:val="000000" w:themeColor="text1"/>
        </w:rPr>
        <w:t>The ability to quickly build pipeline does not justify or support</w:t>
      </w:r>
      <w:r w:rsidR="000144A5" w:rsidRPr="002135A6">
        <w:rPr>
          <w:color w:val="000000" w:themeColor="text1"/>
        </w:rPr>
        <w:t xml:space="preserve"> the </w:t>
      </w:r>
      <w:r w:rsidR="005A05EE" w:rsidRPr="002135A6">
        <w:rPr>
          <w:color w:val="000000" w:themeColor="text1"/>
        </w:rPr>
        <w:t>intrastate</w:t>
      </w:r>
      <w:r w:rsidR="0096056C" w:rsidRPr="002135A6">
        <w:rPr>
          <w:color w:val="000000" w:themeColor="text1"/>
        </w:rPr>
        <w:t xml:space="preserve"> pipeline</w:t>
      </w:r>
      <w:r w:rsidR="005A05EE" w:rsidRPr="002135A6">
        <w:rPr>
          <w:color w:val="000000" w:themeColor="text1"/>
        </w:rPr>
        <w:t>’s</w:t>
      </w:r>
      <w:r w:rsidR="000144A5" w:rsidRPr="002135A6">
        <w:rPr>
          <w:color w:val="000000" w:themeColor="text1"/>
        </w:rPr>
        <w:t xml:space="preserve"> position on protecting their operational or commercial information</w:t>
      </w:r>
      <w:r w:rsidR="00263C00" w:rsidRPr="002135A6">
        <w:rPr>
          <w:color w:val="000000" w:themeColor="text1"/>
        </w:rPr>
        <w:t xml:space="preserve"> from public disclosure.</w:t>
      </w:r>
    </w:p>
    <w:p w14:paraId="77C78488" w14:textId="1C5A0A85" w:rsidR="00F344A0" w:rsidRPr="002135A6" w:rsidRDefault="00263C00" w:rsidP="00F344A0">
      <w:pPr>
        <w:pStyle w:val="ListParagraph"/>
        <w:numPr>
          <w:ilvl w:val="0"/>
          <w:numId w:val="1"/>
        </w:numPr>
        <w:rPr>
          <w:color w:val="000000" w:themeColor="text1"/>
        </w:rPr>
      </w:pPr>
      <w:r w:rsidRPr="002135A6">
        <w:rPr>
          <w:color w:val="000000" w:themeColor="text1"/>
        </w:rPr>
        <w:t xml:space="preserve">Interstate pipelines also build their pipelines “at their own risk”. </w:t>
      </w:r>
      <w:r w:rsidR="00392599" w:rsidRPr="002135A6">
        <w:rPr>
          <w:color w:val="000000" w:themeColor="text1"/>
        </w:rPr>
        <w:t xml:space="preserve"> </w:t>
      </w:r>
      <w:r w:rsidR="00DC19E8" w:rsidRPr="002135A6">
        <w:rPr>
          <w:color w:val="000000" w:themeColor="text1"/>
        </w:rPr>
        <w:t xml:space="preserve">FERC does not guarantee a pipeline regulated rate of return, rather </w:t>
      </w:r>
      <w:r w:rsidR="00706BB8" w:rsidRPr="002135A6">
        <w:rPr>
          <w:color w:val="000000" w:themeColor="text1"/>
        </w:rPr>
        <w:t xml:space="preserve">in exchange for operating as a monopoly, FERC </w:t>
      </w:r>
      <w:r w:rsidR="00EF05FC" w:rsidRPr="002135A6">
        <w:rPr>
          <w:color w:val="000000" w:themeColor="text1"/>
        </w:rPr>
        <w:t>allows the pipeline to earn a reasonable rate of return up to a capped rate</w:t>
      </w:r>
      <w:r w:rsidR="00867E6B" w:rsidRPr="002135A6">
        <w:rPr>
          <w:color w:val="000000" w:themeColor="text1"/>
        </w:rPr>
        <w:t>.</w:t>
      </w:r>
      <w:r w:rsidR="00F344A0" w:rsidRPr="002135A6">
        <w:rPr>
          <w:color w:val="000000" w:themeColor="text1"/>
        </w:rPr>
        <w:t xml:space="preserve"> FERC actively tracks interstate</w:t>
      </w:r>
      <w:r w:rsidR="00F03B9B" w:rsidRPr="002135A6">
        <w:rPr>
          <w:color w:val="000000" w:themeColor="text1"/>
        </w:rPr>
        <w:t xml:space="preserve"> pipeline</w:t>
      </w:r>
      <w:r w:rsidR="00F344A0" w:rsidRPr="002135A6">
        <w:rPr>
          <w:color w:val="000000" w:themeColor="text1"/>
        </w:rPr>
        <w:t xml:space="preserve"> cost recovery and </w:t>
      </w:r>
      <w:r w:rsidR="00A2073B" w:rsidRPr="002135A6">
        <w:rPr>
          <w:color w:val="000000" w:themeColor="text1"/>
        </w:rPr>
        <w:t>will initiate a</w:t>
      </w:r>
      <w:r w:rsidR="00F344A0" w:rsidRPr="002135A6">
        <w:rPr>
          <w:color w:val="000000" w:themeColor="text1"/>
        </w:rPr>
        <w:t xml:space="preserve"> Section 5 proceeding </w:t>
      </w:r>
      <w:r w:rsidR="0012649B" w:rsidRPr="002135A6">
        <w:rPr>
          <w:color w:val="000000" w:themeColor="text1"/>
        </w:rPr>
        <w:t xml:space="preserve">to determine </w:t>
      </w:r>
      <w:r w:rsidR="00F344A0" w:rsidRPr="002135A6">
        <w:rPr>
          <w:color w:val="000000" w:themeColor="text1"/>
        </w:rPr>
        <w:t xml:space="preserve">if </w:t>
      </w:r>
      <w:r w:rsidR="003731D6" w:rsidRPr="002135A6">
        <w:rPr>
          <w:color w:val="000000" w:themeColor="text1"/>
        </w:rPr>
        <w:t>the pipeline is</w:t>
      </w:r>
      <w:r w:rsidR="00F344A0" w:rsidRPr="002135A6">
        <w:rPr>
          <w:color w:val="000000" w:themeColor="text1"/>
        </w:rPr>
        <w:t xml:space="preserve"> over-collecting </w:t>
      </w:r>
      <w:r w:rsidR="006F3C10" w:rsidRPr="002135A6">
        <w:rPr>
          <w:color w:val="000000" w:themeColor="text1"/>
        </w:rPr>
        <w:t xml:space="preserve">their costs, resulting in unjust and unreasonable </w:t>
      </w:r>
      <w:r w:rsidR="007F598C" w:rsidRPr="002135A6">
        <w:rPr>
          <w:color w:val="000000" w:themeColor="text1"/>
        </w:rPr>
        <w:t>rates</w:t>
      </w:r>
      <w:r w:rsidR="00F344A0" w:rsidRPr="002135A6">
        <w:rPr>
          <w:color w:val="000000" w:themeColor="text1"/>
        </w:rPr>
        <w:t xml:space="preserve">.  This highlights two points; 1) </w:t>
      </w:r>
      <w:r w:rsidR="00C96977" w:rsidRPr="002135A6">
        <w:rPr>
          <w:color w:val="000000" w:themeColor="text1"/>
        </w:rPr>
        <w:t>Interstate Pipelines have an</w:t>
      </w:r>
      <w:r w:rsidR="00F344A0" w:rsidRPr="002135A6">
        <w:rPr>
          <w:color w:val="000000" w:themeColor="text1"/>
        </w:rPr>
        <w:t xml:space="preserve"> active regulator and 2) there is enough transparency for FERC to have the data to know if </w:t>
      </w:r>
      <w:r w:rsidR="003617A8" w:rsidRPr="002135A6">
        <w:rPr>
          <w:color w:val="000000" w:themeColor="text1"/>
        </w:rPr>
        <w:t xml:space="preserve">the pipelines </w:t>
      </w:r>
      <w:r w:rsidR="00F344A0" w:rsidRPr="002135A6">
        <w:rPr>
          <w:color w:val="000000" w:themeColor="text1"/>
        </w:rPr>
        <w:t>are over-collecting their rate cap.</w:t>
      </w:r>
      <w:r w:rsidR="00867E6B" w:rsidRPr="002135A6">
        <w:rPr>
          <w:color w:val="000000" w:themeColor="text1"/>
        </w:rPr>
        <w:t xml:space="preserve"> </w:t>
      </w:r>
      <w:r w:rsidR="006439D5" w:rsidRPr="002135A6">
        <w:rPr>
          <w:color w:val="000000" w:themeColor="text1"/>
        </w:rPr>
        <w:t xml:space="preserve">  If market conditions change</w:t>
      </w:r>
      <w:r w:rsidR="0023567A" w:rsidRPr="002135A6">
        <w:rPr>
          <w:color w:val="000000" w:themeColor="text1"/>
        </w:rPr>
        <w:t>,</w:t>
      </w:r>
      <w:r w:rsidR="006439D5" w:rsidRPr="002135A6">
        <w:rPr>
          <w:color w:val="000000" w:themeColor="text1"/>
        </w:rPr>
        <w:t xml:space="preserve"> pipelines </w:t>
      </w:r>
      <w:r w:rsidR="0028164A" w:rsidRPr="002135A6">
        <w:rPr>
          <w:color w:val="000000" w:themeColor="text1"/>
        </w:rPr>
        <w:t xml:space="preserve">are still at commercial risk of failure just as the intrastate pipelines.  </w:t>
      </w:r>
      <w:r w:rsidRPr="002135A6">
        <w:rPr>
          <w:color w:val="000000" w:themeColor="text1"/>
        </w:rPr>
        <w:t>As an example, the Ruby Pipeline, a 682-mile interstate gas pipeline jointly owned by Kinder Morgan Inc. and Pembina Pipeline Corp. filed for chapter 11 bankruptcy in April 2022</w:t>
      </w:r>
      <w:r w:rsidR="00F73A21" w:rsidRPr="002135A6">
        <w:rPr>
          <w:color w:val="000000" w:themeColor="text1"/>
        </w:rPr>
        <w:t xml:space="preserve"> despite having rates regulated by FERC</w:t>
      </w:r>
      <w:r w:rsidRPr="002135A6">
        <w:rPr>
          <w:color w:val="000000" w:themeColor="text1"/>
        </w:rPr>
        <w:t xml:space="preserve">.  </w:t>
      </w:r>
      <w:r w:rsidR="00B3517C" w:rsidRPr="002135A6">
        <w:rPr>
          <w:color w:val="000000" w:themeColor="text1"/>
        </w:rPr>
        <w:t xml:space="preserve">The $ 3.5 Billion </w:t>
      </w:r>
      <w:r w:rsidR="00E56812" w:rsidRPr="002135A6">
        <w:rPr>
          <w:color w:val="000000" w:themeColor="text1"/>
        </w:rPr>
        <w:t xml:space="preserve">pipeline failed to generate the necessary revenues required for financial success and </w:t>
      </w:r>
      <w:r w:rsidR="005F2CD1" w:rsidRPr="002135A6">
        <w:rPr>
          <w:color w:val="000000" w:themeColor="text1"/>
        </w:rPr>
        <w:t>was</w:t>
      </w:r>
      <w:r w:rsidR="00E56812" w:rsidRPr="002135A6">
        <w:rPr>
          <w:color w:val="000000" w:themeColor="text1"/>
        </w:rPr>
        <w:t xml:space="preserve"> forced to file for</w:t>
      </w:r>
      <w:r w:rsidR="00983D45" w:rsidRPr="002135A6">
        <w:rPr>
          <w:color w:val="000000" w:themeColor="text1"/>
        </w:rPr>
        <w:t xml:space="preserve"> bankruptcy protection.</w:t>
      </w:r>
      <w:r w:rsidR="00F344A0" w:rsidRPr="002135A6">
        <w:rPr>
          <w:color w:val="000000" w:themeColor="text1"/>
        </w:rPr>
        <w:t xml:space="preserve">  </w:t>
      </w:r>
    </w:p>
    <w:p w14:paraId="57A6ED16" w14:textId="598BD208" w:rsidR="00C043B1" w:rsidRPr="002135A6" w:rsidRDefault="008D09B8" w:rsidP="00F31477">
      <w:pPr>
        <w:pStyle w:val="ListParagraph"/>
        <w:numPr>
          <w:ilvl w:val="0"/>
          <w:numId w:val="1"/>
        </w:numPr>
        <w:rPr>
          <w:color w:val="000000" w:themeColor="text1"/>
        </w:rPr>
      </w:pPr>
      <w:r w:rsidRPr="002135A6">
        <w:rPr>
          <w:color w:val="000000" w:themeColor="text1"/>
        </w:rPr>
        <w:t xml:space="preserve">The difference between Texas and FERC regulated pipelines is that </w:t>
      </w:r>
      <w:r w:rsidR="003D7F32" w:rsidRPr="002135A6">
        <w:rPr>
          <w:color w:val="000000" w:themeColor="text1"/>
        </w:rPr>
        <w:t xml:space="preserve">FERC pipelines </w:t>
      </w:r>
      <w:r w:rsidR="003D7F32" w:rsidRPr="002135A6">
        <w:rPr>
          <w:color w:val="000000" w:themeColor="text1"/>
          <w:u w:val="single"/>
        </w:rPr>
        <w:t>must</w:t>
      </w:r>
      <w:r w:rsidR="003D7F32" w:rsidRPr="002135A6">
        <w:rPr>
          <w:color w:val="000000" w:themeColor="text1"/>
        </w:rPr>
        <w:t xml:space="preserve"> demonstrate “need” </w:t>
      </w:r>
      <w:r w:rsidR="00983D45" w:rsidRPr="002135A6">
        <w:rPr>
          <w:color w:val="000000" w:themeColor="text1"/>
        </w:rPr>
        <w:t>to</w:t>
      </w:r>
      <w:r w:rsidR="003D7F32" w:rsidRPr="002135A6">
        <w:rPr>
          <w:color w:val="000000" w:themeColor="text1"/>
        </w:rPr>
        <w:t xml:space="preserve"> be approved for construction</w:t>
      </w:r>
      <w:bookmarkStart w:id="1" w:name="_Hlk120454526"/>
      <w:r w:rsidR="0051239C" w:rsidRPr="002135A6">
        <w:rPr>
          <w:color w:val="000000" w:themeColor="text1"/>
        </w:rPr>
        <w:t xml:space="preserve"> whereas </w:t>
      </w:r>
      <w:bookmarkEnd w:id="1"/>
      <w:r w:rsidR="00D05F9B" w:rsidRPr="002135A6">
        <w:rPr>
          <w:color w:val="000000" w:themeColor="text1"/>
        </w:rPr>
        <w:t xml:space="preserve">Texas intrastate pipelines can build </w:t>
      </w:r>
      <w:r w:rsidR="001D5DFB" w:rsidRPr="002135A6">
        <w:rPr>
          <w:color w:val="000000" w:themeColor="text1"/>
        </w:rPr>
        <w:t>pipelines</w:t>
      </w:r>
      <w:r w:rsidR="00D05F9B" w:rsidRPr="002135A6">
        <w:rPr>
          <w:color w:val="000000" w:themeColor="text1"/>
        </w:rPr>
        <w:t xml:space="preserve"> </w:t>
      </w:r>
      <w:r w:rsidR="00F73A21" w:rsidRPr="002135A6">
        <w:rPr>
          <w:color w:val="000000" w:themeColor="text1"/>
        </w:rPr>
        <w:t xml:space="preserve">without demonstrating </w:t>
      </w:r>
      <w:r w:rsidR="00792937" w:rsidRPr="002135A6">
        <w:rPr>
          <w:color w:val="000000" w:themeColor="text1"/>
        </w:rPr>
        <w:t>“need”</w:t>
      </w:r>
      <w:r w:rsidR="0051239C" w:rsidRPr="002135A6">
        <w:rPr>
          <w:color w:val="000000" w:themeColor="text1"/>
        </w:rPr>
        <w:t>.  T</w:t>
      </w:r>
      <w:r w:rsidR="00737962" w:rsidRPr="002135A6">
        <w:rPr>
          <w:color w:val="000000" w:themeColor="text1"/>
        </w:rPr>
        <w:t xml:space="preserve">he reality is that Texas </w:t>
      </w:r>
      <w:r w:rsidR="00CE5634" w:rsidRPr="002135A6">
        <w:rPr>
          <w:color w:val="000000" w:themeColor="text1"/>
        </w:rPr>
        <w:t>i</w:t>
      </w:r>
      <w:r w:rsidR="00737962" w:rsidRPr="002135A6">
        <w:rPr>
          <w:color w:val="000000" w:themeColor="text1"/>
        </w:rPr>
        <w:t>ntrastate pipelines</w:t>
      </w:r>
      <w:r w:rsidR="00792937" w:rsidRPr="002135A6">
        <w:rPr>
          <w:color w:val="000000" w:themeColor="text1"/>
        </w:rPr>
        <w:t xml:space="preserve">, just like their FERC regulated </w:t>
      </w:r>
      <w:r w:rsidR="00764443" w:rsidRPr="002135A6">
        <w:rPr>
          <w:color w:val="000000" w:themeColor="text1"/>
        </w:rPr>
        <w:t>counterparts</w:t>
      </w:r>
      <w:r w:rsidR="00792937" w:rsidRPr="002135A6">
        <w:rPr>
          <w:color w:val="000000" w:themeColor="text1"/>
        </w:rPr>
        <w:t>,</w:t>
      </w:r>
      <w:r w:rsidR="00737962" w:rsidRPr="002135A6">
        <w:rPr>
          <w:color w:val="000000" w:themeColor="text1"/>
        </w:rPr>
        <w:t xml:space="preserve"> do not build pipelines</w:t>
      </w:r>
      <w:r w:rsidR="00C40BD9" w:rsidRPr="002135A6">
        <w:rPr>
          <w:color w:val="000000" w:themeColor="text1"/>
        </w:rPr>
        <w:t xml:space="preserve"> on </w:t>
      </w:r>
      <w:r w:rsidR="00E0649C" w:rsidRPr="002135A6">
        <w:rPr>
          <w:color w:val="000000" w:themeColor="text1"/>
        </w:rPr>
        <w:t xml:space="preserve">the </w:t>
      </w:r>
      <w:r w:rsidR="00C40BD9" w:rsidRPr="002135A6">
        <w:rPr>
          <w:color w:val="000000" w:themeColor="text1"/>
        </w:rPr>
        <w:t>speculation that “build-it-and-they-shall-come</w:t>
      </w:r>
      <w:r w:rsidR="00E0649C" w:rsidRPr="002135A6">
        <w:rPr>
          <w:color w:val="000000" w:themeColor="text1"/>
        </w:rPr>
        <w:t>”</w:t>
      </w:r>
      <w:r w:rsidR="00C40BD9" w:rsidRPr="002135A6">
        <w:rPr>
          <w:color w:val="000000" w:themeColor="text1"/>
        </w:rPr>
        <w:t xml:space="preserve"> basis.  </w:t>
      </w:r>
      <w:r w:rsidR="00E0649C" w:rsidRPr="002135A6">
        <w:rPr>
          <w:color w:val="000000" w:themeColor="text1"/>
        </w:rPr>
        <w:t>Rather t</w:t>
      </w:r>
      <w:r w:rsidR="00C40BD9" w:rsidRPr="002135A6">
        <w:rPr>
          <w:color w:val="000000" w:themeColor="text1"/>
        </w:rPr>
        <w:t xml:space="preserve">hey </w:t>
      </w:r>
      <w:r w:rsidR="00AD419A" w:rsidRPr="002135A6">
        <w:rPr>
          <w:color w:val="000000" w:themeColor="text1"/>
        </w:rPr>
        <w:t>canvass</w:t>
      </w:r>
      <w:r w:rsidR="00ED310D" w:rsidRPr="002135A6">
        <w:rPr>
          <w:color w:val="000000" w:themeColor="text1"/>
        </w:rPr>
        <w:t xml:space="preserve"> the marketplace for need </w:t>
      </w:r>
      <w:r w:rsidR="00F80235" w:rsidRPr="002135A6">
        <w:rPr>
          <w:color w:val="000000" w:themeColor="text1"/>
        </w:rPr>
        <w:t xml:space="preserve">using an open season process </w:t>
      </w:r>
      <w:r w:rsidR="00FA3861" w:rsidRPr="002135A6">
        <w:rPr>
          <w:color w:val="000000" w:themeColor="text1"/>
        </w:rPr>
        <w:t xml:space="preserve">and once they have </w:t>
      </w:r>
      <w:r w:rsidR="00AD419A" w:rsidRPr="002135A6">
        <w:rPr>
          <w:color w:val="000000" w:themeColor="text1"/>
        </w:rPr>
        <w:t>sufficient</w:t>
      </w:r>
      <w:r w:rsidR="00715E0E" w:rsidRPr="002135A6">
        <w:rPr>
          <w:color w:val="000000" w:themeColor="text1"/>
        </w:rPr>
        <w:t xml:space="preserve"> contracts in place for long-term gas transportation agreements</w:t>
      </w:r>
      <w:r w:rsidR="00AD419A" w:rsidRPr="002135A6">
        <w:rPr>
          <w:color w:val="000000" w:themeColor="text1"/>
        </w:rPr>
        <w:t xml:space="preserve"> to </w:t>
      </w:r>
      <w:r w:rsidR="00CE5634" w:rsidRPr="002135A6">
        <w:rPr>
          <w:color w:val="000000" w:themeColor="text1"/>
        </w:rPr>
        <w:t>ensure</w:t>
      </w:r>
      <w:r w:rsidR="00AD419A" w:rsidRPr="002135A6">
        <w:rPr>
          <w:color w:val="000000" w:themeColor="text1"/>
        </w:rPr>
        <w:t xml:space="preserve"> financial success, they will then proceed to reach a positive financial </w:t>
      </w:r>
      <w:r w:rsidR="00AD419A" w:rsidRPr="002135A6">
        <w:rPr>
          <w:color w:val="000000" w:themeColor="text1"/>
        </w:rPr>
        <w:lastRenderedPageBreak/>
        <w:t>investment decision to move forward with construction of the pipeline.</w:t>
      </w:r>
      <w:r w:rsidR="00AE7D3C" w:rsidRPr="002135A6">
        <w:rPr>
          <w:color w:val="000000" w:themeColor="text1"/>
        </w:rPr>
        <w:t xml:space="preserve">  Recent examples of this would be Kinder Morgan’s </w:t>
      </w:r>
      <w:r w:rsidR="00820DF7" w:rsidRPr="002135A6">
        <w:rPr>
          <w:color w:val="000000" w:themeColor="text1"/>
        </w:rPr>
        <w:t>Gulf Coast</w:t>
      </w:r>
      <w:r w:rsidR="00C500DA" w:rsidRPr="002135A6">
        <w:rPr>
          <w:color w:val="000000" w:themeColor="text1"/>
        </w:rPr>
        <w:t xml:space="preserve"> Express and </w:t>
      </w:r>
      <w:r w:rsidR="00AE7D3C" w:rsidRPr="002135A6">
        <w:rPr>
          <w:color w:val="000000" w:themeColor="text1"/>
        </w:rPr>
        <w:t>Permian High</w:t>
      </w:r>
      <w:r w:rsidR="00C500DA" w:rsidRPr="002135A6">
        <w:rPr>
          <w:color w:val="000000" w:themeColor="text1"/>
        </w:rPr>
        <w:t>way Pipelines.</w:t>
      </w:r>
      <w:r w:rsidR="00614949" w:rsidRPr="002135A6">
        <w:rPr>
          <w:color w:val="000000" w:themeColor="text1"/>
        </w:rPr>
        <w:t xml:space="preserve">  </w:t>
      </w:r>
      <w:r w:rsidR="00000D54" w:rsidRPr="002135A6">
        <w:rPr>
          <w:color w:val="000000" w:themeColor="text1"/>
        </w:rPr>
        <w:t>Each</w:t>
      </w:r>
      <w:r w:rsidR="00614949" w:rsidRPr="002135A6">
        <w:rPr>
          <w:color w:val="000000" w:themeColor="text1"/>
        </w:rPr>
        <w:t xml:space="preserve"> of these pipeline projects </w:t>
      </w:r>
      <w:r w:rsidR="00C1708E" w:rsidRPr="002135A6">
        <w:rPr>
          <w:color w:val="000000" w:themeColor="text1"/>
        </w:rPr>
        <w:t xml:space="preserve">held “Open Seasons” to </w:t>
      </w:r>
      <w:r w:rsidR="008E6F95" w:rsidRPr="002135A6">
        <w:rPr>
          <w:color w:val="000000" w:themeColor="text1"/>
        </w:rPr>
        <w:t>solicit potential shippers to sign up for transportation agreements prior to announcing a final investment decision to proceed.</w:t>
      </w:r>
    </w:p>
    <w:p w14:paraId="50926827" w14:textId="1D379B8F" w:rsidR="00260BAC" w:rsidRPr="002135A6" w:rsidRDefault="00260BAC" w:rsidP="00F31477">
      <w:pPr>
        <w:pStyle w:val="ListParagraph"/>
        <w:numPr>
          <w:ilvl w:val="0"/>
          <w:numId w:val="1"/>
        </w:numPr>
        <w:rPr>
          <w:color w:val="000000" w:themeColor="text1"/>
        </w:rPr>
      </w:pPr>
      <w:r w:rsidRPr="002135A6">
        <w:rPr>
          <w:color w:val="000000" w:themeColor="text1"/>
        </w:rPr>
        <w:t xml:space="preserve">Incremental gas-fired power generation requirements are not geographically intensive </w:t>
      </w:r>
      <w:r w:rsidR="00CE5634" w:rsidRPr="002135A6">
        <w:rPr>
          <w:color w:val="000000" w:themeColor="text1"/>
        </w:rPr>
        <w:t xml:space="preserve">enough </w:t>
      </w:r>
      <w:r w:rsidRPr="002135A6">
        <w:rPr>
          <w:color w:val="000000" w:themeColor="text1"/>
        </w:rPr>
        <w:t xml:space="preserve">to achieve the types of economies of scale </w:t>
      </w:r>
      <w:r w:rsidR="00CE5634" w:rsidRPr="002135A6">
        <w:rPr>
          <w:color w:val="000000" w:themeColor="text1"/>
        </w:rPr>
        <w:t xml:space="preserve">necessary </w:t>
      </w:r>
      <w:r w:rsidRPr="002135A6">
        <w:rPr>
          <w:color w:val="000000" w:themeColor="text1"/>
        </w:rPr>
        <w:t xml:space="preserve">to </w:t>
      </w:r>
      <w:r w:rsidR="00CE5634" w:rsidRPr="002135A6">
        <w:rPr>
          <w:color w:val="000000" w:themeColor="text1"/>
        </w:rPr>
        <w:t xml:space="preserve">incentivize </w:t>
      </w:r>
      <w:r w:rsidRPr="002135A6">
        <w:rPr>
          <w:color w:val="000000" w:themeColor="text1"/>
        </w:rPr>
        <w:t xml:space="preserve">new pipeline construction (“Demand-Pull”).  </w:t>
      </w:r>
      <w:r w:rsidR="00CE5634" w:rsidRPr="002135A6">
        <w:rPr>
          <w:color w:val="000000" w:themeColor="text1"/>
        </w:rPr>
        <w:t>This is u</w:t>
      </w:r>
      <w:r w:rsidRPr="002135A6">
        <w:rPr>
          <w:color w:val="000000" w:themeColor="text1"/>
        </w:rPr>
        <w:t>nlike recent pipelines constructed to move gas from the Permian Basin that have relatively few large shippers (producers) that underwrite the cost to construct the pipeline through large long-term contracts</w:t>
      </w:r>
      <w:r w:rsidR="00CE5634" w:rsidRPr="002135A6">
        <w:rPr>
          <w:color w:val="000000" w:themeColor="text1"/>
        </w:rPr>
        <w:t>.</w:t>
      </w:r>
    </w:p>
    <w:p w14:paraId="388B57CD" w14:textId="33500B85" w:rsidR="00C043B1" w:rsidRPr="002135A6" w:rsidRDefault="00822148" w:rsidP="00F31477">
      <w:pPr>
        <w:pStyle w:val="ListParagraph"/>
        <w:numPr>
          <w:ilvl w:val="0"/>
          <w:numId w:val="1"/>
        </w:numPr>
        <w:rPr>
          <w:color w:val="000000" w:themeColor="text1"/>
        </w:rPr>
      </w:pPr>
      <w:r w:rsidRPr="002135A6">
        <w:rPr>
          <w:color w:val="000000" w:themeColor="text1"/>
        </w:rPr>
        <w:t>As regulated utilities under the Texas Utility Code, Texas interstate pipelines enjoy the privilege of eminent</w:t>
      </w:r>
      <w:r w:rsidR="007A6283" w:rsidRPr="002135A6">
        <w:rPr>
          <w:color w:val="000000" w:themeColor="text1"/>
        </w:rPr>
        <w:t xml:space="preserve"> domain as a means of acquiring and securing right-of-way</w:t>
      </w:r>
      <w:r w:rsidR="008A6566" w:rsidRPr="002135A6">
        <w:rPr>
          <w:color w:val="000000" w:themeColor="text1"/>
        </w:rPr>
        <w:t xml:space="preserve"> for their pipeline projects</w:t>
      </w:r>
      <w:r w:rsidR="00AB1160" w:rsidRPr="002135A6">
        <w:rPr>
          <w:color w:val="000000" w:themeColor="text1"/>
        </w:rPr>
        <w:t xml:space="preserve"> in exchange for being regulated under the same Utility Code.  </w:t>
      </w:r>
      <w:r w:rsidR="00A7509F" w:rsidRPr="002135A6">
        <w:rPr>
          <w:color w:val="000000" w:themeColor="text1"/>
        </w:rPr>
        <w:t xml:space="preserve">The purpose of </w:t>
      </w:r>
      <w:r w:rsidR="00033B9D" w:rsidRPr="002135A6">
        <w:rPr>
          <w:color w:val="000000" w:themeColor="text1"/>
        </w:rPr>
        <w:t xml:space="preserve">eminent domain is to ensure that the pipeline </w:t>
      </w:r>
      <w:r w:rsidR="008E14E0" w:rsidRPr="002135A6">
        <w:rPr>
          <w:color w:val="000000" w:themeColor="text1"/>
        </w:rPr>
        <w:t>can</w:t>
      </w:r>
      <w:r w:rsidR="00033B9D" w:rsidRPr="002135A6">
        <w:rPr>
          <w:color w:val="000000" w:themeColor="text1"/>
        </w:rPr>
        <w:t xml:space="preserve"> acquire land assets that benefit the public good.</w:t>
      </w:r>
      <w:r w:rsidR="008A6566" w:rsidRPr="002135A6">
        <w:rPr>
          <w:color w:val="000000" w:themeColor="text1"/>
        </w:rPr>
        <w:t xml:space="preserve"> </w:t>
      </w:r>
      <w:r w:rsidR="008E14E0" w:rsidRPr="002135A6">
        <w:rPr>
          <w:color w:val="000000" w:themeColor="text1"/>
        </w:rPr>
        <w:t xml:space="preserve"> Part of the Utility Code requires that </w:t>
      </w:r>
      <w:r w:rsidR="00E7055B" w:rsidRPr="002135A6">
        <w:rPr>
          <w:color w:val="000000" w:themeColor="text1"/>
        </w:rPr>
        <w:t>pipelines charge fair and reasonable rates, yet the the Texas Railroad Commission</w:t>
      </w:r>
      <w:r w:rsidR="00F96936" w:rsidRPr="002135A6">
        <w:rPr>
          <w:color w:val="000000" w:themeColor="text1"/>
        </w:rPr>
        <w:t xml:space="preserve">, which is charged with </w:t>
      </w:r>
      <w:r w:rsidR="00CE5634" w:rsidRPr="002135A6">
        <w:rPr>
          <w:color w:val="000000" w:themeColor="text1"/>
        </w:rPr>
        <w:t xml:space="preserve">the enforcement of </w:t>
      </w:r>
      <w:r w:rsidR="00F96936" w:rsidRPr="002135A6">
        <w:rPr>
          <w:color w:val="000000" w:themeColor="text1"/>
        </w:rPr>
        <w:t>fair and reasonable</w:t>
      </w:r>
      <w:r w:rsidR="00CE5634" w:rsidRPr="002135A6">
        <w:rPr>
          <w:color w:val="000000" w:themeColor="text1"/>
        </w:rPr>
        <w:t xml:space="preserve"> rates</w:t>
      </w:r>
      <w:r w:rsidR="009E351D" w:rsidRPr="002135A6">
        <w:rPr>
          <w:color w:val="000000" w:themeColor="text1"/>
        </w:rPr>
        <w:t xml:space="preserve">, fails to protect </w:t>
      </w:r>
      <w:r w:rsidR="00C82AE6" w:rsidRPr="002135A6">
        <w:rPr>
          <w:color w:val="000000" w:themeColor="text1"/>
        </w:rPr>
        <w:t xml:space="preserve">Texas companies and consumers </w:t>
      </w:r>
      <w:r w:rsidR="00CF0D47" w:rsidRPr="002135A6">
        <w:rPr>
          <w:color w:val="000000" w:themeColor="text1"/>
        </w:rPr>
        <w:t>from intrastate pipelines that can exert m</w:t>
      </w:r>
      <w:r w:rsidR="00C64A3D" w:rsidRPr="002135A6">
        <w:rPr>
          <w:color w:val="000000" w:themeColor="text1"/>
        </w:rPr>
        <w:t>arket power from their virtual regional pipeline monopolies.</w:t>
      </w:r>
    </w:p>
    <w:p w14:paraId="43436309" w14:textId="0B3B3820" w:rsidR="0093033F" w:rsidRPr="002135A6" w:rsidRDefault="0093033F">
      <w:pPr>
        <w:rPr>
          <w:color w:val="000000" w:themeColor="text1"/>
        </w:rPr>
      </w:pPr>
    </w:p>
    <w:p w14:paraId="74C71E09" w14:textId="20D6AE95" w:rsidR="002D008E" w:rsidRPr="00EA747A" w:rsidRDefault="002D008E">
      <w:pPr>
        <w:rPr>
          <w:b/>
          <w:bCs/>
          <w:i/>
          <w:iCs/>
          <w:color w:val="000000" w:themeColor="text1"/>
        </w:rPr>
      </w:pPr>
      <w:r w:rsidRPr="00EA747A">
        <w:rPr>
          <w:b/>
          <w:bCs/>
          <w:i/>
          <w:iCs/>
          <w:color w:val="000000" w:themeColor="text1"/>
        </w:rPr>
        <w:t>“</w:t>
      </w:r>
      <w:r w:rsidR="00466EC0" w:rsidRPr="00EA747A">
        <w:rPr>
          <w:b/>
          <w:bCs/>
          <w:i/>
          <w:iCs/>
          <w:color w:val="000000" w:themeColor="text1"/>
        </w:rPr>
        <w:t xml:space="preserve">I have a lot of </w:t>
      </w:r>
      <w:r w:rsidR="00F7024A" w:rsidRPr="00EA747A">
        <w:rPr>
          <w:b/>
          <w:bCs/>
          <w:i/>
          <w:iCs/>
          <w:color w:val="000000" w:themeColor="text1"/>
        </w:rPr>
        <w:t>sympathy</w:t>
      </w:r>
      <w:r w:rsidR="00466EC0" w:rsidRPr="00EA747A">
        <w:rPr>
          <w:b/>
          <w:bCs/>
          <w:i/>
          <w:iCs/>
          <w:color w:val="000000" w:themeColor="text1"/>
        </w:rPr>
        <w:t xml:space="preserve"> for the problems I've heard today. We have many of those problems in </w:t>
      </w:r>
      <w:r w:rsidR="0041193B" w:rsidRPr="00EA747A">
        <w:rPr>
          <w:b/>
          <w:bCs/>
          <w:i/>
          <w:iCs/>
          <w:color w:val="000000" w:themeColor="text1"/>
        </w:rPr>
        <w:t>Texas simply</w:t>
      </w:r>
      <w:r w:rsidR="0093033F" w:rsidRPr="00EA747A">
        <w:rPr>
          <w:b/>
          <w:bCs/>
          <w:i/>
          <w:iCs/>
          <w:color w:val="000000" w:themeColor="text1"/>
        </w:rPr>
        <w:t xml:space="preserve"> because the construction</w:t>
      </w:r>
      <w:r w:rsidRPr="00EA747A">
        <w:rPr>
          <w:b/>
          <w:bCs/>
          <w:i/>
          <w:iCs/>
          <w:color w:val="000000" w:themeColor="text1"/>
        </w:rPr>
        <w:t xml:space="preserve"> and</w:t>
      </w:r>
      <w:r w:rsidR="0093033F" w:rsidRPr="00EA747A">
        <w:rPr>
          <w:b/>
          <w:bCs/>
          <w:i/>
          <w:iCs/>
          <w:color w:val="000000" w:themeColor="text1"/>
        </w:rPr>
        <w:t xml:space="preserve"> </w:t>
      </w:r>
      <w:r w:rsidRPr="00EA747A">
        <w:rPr>
          <w:b/>
          <w:bCs/>
          <w:i/>
          <w:iCs/>
          <w:color w:val="000000" w:themeColor="text1"/>
        </w:rPr>
        <w:t>c</w:t>
      </w:r>
      <w:r w:rsidR="0093033F" w:rsidRPr="00EA747A">
        <w:rPr>
          <w:b/>
          <w:bCs/>
          <w:i/>
          <w:iCs/>
          <w:color w:val="000000" w:themeColor="text1"/>
        </w:rPr>
        <w:t>ontracting</w:t>
      </w:r>
      <w:r w:rsidRPr="00EA747A">
        <w:rPr>
          <w:b/>
          <w:bCs/>
          <w:i/>
          <w:iCs/>
          <w:color w:val="000000" w:themeColor="text1"/>
        </w:rPr>
        <w:t xml:space="preserve"> i</w:t>
      </w:r>
      <w:r w:rsidR="0093033F" w:rsidRPr="00EA747A">
        <w:rPr>
          <w:b/>
          <w:bCs/>
          <w:i/>
          <w:iCs/>
          <w:color w:val="000000" w:themeColor="text1"/>
        </w:rPr>
        <w:t>n this state is not</w:t>
      </w:r>
      <w:r w:rsidRPr="00EA747A">
        <w:rPr>
          <w:b/>
          <w:bCs/>
          <w:i/>
          <w:iCs/>
          <w:color w:val="000000" w:themeColor="text1"/>
        </w:rPr>
        <w:t xml:space="preserve"> p</w:t>
      </w:r>
      <w:r w:rsidR="0093033F" w:rsidRPr="00EA747A">
        <w:rPr>
          <w:b/>
          <w:bCs/>
          <w:i/>
          <w:iCs/>
          <w:color w:val="000000" w:themeColor="text1"/>
        </w:rPr>
        <w:t>ermission</w:t>
      </w:r>
      <w:r w:rsidR="0041193B" w:rsidRPr="00EA747A">
        <w:rPr>
          <w:b/>
          <w:bCs/>
          <w:i/>
          <w:iCs/>
          <w:color w:val="000000" w:themeColor="text1"/>
        </w:rPr>
        <w:t>-</w:t>
      </w:r>
      <w:r w:rsidR="0093033F" w:rsidRPr="00EA747A">
        <w:rPr>
          <w:b/>
          <w:bCs/>
          <w:i/>
          <w:iCs/>
          <w:color w:val="000000" w:themeColor="text1"/>
        </w:rPr>
        <w:t>based. We have a very different type of gas busines</w:t>
      </w:r>
      <w:r w:rsidR="00466EC0" w:rsidRPr="00EA747A">
        <w:rPr>
          <w:b/>
          <w:bCs/>
          <w:i/>
          <w:iCs/>
          <w:color w:val="000000" w:themeColor="text1"/>
        </w:rPr>
        <w:t>s than</w:t>
      </w:r>
      <w:r w:rsidR="0093033F" w:rsidRPr="00EA747A">
        <w:rPr>
          <w:b/>
          <w:bCs/>
          <w:i/>
          <w:iCs/>
          <w:color w:val="000000" w:themeColor="text1"/>
        </w:rPr>
        <w:t xml:space="preserve"> we've heard described</w:t>
      </w:r>
      <w:r w:rsidR="00466EC0" w:rsidRPr="00EA747A">
        <w:rPr>
          <w:b/>
          <w:bCs/>
          <w:i/>
          <w:iCs/>
          <w:color w:val="000000" w:themeColor="text1"/>
        </w:rPr>
        <w:t xml:space="preserve"> in</w:t>
      </w:r>
      <w:r w:rsidR="0041193B" w:rsidRPr="00EA747A">
        <w:rPr>
          <w:b/>
          <w:bCs/>
          <w:i/>
          <w:iCs/>
          <w:color w:val="000000" w:themeColor="text1"/>
        </w:rPr>
        <w:t xml:space="preserve"> the</w:t>
      </w:r>
      <w:r w:rsidR="0093033F" w:rsidRPr="00EA747A">
        <w:rPr>
          <w:b/>
          <w:bCs/>
          <w:i/>
          <w:iCs/>
          <w:color w:val="000000" w:themeColor="text1"/>
        </w:rPr>
        <w:t xml:space="preserve"> </w:t>
      </w:r>
      <w:r w:rsidR="00CE5634" w:rsidRPr="00EA747A">
        <w:rPr>
          <w:b/>
          <w:bCs/>
          <w:i/>
          <w:iCs/>
          <w:color w:val="000000" w:themeColor="text1"/>
        </w:rPr>
        <w:t>i</w:t>
      </w:r>
      <w:r w:rsidR="0093033F" w:rsidRPr="00EA747A">
        <w:rPr>
          <w:b/>
          <w:bCs/>
          <w:i/>
          <w:iCs/>
          <w:color w:val="000000" w:themeColor="text1"/>
        </w:rPr>
        <w:t>nterstate market. Ours is</w:t>
      </w:r>
      <w:r w:rsidRPr="00EA747A">
        <w:rPr>
          <w:b/>
          <w:bCs/>
          <w:i/>
          <w:iCs/>
          <w:color w:val="000000" w:themeColor="text1"/>
        </w:rPr>
        <w:t xml:space="preserve"> c</w:t>
      </w:r>
      <w:r w:rsidR="0093033F" w:rsidRPr="00EA747A">
        <w:rPr>
          <w:b/>
          <w:bCs/>
          <w:i/>
          <w:iCs/>
          <w:color w:val="000000" w:themeColor="text1"/>
        </w:rPr>
        <w:t xml:space="preserve">ontract based. </w:t>
      </w:r>
      <w:r w:rsidRPr="00EA747A">
        <w:rPr>
          <w:b/>
          <w:bCs/>
          <w:i/>
          <w:iCs/>
          <w:color w:val="000000" w:themeColor="text1"/>
        </w:rPr>
        <w:t>It i</w:t>
      </w:r>
      <w:r w:rsidR="0093033F" w:rsidRPr="00EA747A">
        <w:rPr>
          <w:b/>
          <w:bCs/>
          <w:i/>
          <w:iCs/>
          <w:color w:val="000000" w:themeColor="text1"/>
        </w:rPr>
        <w:t>s</w:t>
      </w:r>
      <w:r w:rsidRPr="00EA747A">
        <w:rPr>
          <w:b/>
          <w:bCs/>
          <w:i/>
          <w:iCs/>
          <w:color w:val="000000" w:themeColor="text1"/>
        </w:rPr>
        <w:t xml:space="preserve"> n</w:t>
      </w:r>
      <w:r w:rsidR="0093033F" w:rsidRPr="00EA747A">
        <w:rPr>
          <w:b/>
          <w:bCs/>
          <w:i/>
          <w:iCs/>
          <w:color w:val="000000" w:themeColor="text1"/>
        </w:rPr>
        <w:t xml:space="preserve">ot </w:t>
      </w:r>
      <w:r w:rsidRPr="00EA747A">
        <w:rPr>
          <w:b/>
          <w:bCs/>
          <w:i/>
          <w:iCs/>
          <w:color w:val="000000" w:themeColor="text1"/>
        </w:rPr>
        <w:t>t</w:t>
      </w:r>
      <w:r w:rsidR="0093033F" w:rsidRPr="00EA747A">
        <w:rPr>
          <w:b/>
          <w:bCs/>
          <w:i/>
          <w:iCs/>
          <w:color w:val="000000" w:themeColor="text1"/>
        </w:rPr>
        <w:t>ariff based. Every customer</w:t>
      </w:r>
      <w:r w:rsidRPr="00EA747A">
        <w:rPr>
          <w:b/>
          <w:bCs/>
          <w:i/>
          <w:iCs/>
          <w:color w:val="000000" w:themeColor="text1"/>
        </w:rPr>
        <w:t xml:space="preserve"> </w:t>
      </w:r>
      <w:proofErr w:type="gramStart"/>
      <w:r w:rsidRPr="00EA747A">
        <w:rPr>
          <w:b/>
          <w:bCs/>
          <w:i/>
          <w:iCs/>
          <w:color w:val="000000" w:themeColor="text1"/>
        </w:rPr>
        <w:t>h</w:t>
      </w:r>
      <w:r w:rsidR="0093033F" w:rsidRPr="00EA747A">
        <w:rPr>
          <w:b/>
          <w:bCs/>
          <w:i/>
          <w:iCs/>
          <w:color w:val="000000" w:themeColor="text1"/>
        </w:rPr>
        <w:t>as the opportunity to</w:t>
      </w:r>
      <w:proofErr w:type="gramEnd"/>
      <w:r w:rsidR="0093033F" w:rsidRPr="00EA747A">
        <w:rPr>
          <w:b/>
          <w:bCs/>
          <w:i/>
          <w:iCs/>
          <w:color w:val="000000" w:themeColor="text1"/>
        </w:rPr>
        <w:t xml:space="preserve"> come in and customize the service they receive</w:t>
      </w:r>
      <w:r w:rsidRPr="00EA747A">
        <w:rPr>
          <w:b/>
          <w:bCs/>
          <w:i/>
          <w:iCs/>
          <w:color w:val="000000" w:themeColor="text1"/>
        </w:rPr>
        <w:t>, c</w:t>
      </w:r>
      <w:r w:rsidR="0093033F" w:rsidRPr="00EA747A">
        <w:rPr>
          <w:b/>
          <w:bCs/>
          <w:i/>
          <w:iCs/>
          <w:color w:val="000000" w:themeColor="text1"/>
        </w:rPr>
        <w:t>ontract by contract</w:t>
      </w:r>
      <w:r w:rsidRPr="00EA747A">
        <w:rPr>
          <w:b/>
          <w:bCs/>
          <w:i/>
          <w:iCs/>
          <w:color w:val="000000" w:themeColor="text1"/>
        </w:rPr>
        <w:t>.”</w:t>
      </w:r>
    </w:p>
    <w:p w14:paraId="79E4CDA8" w14:textId="1F570E72" w:rsidR="0093033F" w:rsidRPr="00EA747A" w:rsidRDefault="002D008E">
      <w:pPr>
        <w:rPr>
          <w:b/>
          <w:bCs/>
          <w:i/>
          <w:iCs/>
          <w:color w:val="000000" w:themeColor="text1"/>
        </w:rPr>
      </w:pPr>
      <w:r w:rsidRPr="00EA747A">
        <w:rPr>
          <w:b/>
          <w:bCs/>
          <w:i/>
          <w:iCs/>
          <w:color w:val="000000" w:themeColor="text1"/>
        </w:rPr>
        <w:t>Now</w:t>
      </w:r>
      <w:r w:rsidR="0093033F" w:rsidRPr="00EA747A">
        <w:rPr>
          <w:b/>
          <w:bCs/>
          <w:i/>
          <w:iCs/>
          <w:color w:val="000000" w:themeColor="text1"/>
        </w:rPr>
        <w:t xml:space="preserve"> with respect</w:t>
      </w:r>
      <w:r w:rsidRPr="00EA747A">
        <w:rPr>
          <w:b/>
          <w:bCs/>
          <w:i/>
          <w:iCs/>
          <w:color w:val="000000" w:themeColor="text1"/>
        </w:rPr>
        <w:t xml:space="preserve"> t</w:t>
      </w:r>
      <w:r w:rsidR="0093033F" w:rsidRPr="00EA747A">
        <w:rPr>
          <w:b/>
          <w:bCs/>
          <w:i/>
          <w:iCs/>
          <w:color w:val="000000" w:themeColor="text1"/>
        </w:rPr>
        <w:t xml:space="preserve">o </w:t>
      </w:r>
      <w:r w:rsidRPr="00EA747A">
        <w:rPr>
          <w:b/>
          <w:bCs/>
          <w:i/>
          <w:iCs/>
          <w:color w:val="000000" w:themeColor="text1"/>
        </w:rPr>
        <w:t>Michele’s (TCPA)</w:t>
      </w:r>
      <w:r w:rsidR="0093033F" w:rsidRPr="00EA747A">
        <w:rPr>
          <w:b/>
          <w:bCs/>
          <w:i/>
          <w:iCs/>
          <w:color w:val="000000" w:themeColor="text1"/>
        </w:rPr>
        <w:t xml:space="preserve"> problem with lack of cooperation</w:t>
      </w:r>
      <w:r w:rsidRPr="00EA747A">
        <w:rPr>
          <w:b/>
          <w:bCs/>
          <w:i/>
          <w:iCs/>
          <w:color w:val="000000" w:themeColor="text1"/>
        </w:rPr>
        <w:t>, just let me describe what we have done……”</w:t>
      </w:r>
    </w:p>
    <w:p w14:paraId="6F8541DC" w14:textId="6797C697" w:rsidR="0093033F" w:rsidRPr="00EA747A" w:rsidRDefault="0093033F">
      <w:pPr>
        <w:rPr>
          <w:b/>
          <w:bCs/>
          <w:i/>
          <w:iCs/>
          <w:color w:val="000000" w:themeColor="text1"/>
        </w:rPr>
      </w:pPr>
      <w:r w:rsidRPr="00EA747A">
        <w:rPr>
          <w:b/>
          <w:bCs/>
          <w:i/>
          <w:iCs/>
          <w:color w:val="000000" w:themeColor="text1"/>
        </w:rPr>
        <w:t>We have heard Michele's comments about</w:t>
      </w:r>
      <w:r w:rsidR="002D008E" w:rsidRPr="00EA747A">
        <w:rPr>
          <w:b/>
          <w:bCs/>
          <w:i/>
          <w:iCs/>
          <w:color w:val="000000" w:themeColor="text1"/>
        </w:rPr>
        <w:t xml:space="preserve"> h</w:t>
      </w:r>
      <w:r w:rsidRPr="00EA747A">
        <w:rPr>
          <w:b/>
          <w:bCs/>
          <w:i/>
          <w:iCs/>
          <w:color w:val="000000" w:themeColor="text1"/>
        </w:rPr>
        <w:t xml:space="preserve">er vision of what the gas market in Texas should look like. </w:t>
      </w:r>
      <w:r w:rsidR="002D008E" w:rsidRPr="00EA747A">
        <w:rPr>
          <w:b/>
          <w:bCs/>
          <w:i/>
          <w:iCs/>
          <w:color w:val="000000" w:themeColor="text1"/>
        </w:rPr>
        <w:t>But what</w:t>
      </w:r>
      <w:r w:rsidRPr="00EA747A">
        <w:rPr>
          <w:b/>
          <w:bCs/>
          <w:i/>
          <w:iCs/>
          <w:color w:val="000000" w:themeColor="text1"/>
        </w:rPr>
        <w:t xml:space="preserve"> we are convinced of</w:t>
      </w:r>
      <w:r w:rsidR="002D008E" w:rsidRPr="00EA747A">
        <w:rPr>
          <w:b/>
          <w:bCs/>
          <w:i/>
          <w:iCs/>
          <w:color w:val="000000" w:themeColor="text1"/>
        </w:rPr>
        <w:t xml:space="preserve"> a</w:t>
      </w:r>
      <w:r w:rsidRPr="00EA747A">
        <w:rPr>
          <w:b/>
          <w:bCs/>
          <w:i/>
          <w:iCs/>
          <w:color w:val="000000" w:themeColor="text1"/>
        </w:rPr>
        <w:t>fter all this work and after all the hearings, is that the problem in Texas is a problem</w:t>
      </w:r>
      <w:r w:rsidR="002D008E" w:rsidRPr="00EA747A">
        <w:rPr>
          <w:b/>
          <w:bCs/>
          <w:i/>
          <w:iCs/>
          <w:color w:val="000000" w:themeColor="text1"/>
        </w:rPr>
        <w:t xml:space="preserve"> o</w:t>
      </w:r>
      <w:r w:rsidRPr="00EA747A">
        <w:rPr>
          <w:b/>
          <w:bCs/>
          <w:i/>
          <w:iCs/>
          <w:color w:val="000000" w:themeColor="text1"/>
        </w:rPr>
        <w:t>f electric</w:t>
      </w:r>
      <w:r w:rsidR="002D008E" w:rsidRPr="00EA747A">
        <w:rPr>
          <w:b/>
          <w:bCs/>
          <w:i/>
          <w:iCs/>
          <w:color w:val="000000" w:themeColor="text1"/>
        </w:rPr>
        <w:t xml:space="preserve"> rate</w:t>
      </w:r>
      <w:r w:rsidRPr="00EA747A">
        <w:rPr>
          <w:b/>
          <w:bCs/>
          <w:i/>
          <w:iCs/>
          <w:color w:val="000000" w:themeColor="text1"/>
        </w:rPr>
        <w:t xml:space="preserve"> design. We fail to s</w:t>
      </w:r>
      <w:r w:rsidR="002D008E" w:rsidRPr="00EA747A">
        <w:rPr>
          <w:b/>
          <w:bCs/>
          <w:i/>
          <w:iCs/>
          <w:color w:val="000000" w:themeColor="text1"/>
        </w:rPr>
        <w:t>ee h</w:t>
      </w:r>
      <w:r w:rsidRPr="00EA747A">
        <w:rPr>
          <w:b/>
          <w:bCs/>
          <w:i/>
          <w:iCs/>
          <w:color w:val="000000" w:themeColor="text1"/>
        </w:rPr>
        <w:t xml:space="preserve">ow the electric rate design problem is going to be </w:t>
      </w:r>
      <w:r w:rsidR="002D008E" w:rsidRPr="00EA747A">
        <w:rPr>
          <w:b/>
          <w:bCs/>
          <w:i/>
          <w:iCs/>
          <w:color w:val="000000" w:themeColor="text1"/>
        </w:rPr>
        <w:t>cured</w:t>
      </w:r>
      <w:r w:rsidRPr="00EA747A">
        <w:rPr>
          <w:b/>
          <w:bCs/>
          <w:i/>
          <w:iCs/>
          <w:color w:val="000000" w:themeColor="text1"/>
        </w:rPr>
        <w:t xml:space="preserve"> by turning</w:t>
      </w:r>
      <w:r w:rsidR="002D008E" w:rsidRPr="00EA747A">
        <w:rPr>
          <w:b/>
          <w:bCs/>
          <w:i/>
          <w:iCs/>
          <w:color w:val="000000" w:themeColor="text1"/>
        </w:rPr>
        <w:t xml:space="preserve"> the Texas </w:t>
      </w:r>
      <w:r w:rsidR="00CE5634" w:rsidRPr="00EA747A">
        <w:rPr>
          <w:b/>
          <w:bCs/>
          <w:i/>
          <w:iCs/>
          <w:color w:val="000000" w:themeColor="text1"/>
        </w:rPr>
        <w:t>o</w:t>
      </w:r>
      <w:r w:rsidR="002D008E" w:rsidRPr="00EA747A">
        <w:rPr>
          <w:b/>
          <w:bCs/>
          <w:i/>
          <w:iCs/>
          <w:color w:val="000000" w:themeColor="text1"/>
        </w:rPr>
        <w:t>il and gas industry upside</w:t>
      </w:r>
      <w:r w:rsidR="00DA79F3" w:rsidRPr="00EA747A">
        <w:rPr>
          <w:b/>
          <w:bCs/>
          <w:i/>
          <w:iCs/>
          <w:color w:val="000000" w:themeColor="text1"/>
        </w:rPr>
        <w:t xml:space="preserve"> </w:t>
      </w:r>
      <w:r w:rsidRPr="00EA747A">
        <w:rPr>
          <w:b/>
          <w:bCs/>
          <w:i/>
          <w:iCs/>
          <w:color w:val="000000" w:themeColor="text1"/>
        </w:rPr>
        <w:t>down and changing how everybody who participates in it</w:t>
      </w:r>
      <w:r w:rsidR="002D008E" w:rsidRPr="00EA747A">
        <w:rPr>
          <w:b/>
          <w:bCs/>
          <w:i/>
          <w:iCs/>
          <w:color w:val="000000" w:themeColor="text1"/>
        </w:rPr>
        <w:t>,</w:t>
      </w:r>
      <w:r w:rsidRPr="00EA747A">
        <w:rPr>
          <w:b/>
          <w:bCs/>
          <w:i/>
          <w:iCs/>
          <w:color w:val="000000" w:themeColor="text1"/>
        </w:rPr>
        <w:t xml:space="preserve"> </w:t>
      </w:r>
      <w:r w:rsidR="002D008E" w:rsidRPr="00EA747A">
        <w:rPr>
          <w:b/>
          <w:bCs/>
          <w:i/>
          <w:iCs/>
          <w:color w:val="000000" w:themeColor="text1"/>
        </w:rPr>
        <w:t>d</w:t>
      </w:r>
      <w:r w:rsidRPr="00EA747A">
        <w:rPr>
          <w:b/>
          <w:bCs/>
          <w:i/>
          <w:iCs/>
          <w:color w:val="000000" w:themeColor="text1"/>
        </w:rPr>
        <w:t xml:space="preserve">oes their business. When we hear about </w:t>
      </w:r>
      <w:r w:rsidR="0041193B" w:rsidRPr="00EA747A">
        <w:rPr>
          <w:b/>
          <w:bCs/>
          <w:i/>
          <w:iCs/>
          <w:color w:val="000000" w:themeColor="text1"/>
        </w:rPr>
        <w:t>transparency</w:t>
      </w:r>
      <w:r w:rsidRPr="00EA747A">
        <w:rPr>
          <w:b/>
          <w:bCs/>
          <w:i/>
          <w:iCs/>
          <w:color w:val="000000" w:themeColor="text1"/>
        </w:rPr>
        <w:t>, the first thing we hear is</w:t>
      </w:r>
      <w:r w:rsidR="002D008E" w:rsidRPr="00EA747A">
        <w:rPr>
          <w:b/>
          <w:bCs/>
          <w:i/>
          <w:iCs/>
          <w:color w:val="000000" w:themeColor="text1"/>
        </w:rPr>
        <w:t xml:space="preserve"> </w:t>
      </w:r>
      <w:r w:rsidRPr="00EA747A">
        <w:rPr>
          <w:b/>
          <w:bCs/>
          <w:i/>
          <w:iCs/>
          <w:color w:val="000000" w:themeColor="text1"/>
        </w:rPr>
        <w:t xml:space="preserve">somebody </w:t>
      </w:r>
      <w:r w:rsidR="002D008E" w:rsidRPr="00EA747A">
        <w:rPr>
          <w:b/>
          <w:bCs/>
          <w:i/>
          <w:iCs/>
          <w:color w:val="000000" w:themeColor="text1"/>
        </w:rPr>
        <w:t>wanting us</w:t>
      </w:r>
      <w:r w:rsidRPr="00EA747A">
        <w:rPr>
          <w:b/>
          <w:bCs/>
          <w:i/>
          <w:iCs/>
          <w:color w:val="000000" w:themeColor="text1"/>
        </w:rPr>
        <w:t xml:space="preserve"> to disclose our </w:t>
      </w:r>
      <w:r w:rsidR="0041193B" w:rsidRPr="00EA747A">
        <w:rPr>
          <w:b/>
          <w:bCs/>
          <w:i/>
          <w:iCs/>
          <w:color w:val="000000" w:themeColor="text1"/>
        </w:rPr>
        <w:t>customers’</w:t>
      </w:r>
      <w:r w:rsidR="002D008E" w:rsidRPr="00EA747A">
        <w:rPr>
          <w:b/>
          <w:bCs/>
          <w:i/>
          <w:iCs/>
          <w:color w:val="000000" w:themeColor="text1"/>
        </w:rPr>
        <w:t xml:space="preserve"> </w:t>
      </w:r>
      <w:r w:rsidRPr="00EA747A">
        <w:rPr>
          <w:b/>
          <w:bCs/>
          <w:i/>
          <w:iCs/>
          <w:color w:val="000000" w:themeColor="text1"/>
        </w:rPr>
        <w:t xml:space="preserve">contracts. Texas is a competitive market. It is not </w:t>
      </w:r>
      <w:r w:rsidR="00DA79F3" w:rsidRPr="00EA747A">
        <w:rPr>
          <w:b/>
          <w:bCs/>
          <w:i/>
          <w:iCs/>
          <w:color w:val="000000" w:themeColor="text1"/>
        </w:rPr>
        <w:t>r</w:t>
      </w:r>
      <w:r w:rsidRPr="00EA747A">
        <w:rPr>
          <w:b/>
          <w:bCs/>
          <w:i/>
          <w:iCs/>
          <w:color w:val="000000" w:themeColor="text1"/>
        </w:rPr>
        <w:t>egulation-based. It is</w:t>
      </w:r>
      <w:r w:rsidR="002D008E" w:rsidRPr="00EA747A">
        <w:rPr>
          <w:b/>
          <w:bCs/>
          <w:i/>
          <w:iCs/>
          <w:color w:val="000000" w:themeColor="text1"/>
        </w:rPr>
        <w:t xml:space="preserve"> customer by c</w:t>
      </w:r>
      <w:r w:rsidRPr="00EA747A">
        <w:rPr>
          <w:b/>
          <w:bCs/>
          <w:i/>
          <w:iCs/>
          <w:color w:val="000000" w:themeColor="text1"/>
        </w:rPr>
        <w:t xml:space="preserve">ustomer </w:t>
      </w:r>
      <w:r w:rsidR="0041193B" w:rsidRPr="00EA747A">
        <w:rPr>
          <w:b/>
          <w:bCs/>
          <w:i/>
          <w:iCs/>
          <w:color w:val="000000" w:themeColor="text1"/>
        </w:rPr>
        <w:t>competition based</w:t>
      </w:r>
      <w:r w:rsidRPr="00EA747A">
        <w:rPr>
          <w:b/>
          <w:bCs/>
          <w:i/>
          <w:iCs/>
          <w:color w:val="000000" w:themeColor="text1"/>
        </w:rPr>
        <w:t>. And in competitive markets</w:t>
      </w:r>
      <w:r w:rsidR="002D008E" w:rsidRPr="00EA747A">
        <w:rPr>
          <w:b/>
          <w:bCs/>
          <w:i/>
          <w:iCs/>
          <w:color w:val="000000" w:themeColor="text1"/>
        </w:rPr>
        <w:t>, y</w:t>
      </w:r>
      <w:r w:rsidRPr="00EA747A">
        <w:rPr>
          <w:b/>
          <w:bCs/>
          <w:i/>
          <w:iCs/>
          <w:color w:val="000000" w:themeColor="text1"/>
        </w:rPr>
        <w:t>ou don't disclose your customers</w:t>
      </w:r>
      <w:r w:rsidR="00DA79F3" w:rsidRPr="00EA747A">
        <w:rPr>
          <w:b/>
          <w:bCs/>
          <w:i/>
          <w:iCs/>
          <w:color w:val="000000" w:themeColor="text1"/>
        </w:rPr>
        <w:t>’</w:t>
      </w:r>
      <w:r w:rsidRPr="00EA747A">
        <w:rPr>
          <w:b/>
          <w:bCs/>
          <w:i/>
          <w:iCs/>
          <w:color w:val="000000" w:themeColor="text1"/>
        </w:rPr>
        <w:t xml:space="preserve"> contracts. In fact, we have had no group </w:t>
      </w:r>
      <w:r w:rsidR="006B3E74" w:rsidRPr="00EA747A">
        <w:rPr>
          <w:b/>
          <w:bCs/>
          <w:i/>
          <w:iCs/>
          <w:color w:val="000000" w:themeColor="text1"/>
        </w:rPr>
        <w:t xml:space="preserve">of customers come to us </w:t>
      </w:r>
      <w:r w:rsidRPr="00EA747A">
        <w:rPr>
          <w:b/>
          <w:bCs/>
          <w:i/>
          <w:iCs/>
          <w:color w:val="000000" w:themeColor="text1"/>
        </w:rPr>
        <w:t xml:space="preserve">and tell us that they think things would work better </w:t>
      </w:r>
      <w:r w:rsidR="006B3E74" w:rsidRPr="00EA747A">
        <w:rPr>
          <w:b/>
          <w:bCs/>
          <w:i/>
          <w:iCs/>
          <w:color w:val="000000" w:themeColor="text1"/>
        </w:rPr>
        <w:t>i</w:t>
      </w:r>
      <w:r w:rsidRPr="00EA747A">
        <w:rPr>
          <w:b/>
          <w:bCs/>
          <w:i/>
          <w:iCs/>
          <w:color w:val="000000" w:themeColor="text1"/>
        </w:rPr>
        <w:t xml:space="preserve">f their competitors and their suppliers </w:t>
      </w:r>
      <w:r w:rsidR="00DA79F3" w:rsidRPr="00EA747A">
        <w:rPr>
          <w:b/>
          <w:bCs/>
          <w:i/>
          <w:iCs/>
          <w:color w:val="000000" w:themeColor="text1"/>
        </w:rPr>
        <w:t>k</w:t>
      </w:r>
      <w:r w:rsidRPr="00EA747A">
        <w:rPr>
          <w:b/>
          <w:bCs/>
          <w:i/>
          <w:iCs/>
          <w:color w:val="000000" w:themeColor="text1"/>
        </w:rPr>
        <w:t xml:space="preserve">new what kind of </w:t>
      </w:r>
      <w:r w:rsidR="000942A9" w:rsidRPr="00EA747A">
        <w:rPr>
          <w:b/>
          <w:bCs/>
          <w:i/>
          <w:iCs/>
          <w:color w:val="000000" w:themeColor="text1"/>
        </w:rPr>
        <w:t>deals,</w:t>
      </w:r>
      <w:r w:rsidRPr="00EA747A">
        <w:rPr>
          <w:b/>
          <w:bCs/>
          <w:i/>
          <w:iCs/>
          <w:color w:val="000000" w:themeColor="text1"/>
        </w:rPr>
        <w:t xml:space="preserve"> they were making</w:t>
      </w:r>
      <w:r w:rsidR="006B3E74" w:rsidRPr="00EA747A">
        <w:rPr>
          <w:b/>
          <w:bCs/>
          <w:i/>
          <w:iCs/>
          <w:color w:val="000000" w:themeColor="text1"/>
        </w:rPr>
        <w:t xml:space="preserve"> with us.</w:t>
      </w:r>
      <w:r w:rsidR="00E65A46" w:rsidRPr="00EA747A">
        <w:rPr>
          <w:b/>
          <w:bCs/>
          <w:i/>
          <w:iCs/>
          <w:color w:val="000000" w:themeColor="text1"/>
        </w:rPr>
        <w:t>”</w:t>
      </w:r>
    </w:p>
    <w:p w14:paraId="02858396" w14:textId="25E248B4" w:rsidR="009A473C" w:rsidRPr="002135A6" w:rsidRDefault="00803473" w:rsidP="001077DC">
      <w:pPr>
        <w:pStyle w:val="ListParagraph"/>
        <w:numPr>
          <w:ilvl w:val="0"/>
          <w:numId w:val="2"/>
        </w:numPr>
        <w:rPr>
          <w:color w:val="000000" w:themeColor="text1"/>
        </w:rPr>
      </w:pPr>
      <w:r w:rsidRPr="002135A6">
        <w:rPr>
          <w:color w:val="000000" w:themeColor="text1"/>
        </w:rPr>
        <w:t>TPA</w:t>
      </w:r>
      <w:r w:rsidR="007910BF" w:rsidRPr="002135A6">
        <w:rPr>
          <w:color w:val="000000" w:themeColor="text1"/>
        </w:rPr>
        <w:t>’s member pipelines</w:t>
      </w:r>
      <w:r w:rsidRPr="002135A6">
        <w:rPr>
          <w:color w:val="000000" w:themeColor="text1"/>
        </w:rPr>
        <w:t xml:space="preserve"> ha</w:t>
      </w:r>
      <w:r w:rsidR="007910BF" w:rsidRPr="002135A6">
        <w:rPr>
          <w:color w:val="000000" w:themeColor="text1"/>
        </w:rPr>
        <w:t>ve</w:t>
      </w:r>
      <w:r w:rsidRPr="002135A6">
        <w:rPr>
          <w:color w:val="000000" w:themeColor="text1"/>
        </w:rPr>
        <w:t xml:space="preserve"> worked well to ensure that</w:t>
      </w:r>
      <w:r w:rsidR="007668C2" w:rsidRPr="002135A6">
        <w:rPr>
          <w:color w:val="000000" w:themeColor="text1"/>
        </w:rPr>
        <w:t xml:space="preserve"> their pipelines are physically ready to handle weather emergencies, </w:t>
      </w:r>
      <w:r w:rsidR="004E55ED" w:rsidRPr="002135A6">
        <w:rPr>
          <w:color w:val="000000" w:themeColor="text1"/>
        </w:rPr>
        <w:t>and</w:t>
      </w:r>
      <w:r w:rsidR="007668C2" w:rsidRPr="002135A6">
        <w:rPr>
          <w:color w:val="000000" w:themeColor="text1"/>
        </w:rPr>
        <w:t xml:space="preserve"> TCPA </w:t>
      </w:r>
      <w:r w:rsidR="0042693A" w:rsidRPr="002135A6">
        <w:rPr>
          <w:color w:val="000000" w:themeColor="text1"/>
        </w:rPr>
        <w:t>commends them for these efforts.  However,</w:t>
      </w:r>
      <w:r w:rsidR="004E55ED" w:rsidRPr="002135A6">
        <w:rPr>
          <w:color w:val="000000" w:themeColor="text1"/>
        </w:rPr>
        <w:t xml:space="preserve"> </w:t>
      </w:r>
      <w:r w:rsidR="000129CE" w:rsidRPr="002135A6">
        <w:rPr>
          <w:color w:val="000000" w:themeColor="text1"/>
        </w:rPr>
        <w:t xml:space="preserve">Winter Storm Uri also exposed </w:t>
      </w:r>
      <w:r w:rsidR="00543136" w:rsidRPr="002135A6">
        <w:rPr>
          <w:color w:val="000000" w:themeColor="text1"/>
        </w:rPr>
        <w:t xml:space="preserve">commercial issues and practices by the Texas </w:t>
      </w:r>
      <w:r w:rsidR="00823CE5" w:rsidRPr="002135A6">
        <w:rPr>
          <w:color w:val="000000" w:themeColor="text1"/>
        </w:rPr>
        <w:t>intrastate</w:t>
      </w:r>
      <w:r w:rsidR="00543136" w:rsidRPr="002135A6">
        <w:rPr>
          <w:color w:val="000000" w:themeColor="text1"/>
        </w:rPr>
        <w:t xml:space="preserve"> pipelines </w:t>
      </w:r>
      <w:r w:rsidR="000413CD" w:rsidRPr="002135A6">
        <w:rPr>
          <w:color w:val="000000" w:themeColor="text1"/>
        </w:rPr>
        <w:t>that negatively impacted electric sy</w:t>
      </w:r>
      <w:r w:rsidR="000B5B41" w:rsidRPr="002135A6">
        <w:rPr>
          <w:color w:val="000000" w:themeColor="text1"/>
        </w:rPr>
        <w:t>s</w:t>
      </w:r>
      <w:r w:rsidR="000413CD" w:rsidRPr="002135A6">
        <w:rPr>
          <w:color w:val="000000" w:themeColor="text1"/>
        </w:rPr>
        <w:t xml:space="preserve">tem reliability and the </w:t>
      </w:r>
      <w:r w:rsidR="000B5B41" w:rsidRPr="002135A6">
        <w:rPr>
          <w:color w:val="000000" w:themeColor="text1"/>
        </w:rPr>
        <w:t xml:space="preserve">cost of natural gas and electricity to Texas consumers that allowed many of the Texas intrastate pipelines to earn </w:t>
      </w:r>
      <w:r w:rsidR="004C0E5E" w:rsidRPr="002135A6">
        <w:rPr>
          <w:color w:val="000000" w:themeColor="text1"/>
        </w:rPr>
        <w:t>astronomical windfall profits at the expense of Texas Consumers</w:t>
      </w:r>
      <w:r w:rsidR="00900A14" w:rsidRPr="002135A6">
        <w:rPr>
          <w:color w:val="000000" w:themeColor="text1"/>
        </w:rPr>
        <w:t>.</w:t>
      </w:r>
      <w:r w:rsidR="008C20A7" w:rsidRPr="002135A6">
        <w:rPr>
          <w:color w:val="000000" w:themeColor="text1"/>
        </w:rPr>
        <w:t xml:space="preserve">  The lack </w:t>
      </w:r>
      <w:r w:rsidR="00342930" w:rsidRPr="002135A6">
        <w:rPr>
          <w:color w:val="000000" w:themeColor="text1"/>
        </w:rPr>
        <w:t>of</w:t>
      </w:r>
      <w:r w:rsidR="008C20A7" w:rsidRPr="002135A6">
        <w:rPr>
          <w:color w:val="000000" w:themeColor="text1"/>
        </w:rPr>
        <w:t xml:space="preserve"> </w:t>
      </w:r>
      <w:r w:rsidR="00342930" w:rsidRPr="002135A6">
        <w:rPr>
          <w:color w:val="000000" w:themeColor="text1"/>
        </w:rPr>
        <w:t xml:space="preserve">market </w:t>
      </w:r>
      <w:r w:rsidR="008C20A7" w:rsidRPr="002135A6">
        <w:rPr>
          <w:color w:val="000000" w:themeColor="text1"/>
        </w:rPr>
        <w:t>transparency</w:t>
      </w:r>
      <w:r w:rsidR="00342930" w:rsidRPr="002135A6">
        <w:rPr>
          <w:color w:val="000000" w:themeColor="text1"/>
        </w:rPr>
        <w:t>, competi</w:t>
      </w:r>
      <w:r w:rsidR="0034334F" w:rsidRPr="002135A6">
        <w:rPr>
          <w:color w:val="000000" w:themeColor="text1"/>
        </w:rPr>
        <w:t xml:space="preserve">tion, and </w:t>
      </w:r>
      <w:r w:rsidR="0034334F" w:rsidRPr="002135A6">
        <w:rPr>
          <w:color w:val="000000" w:themeColor="text1"/>
        </w:rPr>
        <w:lastRenderedPageBreak/>
        <w:t xml:space="preserve">regulatory oversight of the Texas </w:t>
      </w:r>
      <w:r w:rsidR="00934C50" w:rsidRPr="002135A6">
        <w:rPr>
          <w:color w:val="000000" w:themeColor="text1"/>
        </w:rPr>
        <w:t>i</w:t>
      </w:r>
      <w:r w:rsidR="0034334F" w:rsidRPr="002135A6">
        <w:rPr>
          <w:color w:val="000000" w:themeColor="text1"/>
        </w:rPr>
        <w:t xml:space="preserve">ntrastate </w:t>
      </w:r>
      <w:r w:rsidR="00934C50" w:rsidRPr="002135A6">
        <w:rPr>
          <w:color w:val="000000" w:themeColor="text1"/>
        </w:rPr>
        <w:t>p</w:t>
      </w:r>
      <w:r w:rsidR="0034334F" w:rsidRPr="002135A6">
        <w:rPr>
          <w:color w:val="000000" w:themeColor="text1"/>
        </w:rPr>
        <w:t>ipeline</w:t>
      </w:r>
      <w:r w:rsidR="000F1342" w:rsidRPr="002135A6">
        <w:rPr>
          <w:color w:val="000000" w:themeColor="text1"/>
        </w:rPr>
        <w:t xml:space="preserve"> industry </w:t>
      </w:r>
      <w:r w:rsidR="00522B5A" w:rsidRPr="002135A6">
        <w:rPr>
          <w:color w:val="000000" w:themeColor="text1"/>
        </w:rPr>
        <w:t xml:space="preserve">all contributed to </w:t>
      </w:r>
      <w:r w:rsidR="002F1C72" w:rsidRPr="002135A6">
        <w:rPr>
          <w:color w:val="000000" w:themeColor="text1"/>
        </w:rPr>
        <w:t xml:space="preserve">the severe </w:t>
      </w:r>
      <w:r w:rsidR="00934C50" w:rsidRPr="002135A6">
        <w:rPr>
          <w:color w:val="000000" w:themeColor="text1"/>
        </w:rPr>
        <w:t xml:space="preserve">negative impact </w:t>
      </w:r>
      <w:r w:rsidR="002F1C72" w:rsidRPr="002135A6">
        <w:rPr>
          <w:color w:val="000000" w:themeColor="text1"/>
        </w:rPr>
        <w:t xml:space="preserve"> </w:t>
      </w:r>
      <w:r w:rsidR="00934C50" w:rsidRPr="002135A6">
        <w:rPr>
          <w:color w:val="000000" w:themeColor="text1"/>
        </w:rPr>
        <w:t xml:space="preserve"> </w:t>
      </w:r>
      <w:r w:rsidR="002F1C72" w:rsidRPr="002135A6">
        <w:rPr>
          <w:color w:val="000000" w:themeColor="text1"/>
        </w:rPr>
        <w:t>winter storm URI</w:t>
      </w:r>
      <w:r w:rsidR="00934C50" w:rsidRPr="002135A6">
        <w:rPr>
          <w:color w:val="000000" w:themeColor="text1"/>
        </w:rPr>
        <w:t xml:space="preserve"> </w:t>
      </w:r>
      <w:r w:rsidR="004C1692" w:rsidRPr="002135A6">
        <w:rPr>
          <w:color w:val="000000" w:themeColor="text1"/>
        </w:rPr>
        <w:t xml:space="preserve">had </w:t>
      </w:r>
      <w:r w:rsidR="00934C50" w:rsidRPr="002135A6">
        <w:rPr>
          <w:color w:val="000000" w:themeColor="text1"/>
        </w:rPr>
        <w:t>on Texas residents</w:t>
      </w:r>
      <w:r w:rsidR="002F1C72" w:rsidRPr="002135A6">
        <w:rPr>
          <w:color w:val="000000" w:themeColor="text1"/>
        </w:rPr>
        <w:t>.</w:t>
      </w:r>
      <w:r w:rsidR="00F13390" w:rsidRPr="002135A6">
        <w:rPr>
          <w:color w:val="000000" w:themeColor="text1"/>
        </w:rPr>
        <w:t xml:space="preserve">  </w:t>
      </w:r>
    </w:p>
    <w:p w14:paraId="08D223D7" w14:textId="7DE62E27" w:rsidR="00803473" w:rsidRPr="002135A6" w:rsidRDefault="00F13390" w:rsidP="001077DC">
      <w:pPr>
        <w:pStyle w:val="ListParagraph"/>
        <w:numPr>
          <w:ilvl w:val="0"/>
          <w:numId w:val="2"/>
        </w:numPr>
        <w:rPr>
          <w:color w:val="000000" w:themeColor="text1"/>
        </w:rPr>
      </w:pPr>
      <w:r w:rsidRPr="002135A6">
        <w:rPr>
          <w:color w:val="000000" w:themeColor="text1"/>
        </w:rPr>
        <w:t>Transparency</w:t>
      </w:r>
    </w:p>
    <w:p w14:paraId="48302D33" w14:textId="750BE3C6" w:rsidR="00F7628B" w:rsidRPr="002135A6" w:rsidRDefault="00E5746F" w:rsidP="00B30E30">
      <w:pPr>
        <w:pStyle w:val="ListParagraph"/>
        <w:numPr>
          <w:ilvl w:val="1"/>
          <w:numId w:val="2"/>
        </w:numPr>
        <w:rPr>
          <w:color w:val="000000" w:themeColor="text1"/>
        </w:rPr>
      </w:pPr>
      <w:r w:rsidRPr="002135A6">
        <w:rPr>
          <w:color w:val="000000" w:themeColor="text1"/>
        </w:rPr>
        <w:t xml:space="preserve">Most members of NAESB recognize that </w:t>
      </w:r>
      <w:r w:rsidR="000B7440" w:rsidRPr="002135A6">
        <w:rPr>
          <w:color w:val="000000" w:themeColor="text1"/>
        </w:rPr>
        <w:t xml:space="preserve">transparency is </w:t>
      </w:r>
      <w:r w:rsidR="00AF4054" w:rsidRPr="002135A6">
        <w:rPr>
          <w:color w:val="000000" w:themeColor="text1"/>
        </w:rPr>
        <w:t>the cornerstone</w:t>
      </w:r>
      <w:r w:rsidR="000B7440" w:rsidRPr="002135A6">
        <w:rPr>
          <w:color w:val="000000" w:themeColor="text1"/>
        </w:rPr>
        <w:t xml:space="preserve"> </w:t>
      </w:r>
      <w:r w:rsidR="00934C50" w:rsidRPr="002135A6">
        <w:rPr>
          <w:color w:val="000000" w:themeColor="text1"/>
        </w:rPr>
        <w:t>of</w:t>
      </w:r>
      <w:r w:rsidR="000B7440" w:rsidRPr="002135A6">
        <w:rPr>
          <w:color w:val="000000" w:themeColor="text1"/>
        </w:rPr>
        <w:t xml:space="preserve"> a well-functioning marketplace.</w:t>
      </w:r>
      <w:r w:rsidR="00075F42" w:rsidRPr="002135A6">
        <w:rPr>
          <w:color w:val="000000" w:themeColor="text1"/>
        </w:rPr>
        <w:t xml:space="preserve">  </w:t>
      </w:r>
      <w:r w:rsidR="000F385C" w:rsidRPr="002135A6">
        <w:rPr>
          <w:color w:val="000000" w:themeColor="text1"/>
        </w:rPr>
        <w:t>Both the wholesale gas and electric markets</w:t>
      </w:r>
      <w:r w:rsidR="00744DA3" w:rsidRPr="002135A6">
        <w:rPr>
          <w:color w:val="000000" w:themeColor="text1"/>
        </w:rPr>
        <w:t xml:space="preserve"> have been successful in creating efficient and robust energy trading markets that have an </w:t>
      </w:r>
      <w:r w:rsidR="00AB3A83" w:rsidRPr="002135A6">
        <w:rPr>
          <w:color w:val="000000" w:themeColor="text1"/>
        </w:rPr>
        <w:t>extraordinary</w:t>
      </w:r>
      <w:r w:rsidR="00744DA3" w:rsidRPr="002135A6">
        <w:rPr>
          <w:color w:val="000000" w:themeColor="text1"/>
        </w:rPr>
        <w:t xml:space="preserve"> amount of </w:t>
      </w:r>
      <w:r w:rsidR="00AB3A83" w:rsidRPr="002135A6">
        <w:rPr>
          <w:color w:val="000000" w:themeColor="text1"/>
        </w:rPr>
        <w:t>data transparency showing market prices and operational data available for all market participants to see.  This same transparency does not</w:t>
      </w:r>
      <w:r w:rsidR="002A6C9B" w:rsidRPr="002135A6">
        <w:rPr>
          <w:color w:val="000000" w:themeColor="text1"/>
        </w:rPr>
        <w:t xml:space="preserve"> exist in the Texas intrastate gas transportation and storage marketplace.</w:t>
      </w:r>
    </w:p>
    <w:p w14:paraId="110E6645" w14:textId="3F695D61" w:rsidR="0079693D" w:rsidRPr="002135A6" w:rsidRDefault="0079693D" w:rsidP="00B30E30">
      <w:pPr>
        <w:pStyle w:val="ListParagraph"/>
        <w:numPr>
          <w:ilvl w:val="1"/>
          <w:numId w:val="2"/>
        </w:numPr>
        <w:rPr>
          <w:color w:val="000000" w:themeColor="text1"/>
        </w:rPr>
      </w:pPr>
      <w:r w:rsidRPr="002135A6">
        <w:rPr>
          <w:color w:val="000000" w:themeColor="text1"/>
        </w:rPr>
        <w:t>The lack of transparency and unfair market rules prevents willing sellers and buyers from arranging flexible gas transportation receipt and delivery points to maximize market efficiency.  This limitation allows intrastate pipelines and their marketing function to restrict buyer’s and seller’s access to deal directly with one another in a way that allows the pipeline marketing function to charge unfair prices for gas supply and pipeline services that in turn, create windfall profits for pipelines especially during extreme weather events.</w:t>
      </w:r>
    </w:p>
    <w:p w14:paraId="7C5AFDBD" w14:textId="78B9FA5D" w:rsidR="00972355" w:rsidRPr="002135A6" w:rsidRDefault="00972355" w:rsidP="00B30E30">
      <w:pPr>
        <w:pStyle w:val="ListParagraph"/>
        <w:numPr>
          <w:ilvl w:val="1"/>
          <w:numId w:val="2"/>
        </w:numPr>
        <w:rPr>
          <w:color w:val="000000" w:themeColor="text1"/>
        </w:rPr>
      </w:pPr>
      <w:r w:rsidRPr="002135A6">
        <w:rPr>
          <w:color w:val="000000" w:themeColor="text1"/>
        </w:rPr>
        <w:t>The lack of transparency and in some cases the lack of competitive alternatives limits the ability for power generators and other transportation customers to know if the prices being offered by the pipelines are justified by the scarcity of available capacity or if the pipeline is exerting market power.</w:t>
      </w:r>
    </w:p>
    <w:p w14:paraId="6ED015F1" w14:textId="322C5FA5" w:rsidR="00FC4A53" w:rsidRPr="002135A6" w:rsidRDefault="00FC4A53" w:rsidP="00FC4A53">
      <w:pPr>
        <w:pStyle w:val="ListParagraph"/>
        <w:numPr>
          <w:ilvl w:val="1"/>
          <w:numId w:val="2"/>
        </w:numPr>
        <w:rPr>
          <w:color w:val="000000" w:themeColor="text1"/>
        </w:rPr>
      </w:pPr>
      <w:bookmarkStart w:id="2" w:name="_Hlk120516485"/>
      <w:r w:rsidRPr="002135A6">
        <w:rPr>
          <w:color w:val="000000" w:themeColor="text1"/>
        </w:rPr>
        <w:t>The lack of transparency and unfair market rules prevents willing sellers and buyers from arranging flexible gas transportation receipt and delivery points to maximize market efficiency.  This limitation allows intrastate pipelines and their marketing function to restrict buyer’s and seller’s access to deal directly with one another in a way that allows the pipeline marketing function to charge unfair prices for gas supply and pipeline services that in turn, create windfall profits for pipelines especially during extreme weather events.</w:t>
      </w:r>
    </w:p>
    <w:p w14:paraId="6A1EF9FB" w14:textId="4A2F8441" w:rsidR="00FC4A53" w:rsidRPr="002135A6" w:rsidRDefault="00B32236" w:rsidP="00FC20F9">
      <w:pPr>
        <w:pStyle w:val="ListParagraph"/>
        <w:numPr>
          <w:ilvl w:val="1"/>
          <w:numId w:val="2"/>
        </w:numPr>
        <w:rPr>
          <w:color w:val="000000" w:themeColor="text1"/>
        </w:rPr>
      </w:pPr>
      <w:r w:rsidRPr="002135A6">
        <w:rPr>
          <w:color w:val="000000" w:themeColor="text1"/>
        </w:rPr>
        <w:t>Texas intrastate pipeline and storage operators should be requi</w:t>
      </w:r>
      <w:r w:rsidR="00E83567" w:rsidRPr="002135A6">
        <w:rPr>
          <w:color w:val="000000" w:themeColor="text1"/>
        </w:rPr>
        <w:t xml:space="preserve">red to post operational and commercial data on an electronic bulletin board </w:t>
      </w:r>
      <w:proofErr w:type="gramStart"/>
      <w:r w:rsidR="00E83567" w:rsidRPr="002135A6">
        <w:rPr>
          <w:color w:val="000000" w:themeColor="text1"/>
        </w:rPr>
        <w:t>similar to</w:t>
      </w:r>
      <w:proofErr w:type="gramEnd"/>
      <w:r w:rsidR="00E83567" w:rsidRPr="002135A6">
        <w:rPr>
          <w:color w:val="000000" w:themeColor="text1"/>
        </w:rPr>
        <w:t xml:space="preserve"> w</w:t>
      </w:r>
      <w:r w:rsidR="00942313" w:rsidRPr="002135A6">
        <w:rPr>
          <w:color w:val="000000" w:themeColor="text1"/>
        </w:rPr>
        <w:t>hat interstate pipeline operators already provide.</w:t>
      </w:r>
      <w:bookmarkEnd w:id="2"/>
    </w:p>
    <w:p w14:paraId="37668006" w14:textId="5197C82F" w:rsidR="00647F0D" w:rsidRPr="002135A6" w:rsidRDefault="00647F0D" w:rsidP="001077DC">
      <w:pPr>
        <w:pStyle w:val="ListParagraph"/>
        <w:numPr>
          <w:ilvl w:val="0"/>
          <w:numId w:val="2"/>
        </w:numPr>
        <w:rPr>
          <w:color w:val="000000" w:themeColor="text1"/>
        </w:rPr>
      </w:pPr>
      <w:r w:rsidRPr="002135A6">
        <w:rPr>
          <w:color w:val="000000" w:themeColor="text1"/>
        </w:rPr>
        <w:t xml:space="preserve">Lack of </w:t>
      </w:r>
      <w:r w:rsidR="00007B5F" w:rsidRPr="002135A6">
        <w:rPr>
          <w:color w:val="000000" w:themeColor="text1"/>
        </w:rPr>
        <w:t>C</w:t>
      </w:r>
      <w:r w:rsidRPr="002135A6">
        <w:rPr>
          <w:color w:val="000000" w:themeColor="text1"/>
        </w:rPr>
        <w:t>ompetition</w:t>
      </w:r>
    </w:p>
    <w:p w14:paraId="57D9ED27" w14:textId="77777777" w:rsidR="00A55CC7" w:rsidRPr="002135A6" w:rsidRDefault="00D02AE4" w:rsidP="00647F0D">
      <w:pPr>
        <w:pStyle w:val="ListParagraph"/>
        <w:numPr>
          <w:ilvl w:val="1"/>
          <w:numId w:val="2"/>
        </w:numPr>
        <w:rPr>
          <w:color w:val="000000" w:themeColor="text1"/>
        </w:rPr>
      </w:pPr>
      <w:r w:rsidRPr="002135A6">
        <w:rPr>
          <w:color w:val="000000" w:themeColor="text1"/>
        </w:rPr>
        <w:t xml:space="preserve">The lack of </w:t>
      </w:r>
      <w:r w:rsidR="00FE2721" w:rsidRPr="002135A6">
        <w:rPr>
          <w:color w:val="000000" w:themeColor="text1"/>
        </w:rPr>
        <w:t>pipeline competition in many areas of Texas</w:t>
      </w:r>
      <w:r w:rsidR="0053758D" w:rsidRPr="002135A6">
        <w:rPr>
          <w:color w:val="000000" w:themeColor="text1"/>
        </w:rPr>
        <w:t xml:space="preserve"> creates conditions where pipeline can and do exert market power </w:t>
      </w:r>
      <w:r w:rsidR="00E665CE" w:rsidRPr="002135A6">
        <w:rPr>
          <w:color w:val="000000" w:themeColor="text1"/>
        </w:rPr>
        <w:t>with pricing and market rules in order to financially benefit the pipeline and their market affiliates.</w:t>
      </w:r>
      <w:r w:rsidR="00656D04" w:rsidRPr="002135A6">
        <w:rPr>
          <w:color w:val="000000" w:themeColor="text1"/>
        </w:rPr>
        <w:t xml:space="preserve">  </w:t>
      </w:r>
    </w:p>
    <w:p w14:paraId="7A6485CC" w14:textId="70D06AEA" w:rsidR="00F86D35" w:rsidRPr="002135A6" w:rsidRDefault="00F86D35" w:rsidP="00AF4054">
      <w:pPr>
        <w:pStyle w:val="ListParagraph"/>
        <w:numPr>
          <w:ilvl w:val="1"/>
          <w:numId w:val="2"/>
        </w:numPr>
        <w:rPr>
          <w:color w:val="000000" w:themeColor="text1"/>
        </w:rPr>
      </w:pPr>
      <w:r w:rsidRPr="002135A6">
        <w:rPr>
          <w:color w:val="000000" w:themeColor="text1"/>
        </w:rPr>
        <w:t>Pipeline customers are left with a take-it-or-leave-it</w:t>
      </w:r>
      <w:r w:rsidR="003753A6" w:rsidRPr="002135A6">
        <w:rPr>
          <w:color w:val="000000" w:themeColor="text1"/>
        </w:rPr>
        <w:t xml:space="preserve"> situation when it comes to contract negotiations.</w:t>
      </w:r>
    </w:p>
    <w:p w14:paraId="672B6A28" w14:textId="744F662F" w:rsidR="0005103F" w:rsidRPr="002135A6" w:rsidRDefault="0005103F" w:rsidP="0005103F">
      <w:pPr>
        <w:pStyle w:val="ListParagraph"/>
        <w:numPr>
          <w:ilvl w:val="0"/>
          <w:numId w:val="2"/>
        </w:numPr>
        <w:rPr>
          <w:color w:val="000000" w:themeColor="text1"/>
        </w:rPr>
      </w:pPr>
      <w:r w:rsidRPr="002135A6">
        <w:rPr>
          <w:color w:val="000000" w:themeColor="text1"/>
        </w:rPr>
        <w:t xml:space="preserve">Lack of </w:t>
      </w:r>
      <w:r w:rsidR="00942313" w:rsidRPr="002135A6">
        <w:rPr>
          <w:color w:val="000000" w:themeColor="text1"/>
        </w:rPr>
        <w:t>ade</w:t>
      </w:r>
      <w:r w:rsidR="00627C36" w:rsidRPr="002135A6">
        <w:rPr>
          <w:color w:val="000000" w:themeColor="text1"/>
        </w:rPr>
        <w:t>quate regulatory oversight</w:t>
      </w:r>
    </w:p>
    <w:p w14:paraId="58DA52AE" w14:textId="7E2F13C2" w:rsidR="00681A46" w:rsidRPr="002135A6" w:rsidRDefault="00681A46" w:rsidP="00A46263">
      <w:pPr>
        <w:pStyle w:val="ListParagraph"/>
        <w:numPr>
          <w:ilvl w:val="1"/>
          <w:numId w:val="2"/>
        </w:numPr>
        <w:rPr>
          <w:color w:val="000000" w:themeColor="text1"/>
        </w:rPr>
      </w:pPr>
      <w:r w:rsidRPr="002135A6">
        <w:rPr>
          <w:color w:val="000000" w:themeColor="text1"/>
        </w:rPr>
        <w:t>T</w:t>
      </w:r>
      <w:r w:rsidR="00F344A0" w:rsidRPr="002135A6">
        <w:rPr>
          <w:color w:val="000000" w:themeColor="text1"/>
        </w:rPr>
        <w:t>PA</w:t>
      </w:r>
      <w:r w:rsidRPr="002135A6">
        <w:rPr>
          <w:color w:val="000000" w:themeColor="text1"/>
        </w:rPr>
        <w:t xml:space="preserve"> states that </w:t>
      </w:r>
      <w:r w:rsidR="00EF73A0" w:rsidRPr="002135A6">
        <w:rPr>
          <w:color w:val="000000" w:themeColor="text1"/>
        </w:rPr>
        <w:t>Texas</w:t>
      </w:r>
      <w:r w:rsidR="001F5750" w:rsidRPr="002135A6">
        <w:rPr>
          <w:color w:val="000000" w:themeColor="text1"/>
        </w:rPr>
        <w:t xml:space="preserve"> pipeline market </w:t>
      </w:r>
      <w:r w:rsidR="00EF73A0" w:rsidRPr="002135A6">
        <w:rPr>
          <w:color w:val="000000" w:themeColor="text1"/>
        </w:rPr>
        <w:t>is competition based not regulation based</w:t>
      </w:r>
      <w:r w:rsidR="00934C50" w:rsidRPr="002135A6">
        <w:rPr>
          <w:color w:val="000000" w:themeColor="text1"/>
        </w:rPr>
        <w:t>;</w:t>
      </w:r>
      <w:r w:rsidR="001F5750" w:rsidRPr="002135A6">
        <w:rPr>
          <w:color w:val="000000" w:themeColor="text1"/>
        </w:rPr>
        <w:t xml:space="preserve"> however, the Texas Utility Code</w:t>
      </w:r>
      <w:r w:rsidR="00E61EF1" w:rsidRPr="002135A6">
        <w:rPr>
          <w:color w:val="000000" w:themeColor="text1"/>
        </w:rPr>
        <w:t xml:space="preserve"> </w:t>
      </w:r>
      <w:r w:rsidR="00352938" w:rsidRPr="002135A6">
        <w:rPr>
          <w:color w:val="000000" w:themeColor="text1"/>
        </w:rPr>
        <w:t xml:space="preserve">requires the </w:t>
      </w:r>
      <w:r w:rsidR="00B1603A" w:rsidRPr="002135A6">
        <w:rPr>
          <w:color w:val="000000" w:themeColor="text1"/>
        </w:rPr>
        <w:t>Texas Railroad Commission</w:t>
      </w:r>
      <w:r w:rsidR="008F77F3" w:rsidRPr="002135A6">
        <w:rPr>
          <w:color w:val="000000" w:themeColor="text1"/>
        </w:rPr>
        <w:t>,</w:t>
      </w:r>
      <w:r w:rsidR="00B1603A" w:rsidRPr="002135A6">
        <w:rPr>
          <w:color w:val="000000" w:themeColor="text1"/>
        </w:rPr>
        <w:t xml:space="preserve"> </w:t>
      </w:r>
      <w:r w:rsidR="008F77F3" w:rsidRPr="002135A6">
        <w:rPr>
          <w:color w:val="000000" w:themeColor="text1"/>
        </w:rPr>
        <w:t xml:space="preserve">among other things, </w:t>
      </w:r>
      <w:r w:rsidR="00B1603A" w:rsidRPr="002135A6">
        <w:rPr>
          <w:color w:val="000000" w:themeColor="text1"/>
        </w:rPr>
        <w:t>to</w:t>
      </w:r>
      <w:r w:rsidR="008F77F3" w:rsidRPr="002135A6">
        <w:rPr>
          <w:color w:val="000000" w:themeColor="text1"/>
        </w:rPr>
        <w:t>:</w:t>
      </w:r>
    </w:p>
    <w:p w14:paraId="36D79E3B" w14:textId="77777777" w:rsidR="008F77F3" w:rsidRPr="002135A6" w:rsidRDefault="008F77F3" w:rsidP="008F77F3">
      <w:pPr>
        <w:pStyle w:val="ListParagraph"/>
        <w:numPr>
          <w:ilvl w:val="2"/>
          <w:numId w:val="2"/>
        </w:numPr>
        <w:rPr>
          <w:color w:val="000000" w:themeColor="text1"/>
        </w:rPr>
      </w:pPr>
      <w:r w:rsidRPr="002135A6">
        <w:rPr>
          <w:color w:val="000000" w:themeColor="text1"/>
        </w:rPr>
        <w:t>establish and enforce the adequate and reasonable price of gas and fair and reasonable rates of charges and rules for transporting, producing, distributing, buying, selling, and delivering gas by pipelines subject to this chapter in this state;</w:t>
      </w:r>
    </w:p>
    <w:p w14:paraId="40A95525" w14:textId="58A4E57F" w:rsidR="008F77F3" w:rsidRPr="002135A6" w:rsidRDefault="008F77F3" w:rsidP="008F77F3">
      <w:pPr>
        <w:pStyle w:val="ListParagraph"/>
        <w:numPr>
          <w:ilvl w:val="2"/>
          <w:numId w:val="2"/>
        </w:numPr>
        <w:rPr>
          <w:color w:val="000000" w:themeColor="text1"/>
        </w:rPr>
      </w:pPr>
      <w:r w:rsidRPr="002135A6">
        <w:rPr>
          <w:color w:val="000000" w:themeColor="text1"/>
        </w:rPr>
        <w:lastRenderedPageBreak/>
        <w:t xml:space="preserve"> establish fair and equitable rules for the full control and supervision of the pipelines subject to this chapter and all their holdings pertaining to the gas business in all their relations to the public, as the </w:t>
      </w:r>
      <w:r w:rsidR="000C76E7" w:rsidRPr="002135A6">
        <w:rPr>
          <w:color w:val="000000" w:themeColor="text1"/>
        </w:rPr>
        <w:t>R</w:t>
      </w:r>
      <w:r w:rsidRPr="002135A6">
        <w:rPr>
          <w:color w:val="000000" w:themeColor="text1"/>
        </w:rPr>
        <w:t xml:space="preserve">ailroad </w:t>
      </w:r>
      <w:r w:rsidR="000C76E7" w:rsidRPr="002135A6">
        <w:rPr>
          <w:color w:val="000000" w:themeColor="text1"/>
        </w:rPr>
        <w:t>C</w:t>
      </w:r>
      <w:r w:rsidRPr="002135A6">
        <w:rPr>
          <w:color w:val="000000" w:themeColor="text1"/>
        </w:rPr>
        <w:t>ommission determines to be proper;</w:t>
      </w:r>
    </w:p>
    <w:p w14:paraId="70F788D1" w14:textId="47BC286E" w:rsidR="00A46263" w:rsidRPr="002135A6" w:rsidRDefault="005D39E0" w:rsidP="00A46263">
      <w:pPr>
        <w:pStyle w:val="ListParagraph"/>
        <w:numPr>
          <w:ilvl w:val="1"/>
          <w:numId w:val="2"/>
        </w:numPr>
        <w:rPr>
          <w:color w:val="000000" w:themeColor="text1"/>
        </w:rPr>
      </w:pPr>
      <w:r w:rsidRPr="002135A6">
        <w:rPr>
          <w:color w:val="000000" w:themeColor="text1"/>
        </w:rPr>
        <w:t>T</w:t>
      </w:r>
      <w:r w:rsidR="00A46263" w:rsidRPr="002135A6">
        <w:rPr>
          <w:color w:val="000000" w:themeColor="text1"/>
        </w:rPr>
        <w:t xml:space="preserve">he Railroad Commission </w:t>
      </w:r>
      <w:r w:rsidRPr="002135A6">
        <w:rPr>
          <w:color w:val="000000" w:themeColor="text1"/>
        </w:rPr>
        <w:t>has</w:t>
      </w:r>
      <w:r w:rsidR="00A46263" w:rsidRPr="002135A6">
        <w:rPr>
          <w:color w:val="000000" w:themeColor="text1"/>
        </w:rPr>
        <w:t xml:space="preserve"> relie</w:t>
      </w:r>
      <w:r w:rsidR="003A056D" w:rsidRPr="002135A6">
        <w:rPr>
          <w:color w:val="000000" w:themeColor="text1"/>
        </w:rPr>
        <w:t>d</w:t>
      </w:r>
      <w:r w:rsidR="00A46263" w:rsidRPr="002135A6">
        <w:rPr>
          <w:color w:val="000000" w:themeColor="text1"/>
        </w:rPr>
        <w:t xml:space="preserve"> on market competition between pipelines to ensure a level playing field and competitive rates.  By and large, this competition works reasonably well in areas where there are multiple pipelines for customers to choose from.  This is particularly true along the gulf coast areas of the state. </w:t>
      </w:r>
    </w:p>
    <w:p w14:paraId="1DC8CBEB" w14:textId="77777777" w:rsidR="00AC667D" w:rsidRPr="002135A6" w:rsidRDefault="00A46263" w:rsidP="00AC667D">
      <w:pPr>
        <w:pStyle w:val="ListParagraph"/>
        <w:numPr>
          <w:ilvl w:val="1"/>
          <w:numId w:val="2"/>
        </w:numPr>
        <w:rPr>
          <w:color w:val="000000" w:themeColor="text1"/>
        </w:rPr>
      </w:pPr>
      <w:r w:rsidRPr="002135A6">
        <w:rPr>
          <w:color w:val="000000" w:themeColor="text1"/>
        </w:rPr>
        <w:t xml:space="preserve">However, in other areas of the state, particularly North Texas, the intrastate pipeline and storage system is a geographic monopoly with limited market competition.  This allows some pipelines to exert market power to the detriment of their pipeline customers and ultimately to electric power customers particularly during extreme weather events.  </w:t>
      </w:r>
    </w:p>
    <w:p w14:paraId="64C90386" w14:textId="01E5D493" w:rsidR="00AC667D" w:rsidRPr="002135A6" w:rsidRDefault="00AC667D" w:rsidP="00AC667D">
      <w:pPr>
        <w:pStyle w:val="ListParagraph"/>
        <w:numPr>
          <w:ilvl w:val="1"/>
          <w:numId w:val="2"/>
        </w:numPr>
        <w:rPr>
          <w:color w:val="000000" w:themeColor="text1"/>
        </w:rPr>
      </w:pPr>
      <w:r w:rsidRPr="002135A6">
        <w:rPr>
          <w:color w:val="000000" w:themeColor="text1"/>
        </w:rPr>
        <w:t>The informal and formal complaint process</w:t>
      </w:r>
      <w:r w:rsidR="000C76E7" w:rsidRPr="002135A6">
        <w:rPr>
          <w:color w:val="000000" w:themeColor="text1"/>
        </w:rPr>
        <w:t>es</w:t>
      </w:r>
      <w:r w:rsidRPr="002135A6">
        <w:rPr>
          <w:color w:val="000000" w:themeColor="text1"/>
        </w:rPr>
        <w:t xml:space="preserve"> </w:t>
      </w:r>
      <w:r w:rsidR="000C76E7" w:rsidRPr="002135A6">
        <w:rPr>
          <w:color w:val="000000" w:themeColor="text1"/>
        </w:rPr>
        <w:t xml:space="preserve">established </w:t>
      </w:r>
      <w:r w:rsidRPr="002135A6">
        <w:rPr>
          <w:color w:val="000000" w:themeColor="text1"/>
        </w:rPr>
        <w:t>by the Texas Railroad</w:t>
      </w:r>
      <w:r w:rsidR="008E033E" w:rsidRPr="002135A6">
        <w:rPr>
          <w:color w:val="000000" w:themeColor="text1"/>
        </w:rPr>
        <w:t xml:space="preserve"> Commission</w:t>
      </w:r>
      <w:r w:rsidRPr="002135A6">
        <w:rPr>
          <w:color w:val="000000" w:themeColor="text1"/>
        </w:rPr>
        <w:t xml:space="preserve"> </w:t>
      </w:r>
      <w:r w:rsidR="000C76E7" w:rsidRPr="002135A6">
        <w:rPr>
          <w:color w:val="000000" w:themeColor="text1"/>
        </w:rPr>
        <w:t xml:space="preserve">(TRC) </w:t>
      </w:r>
      <w:r w:rsidR="0072693A" w:rsidRPr="002135A6">
        <w:rPr>
          <w:color w:val="000000" w:themeColor="text1"/>
        </w:rPr>
        <w:t>are</w:t>
      </w:r>
      <w:r w:rsidRPr="002135A6">
        <w:rPr>
          <w:color w:val="000000" w:themeColor="text1"/>
        </w:rPr>
        <w:t xml:space="preserve"> generally viewed by most market participants as being slow and expensive processes that </w:t>
      </w:r>
      <w:r w:rsidR="0072693A" w:rsidRPr="002135A6">
        <w:rPr>
          <w:color w:val="000000" w:themeColor="text1"/>
        </w:rPr>
        <w:t>benefit the</w:t>
      </w:r>
      <w:r w:rsidRPr="002135A6">
        <w:rPr>
          <w:color w:val="000000" w:themeColor="text1"/>
        </w:rPr>
        <w:t xml:space="preserve"> pipelines and not the customers.  Contractual disputes are routinely referred to the courts rather than being resolved by the </w:t>
      </w:r>
      <w:r w:rsidR="00EC34EC" w:rsidRPr="002135A6">
        <w:rPr>
          <w:color w:val="000000" w:themeColor="text1"/>
        </w:rPr>
        <w:t>T</w:t>
      </w:r>
      <w:r w:rsidRPr="002135A6">
        <w:rPr>
          <w:color w:val="000000" w:themeColor="text1"/>
        </w:rPr>
        <w:t xml:space="preserve">RC.  These facts discourage customers from filing complaints with </w:t>
      </w:r>
      <w:r w:rsidR="000C76E7" w:rsidRPr="002135A6">
        <w:rPr>
          <w:color w:val="000000" w:themeColor="text1"/>
        </w:rPr>
        <w:t xml:space="preserve">the </w:t>
      </w:r>
      <w:r w:rsidR="00EC34EC" w:rsidRPr="002135A6">
        <w:rPr>
          <w:color w:val="000000" w:themeColor="text1"/>
        </w:rPr>
        <w:t>TR</w:t>
      </w:r>
      <w:r w:rsidR="005E4EB4" w:rsidRPr="002135A6">
        <w:rPr>
          <w:color w:val="000000" w:themeColor="text1"/>
        </w:rPr>
        <w:t>C</w:t>
      </w:r>
      <w:r w:rsidRPr="002135A6">
        <w:rPr>
          <w:color w:val="000000" w:themeColor="text1"/>
        </w:rPr>
        <w:t>.</w:t>
      </w:r>
    </w:p>
    <w:p w14:paraId="66730BC4" w14:textId="403EB49B" w:rsidR="005E4EB4" w:rsidRPr="002135A6" w:rsidRDefault="005E4EB4" w:rsidP="00AC667D">
      <w:pPr>
        <w:pStyle w:val="ListParagraph"/>
        <w:numPr>
          <w:ilvl w:val="1"/>
          <w:numId w:val="2"/>
        </w:numPr>
        <w:rPr>
          <w:color w:val="000000" w:themeColor="text1"/>
        </w:rPr>
      </w:pPr>
      <w:r w:rsidRPr="002135A6">
        <w:rPr>
          <w:color w:val="000000" w:themeColor="text1"/>
        </w:rPr>
        <w:t xml:space="preserve">Transparency would </w:t>
      </w:r>
      <w:r w:rsidR="000C76E7" w:rsidRPr="002135A6">
        <w:rPr>
          <w:color w:val="000000" w:themeColor="text1"/>
        </w:rPr>
        <w:t xml:space="preserve">expose </w:t>
      </w:r>
      <w:r w:rsidR="00963744" w:rsidRPr="002135A6">
        <w:rPr>
          <w:color w:val="000000" w:themeColor="text1"/>
        </w:rPr>
        <w:t>pipelines that use their positio</w:t>
      </w:r>
      <w:r w:rsidR="00E648A5" w:rsidRPr="002135A6">
        <w:rPr>
          <w:color w:val="000000" w:themeColor="text1"/>
        </w:rPr>
        <w:t xml:space="preserve">ns </w:t>
      </w:r>
      <w:r w:rsidR="00583EBB" w:rsidRPr="002135A6">
        <w:rPr>
          <w:color w:val="000000" w:themeColor="text1"/>
        </w:rPr>
        <w:t>as</w:t>
      </w:r>
      <w:r w:rsidR="00E648A5" w:rsidRPr="002135A6">
        <w:rPr>
          <w:color w:val="000000" w:themeColor="text1"/>
        </w:rPr>
        <w:t xml:space="preserve"> </w:t>
      </w:r>
      <w:r w:rsidR="00963744" w:rsidRPr="002135A6">
        <w:rPr>
          <w:color w:val="000000" w:themeColor="text1"/>
        </w:rPr>
        <w:t>natural monopolies</w:t>
      </w:r>
      <w:r w:rsidR="00E648A5" w:rsidRPr="002135A6">
        <w:rPr>
          <w:color w:val="000000" w:themeColor="text1"/>
        </w:rPr>
        <w:t xml:space="preserve"> to charge unfair or unreasonable rates</w:t>
      </w:r>
      <w:r w:rsidR="000C76E7" w:rsidRPr="002135A6">
        <w:rPr>
          <w:color w:val="000000" w:themeColor="text1"/>
        </w:rPr>
        <w:t xml:space="preserve">, </w:t>
      </w:r>
      <w:r w:rsidR="00E648A5" w:rsidRPr="002135A6">
        <w:rPr>
          <w:color w:val="000000" w:themeColor="text1"/>
        </w:rPr>
        <w:t>a</w:t>
      </w:r>
      <w:r w:rsidR="002A3043" w:rsidRPr="002135A6">
        <w:rPr>
          <w:color w:val="000000" w:themeColor="text1"/>
        </w:rPr>
        <w:t xml:space="preserve">s well as </w:t>
      </w:r>
      <w:r w:rsidR="00973188" w:rsidRPr="002135A6">
        <w:rPr>
          <w:color w:val="000000" w:themeColor="text1"/>
        </w:rPr>
        <w:t xml:space="preserve">unfair contracting practices that limit other market </w:t>
      </w:r>
      <w:r w:rsidR="00583EBB" w:rsidRPr="002135A6">
        <w:rPr>
          <w:color w:val="000000" w:themeColor="text1"/>
        </w:rPr>
        <w:t>participants from providing competitive alternative services.</w:t>
      </w:r>
      <w:r w:rsidR="003A056D" w:rsidRPr="002135A6">
        <w:rPr>
          <w:color w:val="000000" w:themeColor="text1"/>
        </w:rPr>
        <w:t xml:space="preserve">  For example:</w:t>
      </w:r>
    </w:p>
    <w:p w14:paraId="5A03EE77" w14:textId="2BEABDD1" w:rsidR="007F453E" w:rsidRPr="002135A6" w:rsidRDefault="00451686" w:rsidP="007F453E">
      <w:pPr>
        <w:pStyle w:val="ListParagraph"/>
        <w:numPr>
          <w:ilvl w:val="2"/>
          <w:numId w:val="2"/>
        </w:numPr>
        <w:rPr>
          <w:color w:val="000000" w:themeColor="text1"/>
        </w:rPr>
      </w:pPr>
      <w:r w:rsidRPr="002135A6">
        <w:rPr>
          <w:color w:val="000000" w:themeColor="text1"/>
        </w:rPr>
        <w:t xml:space="preserve">Pipelines </w:t>
      </w:r>
      <w:r w:rsidR="00656BBC" w:rsidRPr="002135A6">
        <w:rPr>
          <w:color w:val="000000" w:themeColor="text1"/>
        </w:rPr>
        <w:t xml:space="preserve">charging </w:t>
      </w:r>
      <w:r w:rsidRPr="002135A6">
        <w:rPr>
          <w:color w:val="000000" w:themeColor="text1"/>
        </w:rPr>
        <w:t>OFO fees to unoffending shippers and keeping those revenues for their shareholders rather than re</w:t>
      </w:r>
      <w:r w:rsidR="00656BBC" w:rsidRPr="002135A6">
        <w:rPr>
          <w:color w:val="000000" w:themeColor="text1"/>
        </w:rPr>
        <w:t>distributing to their other customers</w:t>
      </w:r>
      <w:r w:rsidR="00CA668F" w:rsidRPr="002135A6">
        <w:rPr>
          <w:color w:val="000000" w:themeColor="text1"/>
        </w:rPr>
        <w:t xml:space="preserve"> (</w:t>
      </w:r>
      <w:r w:rsidR="00D4423B" w:rsidRPr="002135A6">
        <w:rPr>
          <w:color w:val="000000" w:themeColor="text1"/>
        </w:rPr>
        <w:t xml:space="preserve">e.g., </w:t>
      </w:r>
      <w:r w:rsidR="000C76E7" w:rsidRPr="002135A6">
        <w:rPr>
          <w:color w:val="000000" w:themeColor="text1"/>
        </w:rPr>
        <w:t>c</w:t>
      </w:r>
      <w:r w:rsidR="00CA668F" w:rsidRPr="002135A6">
        <w:rPr>
          <w:color w:val="000000" w:themeColor="text1"/>
        </w:rPr>
        <w:t>harging shippers that were “long”</w:t>
      </w:r>
      <w:r w:rsidR="00265A24" w:rsidRPr="002135A6">
        <w:rPr>
          <w:color w:val="000000" w:themeColor="text1"/>
        </w:rPr>
        <w:t>, OFO fees</w:t>
      </w:r>
      <w:r w:rsidR="00CA668F" w:rsidRPr="002135A6">
        <w:rPr>
          <w:color w:val="000000" w:themeColor="text1"/>
        </w:rPr>
        <w:t xml:space="preserve"> during Winter</w:t>
      </w:r>
      <w:r w:rsidR="00D4423B" w:rsidRPr="002135A6">
        <w:rPr>
          <w:color w:val="000000" w:themeColor="text1"/>
        </w:rPr>
        <w:t xml:space="preserve"> Storm Uri, when their systems </w:t>
      </w:r>
      <w:r w:rsidR="000C76E7" w:rsidRPr="002135A6">
        <w:rPr>
          <w:color w:val="000000" w:themeColor="text1"/>
        </w:rPr>
        <w:t>were</w:t>
      </w:r>
      <w:r w:rsidR="00D4423B" w:rsidRPr="002135A6">
        <w:rPr>
          <w:color w:val="000000" w:themeColor="text1"/>
        </w:rPr>
        <w:t xml:space="preserve"> “short” gas)</w:t>
      </w:r>
      <w:r w:rsidR="000C76E7" w:rsidRPr="002135A6">
        <w:rPr>
          <w:color w:val="000000" w:themeColor="text1"/>
        </w:rPr>
        <w:t>.</w:t>
      </w:r>
    </w:p>
    <w:p w14:paraId="20414CF4" w14:textId="0467DC18" w:rsidR="00656BBC" w:rsidRPr="002135A6" w:rsidRDefault="00656BBC" w:rsidP="007F453E">
      <w:pPr>
        <w:pStyle w:val="ListParagraph"/>
        <w:numPr>
          <w:ilvl w:val="2"/>
          <w:numId w:val="2"/>
        </w:numPr>
        <w:rPr>
          <w:color w:val="000000" w:themeColor="text1"/>
        </w:rPr>
      </w:pPr>
      <w:r w:rsidRPr="002135A6">
        <w:rPr>
          <w:color w:val="000000" w:themeColor="text1"/>
        </w:rPr>
        <w:t xml:space="preserve">Creating </w:t>
      </w:r>
      <w:r w:rsidR="00FA582E" w:rsidRPr="002135A6">
        <w:rPr>
          <w:color w:val="000000" w:themeColor="text1"/>
        </w:rPr>
        <w:t>unreasonable</w:t>
      </w:r>
      <w:r w:rsidR="00F94FEA" w:rsidRPr="002135A6">
        <w:rPr>
          <w:color w:val="000000" w:themeColor="text1"/>
        </w:rPr>
        <w:t xml:space="preserve"> </w:t>
      </w:r>
      <w:r w:rsidRPr="002135A6">
        <w:rPr>
          <w:color w:val="000000" w:themeColor="text1"/>
        </w:rPr>
        <w:t>hourly balancing fees that are not cost based</w:t>
      </w:r>
      <w:r w:rsidR="000C76E7" w:rsidRPr="002135A6">
        <w:rPr>
          <w:color w:val="000000" w:themeColor="text1"/>
        </w:rPr>
        <w:t>,</w:t>
      </w:r>
      <w:r w:rsidR="00AB5B4A" w:rsidRPr="002135A6">
        <w:rPr>
          <w:color w:val="000000" w:themeColor="text1"/>
        </w:rPr>
        <w:t xml:space="preserve"> but rather a means of creating windfall profits</w:t>
      </w:r>
      <w:r w:rsidR="00265A24" w:rsidRPr="002135A6">
        <w:rPr>
          <w:color w:val="000000" w:themeColor="text1"/>
        </w:rPr>
        <w:t>.</w:t>
      </w:r>
    </w:p>
    <w:p w14:paraId="5D78DE24" w14:textId="58171015" w:rsidR="00FA582E" w:rsidRPr="002135A6" w:rsidRDefault="00FA582E" w:rsidP="007F453E">
      <w:pPr>
        <w:pStyle w:val="ListParagraph"/>
        <w:numPr>
          <w:ilvl w:val="2"/>
          <w:numId w:val="2"/>
        </w:numPr>
        <w:rPr>
          <w:color w:val="000000" w:themeColor="text1"/>
        </w:rPr>
      </w:pPr>
      <w:r w:rsidRPr="002135A6">
        <w:rPr>
          <w:color w:val="000000" w:themeColor="text1"/>
        </w:rPr>
        <w:t xml:space="preserve">Limiting customer access to third-party storage services </w:t>
      </w:r>
      <w:proofErr w:type="gramStart"/>
      <w:r w:rsidRPr="002135A6">
        <w:rPr>
          <w:color w:val="000000" w:themeColor="text1"/>
        </w:rPr>
        <w:t>in order to</w:t>
      </w:r>
      <w:proofErr w:type="gramEnd"/>
      <w:r w:rsidRPr="002135A6">
        <w:rPr>
          <w:color w:val="000000" w:themeColor="text1"/>
        </w:rPr>
        <w:t xml:space="preserve"> enhance the value of their own storage</w:t>
      </w:r>
      <w:r w:rsidR="006F0F57" w:rsidRPr="002135A6">
        <w:rPr>
          <w:color w:val="000000" w:themeColor="text1"/>
        </w:rPr>
        <w:t xml:space="preserve"> services.</w:t>
      </w:r>
    </w:p>
    <w:p w14:paraId="7363015B" w14:textId="03791303" w:rsidR="006F0F57" w:rsidRPr="002135A6" w:rsidRDefault="006F0F57" w:rsidP="007F453E">
      <w:pPr>
        <w:pStyle w:val="ListParagraph"/>
        <w:numPr>
          <w:ilvl w:val="2"/>
          <w:numId w:val="2"/>
        </w:numPr>
        <w:rPr>
          <w:color w:val="000000" w:themeColor="text1"/>
        </w:rPr>
      </w:pPr>
      <w:r w:rsidRPr="002135A6">
        <w:rPr>
          <w:color w:val="000000" w:themeColor="text1"/>
        </w:rPr>
        <w:t xml:space="preserve">Limiting shipper access to receipt and delivery points </w:t>
      </w:r>
      <w:proofErr w:type="gramStart"/>
      <w:r w:rsidRPr="002135A6">
        <w:rPr>
          <w:color w:val="000000" w:themeColor="text1"/>
        </w:rPr>
        <w:t>in o</w:t>
      </w:r>
      <w:r w:rsidR="006A60D9" w:rsidRPr="002135A6">
        <w:rPr>
          <w:color w:val="000000" w:themeColor="text1"/>
        </w:rPr>
        <w:t>rder to</w:t>
      </w:r>
      <w:proofErr w:type="gramEnd"/>
      <w:r w:rsidR="006A60D9" w:rsidRPr="002135A6">
        <w:rPr>
          <w:color w:val="000000" w:themeColor="text1"/>
        </w:rPr>
        <w:t xml:space="preserve"> protect their own marketing arm business.</w:t>
      </w:r>
    </w:p>
    <w:p w14:paraId="535E9130" w14:textId="77777777" w:rsidR="000A47F5" w:rsidRPr="002135A6" w:rsidRDefault="000A47F5" w:rsidP="003A056D">
      <w:pPr>
        <w:pStyle w:val="ListParagraph"/>
        <w:ind w:left="1440"/>
        <w:rPr>
          <w:b/>
          <w:bCs/>
          <w:color w:val="000000" w:themeColor="text1"/>
        </w:rPr>
      </w:pPr>
    </w:p>
    <w:p w14:paraId="61482F0E" w14:textId="44AA80E5" w:rsidR="0093033F" w:rsidRPr="00EA747A" w:rsidRDefault="00583EBB">
      <w:pPr>
        <w:rPr>
          <w:b/>
          <w:bCs/>
          <w:i/>
          <w:iCs/>
          <w:color w:val="000000" w:themeColor="text1"/>
        </w:rPr>
      </w:pPr>
      <w:r w:rsidRPr="00EA747A">
        <w:rPr>
          <w:b/>
          <w:bCs/>
          <w:i/>
          <w:iCs/>
          <w:color w:val="000000" w:themeColor="text1"/>
        </w:rPr>
        <w:t>“</w:t>
      </w:r>
      <w:r w:rsidR="0093033F" w:rsidRPr="00EA747A">
        <w:rPr>
          <w:b/>
          <w:bCs/>
          <w:i/>
          <w:iCs/>
          <w:color w:val="000000" w:themeColor="text1"/>
        </w:rPr>
        <w:t>We're always willing to talk to Michele</w:t>
      </w:r>
      <w:r w:rsidR="006B3E74" w:rsidRPr="00EA747A">
        <w:rPr>
          <w:b/>
          <w:bCs/>
          <w:i/>
          <w:iCs/>
          <w:color w:val="000000" w:themeColor="text1"/>
        </w:rPr>
        <w:t xml:space="preserve"> but there is a wide gulf</w:t>
      </w:r>
      <w:r w:rsidR="0093033F" w:rsidRPr="00EA747A">
        <w:rPr>
          <w:b/>
          <w:bCs/>
          <w:i/>
          <w:iCs/>
          <w:color w:val="000000" w:themeColor="text1"/>
        </w:rPr>
        <w:t xml:space="preserve"> </w:t>
      </w:r>
      <w:r w:rsidR="006B3E74" w:rsidRPr="00EA747A">
        <w:rPr>
          <w:b/>
          <w:bCs/>
          <w:i/>
          <w:iCs/>
          <w:color w:val="000000" w:themeColor="text1"/>
        </w:rPr>
        <w:t>between her version of</w:t>
      </w:r>
      <w:r w:rsidR="0093033F" w:rsidRPr="00EA747A">
        <w:rPr>
          <w:b/>
          <w:bCs/>
          <w:i/>
          <w:iCs/>
          <w:color w:val="000000" w:themeColor="text1"/>
        </w:rPr>
        <w:t xml:space="preserve"> what the gas market in Texas </w:t>
      </w:r>
      <w:r w:rsidR="006B3E74" w:rsidRPr="00EA747A">
        <w:rPr>
          <w:b/>
          <w:bCs/>
          <w:i/>
          <w:iCs/>
          <w:color w:val="000000" w:themeColor="text1"/>
        </w:rPr>
        <w:t>ought to look like and ours</w:t>
      </w:r>
      <w:r w:rsidR="0093033F" w:rsidRPr="00EA747A">
        <w:rPr>
          <w:b/>
          <w:bCs/>
          <w:i/>
          <w:iCs/>
          <w:color w:val="000000" w:themeColor="text1"/>
        </w:rPr>
        <w:t>. I don't know if that's going to be</w:t>
      </w:r>
      <w:r w:rsidR="006B3E74" w:rsidRPr="00EA747A">
        <w:rPr>
          <w:b/>
          <w:bCs/>
          <w:i/>
          <w:iCs/>
          <w:color w:val="000000" w:themeColor="text1"/>
        </w:rPr>
        <w:t xml:space="preserve"> b</w:t>
      </w:r>
      <w:r w:rsidR="0093033F" w:rsidRPr="00EA747A">
        <w:rPr>
          <w:b/>
          <w:bCs/>
          <w:i/>
          <w:iCs/>
          <w:color w:val="000000" w:themeColor="text1"/>
        </w:rPr>
        <w:t>ridged. I've expected to come up to a next session of the Legislature. It has already come up</w:t>
      </w:r>
      <w:r w:rsidR="006B3E74" w:rsidRPr="00EA747A">
        <w:rPr>
          <w:b/>
          <w:bCs/>
          <w:i/>
          <w:iCs/>
          <w:color w:val="000000" w:themeColor="text1"/>
        </w:rPr>
        <w:t xml:space="preserve"> numerous hearings, a</w:t>
      </w:r>
      <w:r w:rsidR="0093033F" w:rsidRPr="00EA747A">
        <w:rPr>
          <w:b/>
          <w:bCs/>
          <w:i/>
          <w:iCs/>
          <w:color w:val="000000" w:themeColor="text1"/>
        </w:rPr>
        <w:t xml:space="preserve">nd we'll </w:t>
      </w:r>
      <w:r w:rsidR="006B3E74" w:rsidRPr="00EA747A">
        <w:rPr>
          <w:b/>
          <w:bCs/>
          <w:i/>
          <w:iCs/>
          <w:color w:val="000000" w:themeColor="text1"/>
        </w:rPr>
        <w:t>see</w:t>
      </w:r>
      <w:r w:rsidR="0093033F" w:rsidRPr="00EA747A">
        <w:rPr>
          <w:b/>
          <w:bCs/>
          <w:i/>
          <w:iCs/>
          <w:color w:val="000000" w:themeColor="text1"/>
        </w:rPr>
        <w:t xml:space="preserve"> how the Texas legislature</w:t>
      </w:r>
      <w:r w:rsidR="006B3E74" w:rsidRPr="00EA747A">
        <w:rPr>
          <w:b/>
          <w:bCs/>
          <w:i/>
          <w:iCs/>
          <w:color w:val="000000" w:themeColor="text1"/>
        </w:rPr>
        <w:t xml:space="preserve"> d</w:t>
      </w:r>
      <w:r w:rsidR="0093033F" w:rsidRPr="00EA747A">
        <w:rPr>
          <w:b/>
          <w:bCs/>
          <w:i/>
          <w:iCs/>
          <w:color w:val="000000" w:themeColor="text1"/>
        </w:rPr>
        <w:t xml:space="preserve">etermines that issue. We will see how the </w:t>
      </w:r>
      <w:r w:rsidR="006B3E74" w:rsidRPr="00EA747A">
        <w:rPr>
          <w:b/>
          <w:bCs/>
          <w:i/>
          <w:iCs/>
          <w:color w:val="000000" w:themeColor="text1"/>
        </w:rPr>
        <w:t>Railroad Commission of Texas</w:t>
      </w:r>
      <w:r w:rsidR="0093033F" w:rsidRPr="00EA747A">
        <w:rPr>
          <w:b/>
          <w:bCs/>
          <w:i/>
          <w:iCs/>
          <w:color w:val="000000" w:themeColor="text1"/>
        </w:rPr>
        <w:t xml:space="preserve"> determines those issues. Be glad to answer any questions. But I did want to make the point. That whe</w:t>
      </w:r>
      <w:r w:rsidR="00DB3CEA" w:rsidRPr="00EA747A">
        <w:rPr>
          <w:b/>
          <w:bCs/>
          <w:i/>
          <w:iCs/>
          <w:color w:val="000000" w:themeColor="text1"/>
        </w:rPr>
        <w:t>n</w:t>
      </w:r>
      <w:r w:rsidR="0093033F" w:rsidRPr="00EA747A">
        <w:rPr>
          <w:b/>
          <w:bCs/>
          <w:i/>
          <w:iCs/>
          <w:color w:val="000000" w:themeColor="text1"/>
        </w:rPr>
        <w:t xml:space="preserve"> we listen to this discussion about the interstate market</w:t>
      </w:r>
      <w:r w:rsidR="00F0645E" w:rsidRPr="00EA747A">
        <w:rPr>
          <w:b/>
          <w:bCs/>
          <w:i/>
          <w:iCs/>
          <w:color w:val="000000" w:themeColor="text1"/>
        </w:rPr>
        <w:t xml:space="preserve"> a</w:t>
      </w:r>
      <w:r w:rsidR="0093033F" w:rsidRPr="00EA747A">
        <w:rPr>
          <w:b/>
          <w:bCs/>
          <w:i/>
          <w:iCs/>
          <w:color w:val="000000" w:themeColor="text1"/>
        </w:rPr>
        <w:t>nd transparency</w:t>
      </w:r>
      <w:r w:rsidR="00F0645E" w:rsidRPr="00EA747A">
        <w:rPr>
          <w:b/>
          <w:bCs/>
          <w:i/>
          <w:iCs/>
          <w:color w:val="000000" w:themeColor="text1"/>
        </w:rPr>
        <w:t xml:space="preserve"> and what</w:t>
      </w:r>
      <w:r w:rsidR="0093033F" w:rsidRPr="00EA747A">
        <w:rPr>
          <w:b/>
          <w:bCs/>
          <w:i/>
          <w:iCs/>
          <w:color w:val="000000" w:themeColor="text1"/>
        </w:rPr>
        <w:t xml:space="preserve"> you guys do</w:t>
      </w:r>
      <w:r w:rsidR="00F0645E" w:rsidRPr="00EA747A">
        <w:rPr>
          <w:b/>
          <w:bCs/>
          <w:i/>
          <w:iCs/>
          <w:color w:val="000000" w:themeColor="text1"/>
        </w:rPr>
        <w:t>,</w:t>
      </w:r>
      <w:r w:rsidR="0093033F" w:rsidRPr="00EA747A">
        <w:rPr>
          <w:b/>
          <w:bCs/>
          <w:i/>
          <w:iCs/>
          <w:color w:val="000000" w:themeColor="text1"/>
        </w:rPr>
        <w:t xml:space="preserve"> </w:t>
      </w:r>
      <w:proofErr w:type="gramStart"/>
      <w:r w:rsidR="0093033F" w:rsidRPr="00EA747A">
        <w:rPr>
          <w:b/>
          <w:bCs/>
          <w:i/>
          <w:iCs/>
          <w:color w:val="000000" w:themeColor="text1"/>
        </w:rPr>
        <w:t>That</w:t>
      </w:r>
      <w:proofErr w:type="gramEnd"/>
      <w:r w:rsidR="0093033F" w:rsidRPr="00EA747A">
        <w:rPr>
          <w:b/>
          <w:bCs/>
          <w:i/>
          <w:iCs/>
          <w:color w:val="000000" w:themeColor="text1"/>
        </w:rPr>
        <w:t xml:space="preserve"> is not anything</w:t>
      </w:r>
      <w:r w:rsidR="00F0645E" w:rsidRPr="00EA747A">
        <w:rPr>
          <w:b/>
          <w:bCs/>
          <w:i/>
          <w:iCs/>
          <w:color w:val="000000" w:themeColor="text1"/>
        </w:rPr>
        <w:t xml:space="preserve"> like t</w:t>
      </w:r>
      <w:r w:rsidR="0093033F" w:rsidRPr="00EA747A">
        <w:rPr>
          <w:b/>
          <w:bCs/>
          <w:i/>
          <w:iCs/>
          <w:color w:val="000000" w:themeColor="text1"/>
        </w:rPr>
        <w:t xml:space="preserve">he business we've had in Texas. </w:t>
      </w:r>
      <w:r w:rsidR="00F0645E" w:rsidRPr="00EA747A">
        <w:rPr>
          <w:b/>
          <w:bCs/>
          <w:i/>
          <w:iCs/>
          <w:color w:val="000000" w:themeColor="text1"/>
        </w:rPr>
        <w:t xml:space="preserve">The </w:t>
      </w:r>
      <w:r w:rsidR="0093033F" w:rsidRPr="00EA747A">
        <w:rPr>
          <w:b/>
          <w:bCs/>
          <w:i/>
          <w:iCs/>
          <w:color w:val="000000" w:themeColor="text1"/>
        </w:rPr>
        <w:t xml:space="preserve">Texas </w:t>
      </w:r>
      <w:r w:rsidR="00F0645E" w:rsidRPr="00EA747A">
        <w:rPr>
          <w:b/>
          <w:bCs/>
          <w:i/>
          <w:iCs/>
          <w:color w:val="000000" w:themeColor="text1"/>
        </w:rPr>
        <w:t>m</w:t>
      </w:r>
      <w:r w:rsidR="0093033F" w:rsidRPr="00EA747A">
        <w:rPr>
          <w:b/>
          <w:bCs/>
          <w:i/>
          <w:iCs/>
          <w:color w:val="000000" w:themeColor="text1"/>
        </w:rPr>
        <w:t>arket has been quite successful. We build pipeline every day. We connect customers every day. We come up with new contract</w:t>
      </w:r>
      <w:r w:rsidR="00F0645E" w:rsidRPr="00EA747A">
        <w:rPr>
          <w:b/>
          <w:bCs/>
          <w:i/>
          <w:iCs/>
          <w:color w:val="000000" w:themeColor="text1"/>
        </w:rPr>
        <w:t xml:space="preserve"> products</w:t>
      </w:r>
      <w:r w:rsidR="0093033F" w:rsidRPr="00EA747A">
        <w:rPr>
          <w:b/>
          <w:bCs/>
          <w:i/>
          <w:iCs/>
          <w:color w:val="000000" w:themeColor="text1"/>
        </w:rPr>
        <w:t xml:space="preserve"> every day.</w:t>
      </w:r>
      <w:r w:rsidRPr="00EA747A">
        <w:rPr>
          <w:b/>
          <w:bCs/>
          <w:i/>
          <w:iCs/>
          <w:color w:val="000000" w:themeColor="text1"/>
        </w:rPr>
        <w:t>”</w:t>
      </w:r>
    </w:p>
    <w:p w14:paraId="1E13D96F" w14:textId="54DC6FF6" w:rsidR="00DB3CEA" w:rsidRPr="002135A6" w:rsidRDefault="00AF76CD">
      <w:pPr>
        <w:rPr>
          <w:color w:val="000000" w:themeColor="text1"/>
        </w:rPr>
      </w:pPr>
      <w:r w:rsidRPr="002135A6">
        <w:rPr>
          <w:color w:val="000000" w:themeColor="text1"/>
        </w:rPr>
        <w:lastRenderedPageBreak/>
        <w:t>TPA describes the Texas Market</w:t>
      </w:r>
      <w:r w:rsidR="0077457C" w:rsidRPr="002135A6">
        <w:rPr>
          <w:color w:val="000000" w:themeColor="text1"/>
        </w:rPr>
        <w:t xml:space="preserve"> as being “quite successful”.  We believe they mean quite successful for the pipeline companies themselves.</w:t>
      </w:r>
      <w:r w:rsidR="004737D2" w:rsidRPr="002135A6">
        <w:rPr>
          <w:color w:val="000000" w:themeColor="text1"/>
        </w:rPr>
        <w:t xml:space="preserve">  During winter storm Uri, Texas </w:t>
      </w:r>
      <w:r w:rsidR="000C76E7" w:rsidRPr="002135A6">
        <w:rPr>
          <w:color w:val="000000" w:themeColor="text1"/>
        </w:rPr>
        <w:t>i</w:t>
      </w:r>
      <w:r w:rsidR="004737D2" w:rsidRPr="002135A6">
        <w:rPr>
          <w:color w:val="000000" w:themeColor="text1"/>
        </w:rPr>
        <w:t>ntrastate</w:t>
      </w:r>
      <w:r w:rsidR="000C76E7" w:rsidRPr="002135A6">
        <w:rPr>
          <w:color w:val="000000" w:themeColor="text1"/>
        </w:rPr>
        <w:t>s</w:t>
      </w:r>
      <w:r w:rsidR="00B370E4" w:rsidRPr="002135A6">
        <w:rPr>
          <w:color w:val="000000" w:themeColor="text1"/>
        </w:rPr>
        <w:t xml:space="preserve"> created </w:t>
      </w:r>
      <w:r w:rsidR="000C76E7" w:rsidRPr="002135A6">
        <w:rPr>
          <w:color w:val="000000" w:themeColor="text1"/>
        </w:rPr>
        <w:t xml:space="preserve">significant </w:t>
      </w:r>
      <w:r w:rsidR="00B370E4" w:rsidRPr="002135A6">
        <w:rPr>
          <w:color w:val="000000" w:themeColor="text1"/>
        </w:rPr>
        <w:t>windfall profits for their shareholders at the expense of Texas consumers</w:t>
      </w:r>
      <w:r w:rsidR="00D12522" w:rsidRPr="002135A6">
        <w:rPr>
          <w:color w:val="000000" w:themeColor="text1"/>
        </w:rPr>
        <w:t>:</w:t>
      </w:r>
    </w:p>
    <w:p w14:paraId="7A66F9C4" w14:textId="77777777" w:rsidR="004737D2" w:rsidRPr="002135A6" w:rsidRDefault="004737D2" w:rsidP="004737D2">
      <w:pPr>
        <w:numPr>
          <w:ilvl w:val="2"/>
          <w:numId w:val="5"/>
        </w:numPr>
        <w:spacing w:after="0" w:line="240" w:lineRule="auto"/>
        <w:rPr>
          <w:color w:val="000000" w:themeColor="text1"/>
        </w:rPr>
      </w:pPr>
      <w:r w:rsidRPr="002135A6">
        <w:rPr>
          <w:color w:val="000000" w:themeColor="text1"/>
        </w:rPr>
        <w:t>ETF</w:t>
      </w:r>
    </w:p>
    <w:p w14:paraId="5B88BB9A" w14:textId="27C0069D" w:rsidR="004737D2" w:rsidRPr="002135A6" w:rsidRDefault="004737D2" w:rsidP="004737D2">
      <w:pPr>
        <w:numPr>
          <w:ilvl w:val="3"/>
          <w:numId w:val="5"/>
        </w:numPr>
        <w:spacing w:after="0" w:line="240" w:lineRule="auto"/>
        <w:rPr>
          <w:color w:val="000000" w:themeColor="text1"/>
        </w:rPr>
      </w:pPr>
      <w:r w:rsidRPr="002135A6">
        <w:rPr>
          <w:color w:val="000000" w:themeColor="text1"/>
        </w:rPr>
        <w:t xml:space="preserve">Following Winter Storm URI, one of the largest Texas </w:t>
      </w:r>
      <w:r w:rsidR="000C76E7" w:rsidRPr="002135A6">
        <w:rPr>
          <w:color w:val="000000" w:themeColor="text1"/>
        </w:rPr>
        <w:t>i</w:t>
      </w:r>
      <w:r w:rsidRPr="002135A6">
        <w:rPr>
          <w:color w:val="000000" w:themeColor="text1"/>
        </w:rPr>
        <w:t>ntrastate pipelines announced their Q1 2021 Adjusted EBITDA was $2.8 billion, compared to $240 million in the first quarter of last year. Primarily driven by Winter storm URI.</w:t>
      </w:r>
    </w:p>
    <w:p w14:paraId="2791F643" w14:textId="690A17D8" w:rsidR="004737D2" w:rsidRPr="002135A6" w:rsidRDefault="004737D2" w:rsidP="004737D2">
      <w:pPr>
        <w:numPr>
          <w:ilvl w:val="3"/>
          <w:numId w:val="5"/>
        </w:numPr>
        <w:spacing w:after="0" w:line="240" w:lineRule="auto"/>
        <w:rPr>
          <w:color w:val="000000" w:themeColor="text1"/>
        </w:rPr>
      </w:pPr>
      <w:r w:rsidRPr="002135A6">
        <w:rPr>
          <w:color w:val="000000" w:themeColor="text1"/>
        </w:rPr>
        <w:t>Their CCO stated that “we believe that our transportation service, and, more importantly, our storage capacity, has been undervalued for many years.</w:t>
      </w:r>
      <w:r w:rsidR="000C76E7" w:rsidRPr="002135A6">
        <w:rPr>
          <w:color w:val="000000" w:themeColor="text1"/>
        </w:rPr>
        <w:t>”</w:t>
      </w:r>
    </w:p>
    <w:p w14:paraId="25A130B9" w14:textId="3015AD1D" w:rsidR="004737D2" w:rsidRPr="002135A6" w:rsidRDefault="004737D2" w:rsidP="004737D2">
      <w:pPr>
        <w:numPr>
          <w:ilvl w:val="3"/>
          <w:numId w:val="5"/>
        </w:numPr>
        <w:spacing w:after="0" w:line="240" w:lineRule="auto"/>
        <w:rPr>
          <w:color w:val="000000" w:themeColor="text1"/>
        </w:rPr>
      </w:pPr>
      <w:r w:rsidRPr="002135A6">
        <w:rPr>
          <w:color w:val="000000" w:themeColor="text1"/>
        </w:rPr>
        <w:t xml:space="preserve">I would ask the questions: How much of the perceived value was due to a unique weather event and how </w:t>
      </w:r>
      <w:r w:rsidR="00697336" w:rsidRPr="002135A6">
        <w:rPr>
          <w:color w:val="000000" w:themeColor="text1"/>
        </w:rPr>
        <w:t>much of</w:t>
      </w:r>
      <w:r w:rsidRPr="002135A6">
        <w:rPr>
          <w:color w:val="000000" w:themeColor="text1"/>
        </w:rPr>
        <w:t xml:space="preserve"> the value can be attributed to having a regional unregulated monopoly in north Texas with little or competition?</w:t>
      </w:r>
    </w:p>
    <w:p w14:paraId="33D6EE84" w14:textId="77777777" w:rsidR="004737D2" w:rsidRPr="002135A6" w:rsidRDefault="004737D2" w:rsidP="004737D2">
      <w:pPr>
        <w:numPr>
          <w:ilvl w:val="2"/>
          <w:numId w:val="5"/>
        </w:numPr>
        <w:spacing w:after="0" w:line="240" w:lineRule="auto"/>
        <w:rPr>
          <w:color w:val="000000" w:themeColor="text1"/>
        </w:rPr>
      </w:pPr>
      <w:r w:rsidRPr="002135A6">
        <w:rPr>
          <w:color w:val="000000" w:themeColor="text1"/>
        </w:rPr>
        <w:t>KMI</w:t>
      </w:r>
    </w:p>
    <w:p w14:paraId="57891877" w14:textId="77777777" w:rsidR="004737D2" w:rsidRPr="002135A6" w:rsidRDefault="004737D2" w:rsidP="004737D2">
      <w:pPr>
        <w:numPr>
          <w:ilvl w:val="3"/>
          <w:numId w:val="5"/>
        </w:numPr>
        <w:spacing w:after="0" w:line="240" w:lineRule="auto"/>
        <w:rPr>
          <w:color w:val="000000" w:themeColor="text1"/>
        </w:rPr>
      </w:pPr>
      <w:r w:rsidRPr="002135A6">
        <w:rPr>
          <w:color w:val="000000" w:themeColor="text1"/>
        </w:rPr>
        <w:t>The financial performance for the first quarter of this year versus the first quarter of last year, they generated revenues of $5.2 billion, up $2.1 billion.</w:t>
      </w:r>
    </w:p>
    <w:p w14:paraId="417C7741" w14:textId="0CCA6B23" w:rsidR="004737D2" w:rsidRPr="002135A6" w:rsidRDefault="004737D2" w:rsidP="004737D2">
      <w:pPr>
        <w:numPr>
          <w:ilvl w:val="3"/>
          <w:numId w:val="5"/>
        </w:numPr>
        <w:spacing w:after="0" w:line="240" w:lineRule="auto"/>
        <w:rPr>
          <w:color w:val="000000" w:themeColor="text1"/>
        </w:rPr>
      </w:pPr>
      <w:r w:rsidRPr="002135A6">
        <w:rPr>
          <w:color w:val="000000" w:themeColor="text1"/>
        </w:rPr>
        <w:t xml:space="preserve">We estimate that the Uri impact, and this is across </w:t>
      </w:r>
      <w:proofErr w:type="gramStart"/>
      <w:r w:rsidRPr="002135A6">
        <w:rPr>
          <w:color w:val="000000" w:themeColor="text1"/>
        </w:rPr>
        <w:t>all of</w:t>
      </w:r>
      <w:proofErr w:type="gramEnd"/>
      <w:r w:rsidRPr="002135A6">
        <w:rPr>
          <w:color w:val="000000" w:themeColor="text1"/>
        </w:rPr>
        <w:t xml:space="preserve"> our segments, was roughly worst-season hand grenades $1 billion</w:t>
      </w:r>
      <w:r w:rsidR="004C1692" w:rsidRPr="002135A6">
        <w:rPr>
          <w:color w:val="000000" w:themeColor="text1"/>
        </w:rPr>
        <w:t>.</w:t>
      </w:r>
    </w:p>
    <w:p w14:paraId="5EF7D346" w14:textId="77777777" w:rsidR="004737D2" w:rsidRPr="002135A6" w:rsidRDefault="004737D2" w:rsidP="004737D2">
      <w:pPr>
        <w:numPr>
          <w:ilvl w:val="2"/>
          <w:numId w:val="5"/>
        </w:numPr>
        <w:spacing w:after="0" w:line="240" w:lineRule="auto"/>
        <w:rPr>
          <w:color w:val="000000" w:themeColor="text1"/>
        </w:rPr>
      </w:pPr>
      <w:r w:rsidRPr="002135A6">
        <w:rPr>
          <w:color w:val="000000" w:themeColor="text1"/>
        </w:rPr>
        <w:t>EPD</w:t>
      </w:r>
    </w:p>
    <w:p w14:paraId="64711C63" w14:textId="77777777" w:rsidR="004737D2" w:rsidRPr="002135A6" w:rsidRDefault="004737D2" w:rsidP="004737D2">
      <w:pPr>
        <w:numPr>
          <w:ilvl w:val="3"/>
          <w:numId w:val="5"/>
        </w:numPr>
        <w:spacing w:after="0" w:line="240" w:lineRule="auto"/>
        <w:rPr>
          <w:color w:val="000000" w:themeColor="text1"/>
        </w:rPr>
      </w:pPr>
      <w:r w:rsidRPr="002135A6">
        <w:rPr>
          <w:color w:val="000000" w:themeColor="text1"/>
        </w:rPr>
        <w:t>As far as on the first quarter, net income attributable to common unitholders for the first quarter of 2021 was $1.3 billion or $0.61 per unit on a fully diluted basis. This compares to $1.4 billion or $0.61 per unit on a fully diluted basis for the first quarter of 2020.</w:t>
      </w:r>
    </w:p>
    <w:p w14:paraId="625AFABF" w14:textId="77777777" w:rsidR="004737D2" w:rsidRPr="002135A6" w:rsidRDefault="004737D2" w:rsidP="004737D2">
      <w:pPr>
        <w:spacing w:after="0" w:line="240" w:lineRule="auto"/>
        <w:ind w:left="1440"/>
        <w:rPr>
          <w:rFonts w:ascii="Calibri" w:hAnsi="Calibri" w:cs="Calibri"/>
          <w:color w:val="000000" w:themeColor="text1"/>
        </w:rPr>
      </w:pPr>
    </w:p>
    <w:p w14:paraId="69F4CCB3" w14:textId="77777777" w:rsidR="0093033F" w:rsidRPr="002135A6" w:rsidRDefault="0093033F">
      <w:pPr>
        <w:rPr>
          <w:color w:val="000000" w:themeColor="text1"/>
        </w:rPr>
      </w:pPr>
    </w:p>
    <w:p w14:paraId="413F3005" w14:textId="51714A29" w:rsidR="00D63B49" w:rsidRPr="00EA747A" w:rsidRDefault="00697336">
      <w:pPr>
        <w:rPr>
          <w:b/>
          <w:bCs/>
          <w:i/>
          <w:iCs/>
          <w:color w:val="000000" w:themeColor="text1"/>
        </w:rPr>
      </w:pPr>
      <w:r w:rsidRPr="00EA747A">
        <w:rPr>
          <w:b/>
          <w:bCs/>
          <w:i/>
          <w:iCs/>
          <w:color w:val="000000" w:themeColor="text1"/>
        </w:rPr>
        <w:t>“</w:t>
      </w:r>
      <w:r w:rsidR="0093033F" w:rsidRPr="00EA747A">
        <w:rPr>
          <w:b/>
          <w:bCs/>
          <w:i/>
          <w:iCs/>
          <w:color w:val="000000" w:themeColor="text1"/>
        </w:rPr>
        <w:t>Reliability</w:t>
      </w:r>
      <w:r w:rsidR="006B3E74" w:rsidRPr="00EA747A">
        <w:rPr>
          <w:b/>
          <w:bCs/>
          <w:i/>
          <w:iCs/>
          <w:color w:val="000000" w:themeColor="text1"/>
        </w:rPr>
        <w:t xml:space="preserve"> depends on three things</w:t>
      </w:r>
      <w:r w:rsidR="0093033F" w:rsidRPr="00EA747A">
        <w:rPr>
          <w:b/>
          <w:bCs/>
          <w:i/>
          <w:iCs/>
          <w:color w:val="000000" w:themeColor="text1"/>
        </w:rPr>
        <w:t xml:space="preserve">. Finding </w:t>
      </w:r>
      <w:r w:rsidR="00F0645E" w:rsidRPr="00EA747A">
        <w:rPr>
          <w:b/>
          <w:bCs/>
          <w:i/>
          <w:iCs/>
          <w:color w:val="000000" w:themeColor="text1"/>
        </w:rPr>
        <w:t>a</w:t>
      </w:r>
      <w:r w:rsidR="0093033F" w:rsidRPr="00EA747A">
        <w:rPr>
          <w:b/>
          <w:bCs/>
          <w:i/>
          <w:iCs/>
          <w:color w:val="000000" w:themeColor="text1"/>
        </w:rPr>
        <w:t xml:space="preserve"> reliable gas supplier </w:t>
      </w:r>
      <w:r w:rsidR="00F0645E" w:rsidRPr="00EA747A">
        <w:rPr>
          <w:b/>
          <w:bCs/>
          <w:i/>
          <w:iCs/>
          <w:color w:val="000000" w:themeColor="text1"/>
        </w:rPr>
        <w:t>t</w:t>
      </w:r>
      <w:r w:rsidR="0093033F" w:rsidRPr="00EA747A">
        <w:rPr>
          <w:b/>
          <w:bCs/>
          <w:i/>
          <w:iCs/>
          <w:color w:val="000000" w:themeColor="text1"/>
        </w:rPr>
        <w:t>hat has the assets</w:t>
      </w:r>
      <w:r w:rsidR="00F0645E" w:rsidRPr="00EA747A">
        <w:rPr>
          <w:b/>
          <w:bCs/>
          <w:i/>
          <w:iCs/>
          <w:color w:val="000000" w:themeColor="text1"/>
        </w:rPr>
        <w:t xml:space="preserve"> t</w:t>
      </w:r>
      <w:r w:rsidR="0093033F" w:rsidRPr="00EA747A">
        <w:rPr>
          <w:b/>
          <w:bCs/>
          <w:i/>
          <w:iCs/>
          <w:color w:val="000000" w:themeColor="text1"/>
        </w:rPr>
        <w:t xml:space="preserve">hat can </w:t>
      </w:r>
      <w:proofErr w:type="gramStart"/>
      <w:r w:rsidR="0093033F" w:rsidRPr="00EA747A">
        <w:rPr>
          <w:b/>
          <w:bCs/>
          <w:i/>
          <w:iCs/>
          <w:color w:val="000000" w:themeColor="text1"/>
        </w:rPr>
        <w:t>actually deliver</w:t>
      </w:r>
      <w:proofErr w:type="gramEnd"/>
      <w:r w:rsidR="0093033F" w:rsidRPr="00EA747A">
        <w:rPr>
          <w:b/>
          <w:bCs/>
          <w:i/>
          <w:iCs/>
          <w:color w:val="000000" w:themeColor="text1"/>
        </w:rPr>
        <w:t xml:space="preserve"> gas</w:t>
      </w:r>
      <w:r w:rsidR="00F0645E" w:rsidRPr="00EA747A">
        <w:rPr>
          <w:b/>
          <w:bCs/>
          <w:i/>
          <w:iCs/>
          <w:color w:val="000000" w:themeColor="text1"/>
        </w:rPr>
        <w:t xml:space="preserve"> d</w:t>
      </w:r>
      <w:r w:rsidR="0093033F" w:rsidRPr="00EA747A">
        <w:rPr>
          <w:b/>
          <w:bCs/>
          <w:i/>
          <w:iCs/>
          <w:color w:val="000000" w:themeColor="text1"/>
        </w:rPr>
        <w:t xml:space="preserve">uring an emergency. That may not be a marketing company at </w:t>
      </w:r>
      <w:r w:rsidR="00F0645E" w:rsidRPr="00EA747A">
        <w:rPr>
          <w:b/>
          <w:bCs/>
          <w:i/>
          <w:iCs/>
          <w:color w:val="000000" w:themeColor="text1"/>
        </w:rPr>
        <w:t xml:space="preserve">Waha </w:t>
      </w:r>
      <w:r w:rsidR="0093033F" w:rsidRPr="00EA747A">
        <w:rPr>
          <w:b/>
          <w:bCs/>
          <w:i/>
          <w:iCs/>
          <w:color w:val="000000" w:themeColor="text1"/>
        </w:rPr>
        <w:t xml:space="preserve">500 miles from the </w:t>
      </w:r>
      <w:r w:rsidR="00F0645E" w:rsidRPr="00EA747A">
        <w:rPr>
          <w:b/>
          <w:bCs/>
          <w:i/>
          <w:iCs/>
          <w:color w:val="000000" w:themeColor="text1"/>
        </w:rPr>
        <w:t>power plant</w:t>
      </w:r>
      <w:r w:rsidR="0093033F" w:rsidRPr="00EA747A">
        <w:rPr>
          <w:b/>
          <w:bCs/>
          <w:i/>
          <w:iCs/>
          <w:color w:val="000000" w:themeColor="text1"/>
        </w:rPr>
        <w:t xml:space="preserve">. </w:t>
      </w:r>
    </w:p>
    <w:p w14:paraId="4A7BDE0E" w14:textId="384D388C" w:rsidR="00D63B49" w:rsidRPr="00EA747A" w:rsidRDefault="0093033F">
      <w:pPr>
        <w:rPr>
          <w:b/>
          <w:bCs/>
          <w:i/>
          <w:iCs/>
          <w:color w:val="000000" w:themeColor="text1"/>
        </w:rPr>
      </w:pPr>
      <w:r w:rsidRPr="00EA747A">
        <w:rPr>
          <w:b/>
          <w:bCs/>
          <w:i/>
          <w:iCs/>
          <w:color w:val="000000" w:themeColor="text1"/>
        </w:rPr>
        <w:t>You need</w:t>
      </w:r>
      <w:r w:rsidR="00F0645E" w:rsidRPr="00EA747A">
        <w:rPr>
          <w:b/>
          <w:bCs/>
          <w:i/>
          <w:iCs/>
          <w:color w:val="000000" w:themeColor="text1"/>
        </w:rPr>
        <w:t xml:space="preserve"> </w:t>
      </w:r>
      <w:r w:rsidRPr="00EA747A">
        <w:rPr>
          <w:b/>
          <w:bCs/>
          <w:i/>
          <w:iCs/>
          <w:color w:val="000000" w:themeColor="text1"/>
        </w:rPr>
        <w:t>Firm Transportation Service on a pipeline. To my knowledge, the only pipeline in Texas that does not offer firm service</w:t>
      </w:r>
      <w:r w:rsidR="00BC2364" w:rsidRPr="00EA747A">
        <w:rPr>
          <w:b/>
          <w:bCs/>
          <w:i/>
          <w:iCs/>
          <w:color w:val="000000" w:themeColor="text1"/>
        </w:rPr>
        <w:t xml:space="preserve"> is a line</w:t>
      </w:r>
      <w:r w:rsidRPr="00EA747A">
        <w:rPr>
          <w:b/>
          <w:bCs/>
          <w:i/>
          <w:iCs/>
          <w:color w:val="000000" w:themeColor="text1"/>
        </w:rPr>
        <w:t xml:space="preserve"> that was built </w:t>
      </w:r>
      <w:r w:rsidR="00BC2364" w:rsidRPr="00EA747A">
        <w:rPr>
          <w:b/>
          <w:bCs/>
          <w:i/>
          <w:iCs/>
          <w:color w:val="000000" w:themeColor="text1"/>
        </w:rPr>
        <w:t>s</w:t>
      </w:r>
      <w:r w:rsidRPr="00EA747A">
        <w:rPr>
          <w:b/>
          <w:bCs/>
          <w:i/>
          <w:iCs/>
          <w:color w:val="000000" w:themeColor="text1"/>
        </w:rPr>
        <w:t>pecifically and dedicated to LDC service</w:t>
      </w:r>
      <w:r w:rsidR="00BC2364" w:rsidRPr="00EA747A">
        <w:rPr>
          <w:b/>
          <w:bCs/>
          <w:i/>
          <w:iCs/>
          <w:color w:val="000000" w:themeColor="text1"/>
        </w:rPr>
        <w:t>. T</w:t>
      </w:r>
      <w:r w:rsidRPr="00EA747A">
        <w:rPr>
          <w:b/>
          <w:bCs/>
          <w:i/>
          <w:iCs/>
          <w:color w:val="000000" w:themeColor="text1"/>
        </w:rPr>
        <w:t xml:space="preserve">hat line is </w:t>
      </w:r>
      <w:r w:rsidR="00BC2364" w:rsidRPr="00EA747A">
        <w:rPr>
          <w:b/>
          <w:bCs/>
          <w:i/>
          <w:iCs/>
          <w:color w:val="000000" w:themeColor="text1"/>
        </w:rPr>
        <w:t>1</w:t>
      </w:r>
      <w:r w:rsidRPr="00EA747A">
        <w:rPr>
          <w:b/>
          <w:bCs/>
          <w:i/>
          <w:iCs/>
          <w:color w:val="000000" w:themeColor="text1"/>
        </w:rPr>
        <w:t>00 years old by now. It was built</w:t>
      </w:r>
      <w:r w:rsidR="00BC2364" w:rsidRPr="00EA747A">
        <w:rPr>
          <w:b/>
          <w:bCs/>
          <w:i/>
          <w:iCs/>
          <w:color w:val="000000" w:themeColor="text1"/>
        </w:rPr>
        <w:t xml:space="preserve"> by the LDC</w:t>
      </w:r>
      <w:r w:rsidRPr="00EA747A">
        <w:rPr>
          <w:b/>
          <w:bCs/>
          <w:i/>
          <w:iCs/>
          <w:color w:val="000000" w:themeColor="text1"/>
        </w:rPr>
        <w:t xml:space="preserve"> </w:t>
      </w:r>
      <w:r w:rsidR="00BC2364" w:rsidRPr="00EA747A">
        <w:rPr>
          <w:b/>
          <w:bCs/>
          <w:i/>
          <w:iCs/>
          <w:color w:val="000000" w:themeColor="text1"/>
        </w:rPr>
        <w:t>[inaudible]</w:t>
      </w:r>
      <w:r w:rsidRPr="00EA747A">
        <w:rPr>
          <w:b/>
          <w:bCs/>
          <w:i/>
          <w:iCs/>
          <w:color w:val="000000" w:themeColor="text1"/>
        </w:rPr>
        <w:t>. It has never offered firm service to any third party. People who have built generating plans on that line</w:t>
      </w:r>
      <w:r w:rsidR="00BC2364" w:rsidRPr="00EA747A">
        <w:rPr>
          <w:b/>
          <w:bCs/>
          <w:i/>
          <w:iCs/>
          <w:color w:val="000000" w:themeColor="text1"/>
        </w:rPr>
        <w:t xml:space="preserve"> h</w:t>
      </w:r>
      <w:r w:rsidRPr="00EA747A">
        <w:rPr>
          <w:b/>
          <w:bCs/>
          <w:i/>
          <w:iCs/>
          <w:color w:val="000000" w:themeColor="text1"/>
        </w:rPr>
        <w:t xml:space="preserve">ave </w:t>
      </w:r>
      <w:r w:rsidR="00BC2364" w:rsidRPr="00EA747A">
        <w:rPr>
          <w:b/>
          <w:bCs/>
          <w:i/>
          <w:iCs/>
          <w:color w:val="000000" w:themeColor="text1"/>
        </w:rPr>
        <w:t>known that</w:t>
      </w:r>
      <w:r w:rsidRPr="00EA747A">
        <w:rPr>
          <w:b/>
          <w:bCs/>
          <w:i/>
          <w:iCs/>
          <w:color w:val="000000" w:themeColor="text1"/>
        </w:rPr>
        <w:t xml:space="preserve">. </w:t>
      </w:r>
      <w:r w:rsidR="00BC2364" w:rsidRPr="00EA747A">
        <w:rPr>
          <w:b/>
          <w:bCs/>
          <w:i/>
          <w:iCs/>
          <w:color w:val="000000" w:themeColor="text1"/>
        </w:rPr>
        <w:t>I know that the</w:t>
      </w:r>
      <w:r w:rsidRPr="00EA747A">
        <w:rPr>
          <w:b/>
          <w:bCs/>
          <w:i/>
          <w:iCs/>
          <w:color w:val="000000" w:themeColor="text1"/>
        </w:rPr>
        <w:t xml:space="preserve"> plant that seems to be most often mentioned has had offers. So at least three pipeline companies. To build an additional pipeline to it. </w:t>
      </w:r>
      <w:r w:rsidR="00BC2364" w:rsidRPr="00EA747A">
        <w:rPr>
          <w:b/>
          <w:bCs/>
          <w:i/>
          <w:iCs/>
          <w:color w:val="000000" w:themeColor="text1"/>
        </w:rPr>
        <w:t xml:space="preserve">That has </w:t>
      </w:r>
      <w:r w:rsidRPr="00EA747A">
        <w:rPr>
          <w:b/>
          <w:bCs/>
          <w:i/>
          <w:iCs/>
          <w:color w:val="000000" w:themeColor="text1"/>
        </w:rPr>
        <w:t xml:space="preserve">not occurred. </w:t>
      </w:r>
    </w:p>
    <w:p w14:paraId="0B57D428" w14:textId="31DE3CE2" w:rsidR="00D63B49" w:rsidRPr="00EA747A" w:rsidRDefault="0093033F">
      <w:pPr>
        <w:rPr>
          <w:b/>
          <w:bCs/>
          <w:i/>
          <w:iCs/>
          <w:color w:val="000000" w:themeColor="text1"/>
        </w:rPr>
      </w:pPr>
      <w:r w:rsidRPr="00EA747A">
        <w:rPr>
          <w:b/>
          <w:bCs/>
          <w:i/>
          <w:iCs/>
          <w:color w:val="000000" w:themeColor="text1"/>
        </w:rPr>
        <w:t>The third</w:t>
      </w:r>
      <w:r w:rsidR="00BC2364" w:rsidRPr="00EA747A">
        <w:rPr>
          <w:b/>
          <w:bCs/>
          <w:i/>
          <w:iCs/>
          <w:color w:val="000000" w:themeColor="text1"/>
        </w:rPr>
        <w:t xml:space="preserve"> p</w:t>
      </w:r>
      <w:r w:rsidRPr="00EA747A">
        <w:rPr>
          <w:b/>
          <w:bCs/>
          <w:i/>
          <w:iCs/>
          <w:color w:val="000000" w:themeColor="text1"/>
        </w:rPr>
        <w:t>iece you need</w:t>
      </w:r>
      <w:r w:rsidR="00F46B41" w:rsidRPr="00EA747A">
        <w:rPr>
          <w:b/>
          <w:bCs/>
          <w:i/>
          <w:iCs/>
          <w:color w:val="000000" w:themeColor="text1"/>
        </w:rPr>
        <w:t xml:space="preserve"> f</w:t>
      </w:r>
      <w:r w:rsidRPr="00EA747A">
        <w:rPr>
          <w:b/>
          <w:bCs/>
          <w:i/>
          <w:iCs/>
          <w:color w:val="000000" w:themeColor="text1"/>
        </w:rPr>
        <w:t xml:space="preserve">or a reliable gas supply during the </w:t>
      </w:r>
      <w:r w:rsidR="00F46B41" w:rsidRPr="00EA747A">
        <w:rPr>
          <w:b/>
          <w:bCs/>
          <w:i/>
          <w:iCs/>
          <w:color w:val="000000" w:themeColor="text1"/>
        </w:rPr>
        <w:t>winter emergency</w:t>
      </w:r>
      <w:r w:rsidRPr="00EA747A">
        <w:rPr>
          <w:b/>
          <w:bCs/>
          <w:i/>
          <w:iCs/>
          <w:color w:val="000000" w:themeColor="text1"/>
        </w:rPr>
        <w:t xml:space="preserve"> is storage. We have storage facilities in this state. They're being used for load following. By electric generators. Today. If they don't be all the </w:t>
      </w:r>
      <w:r w:rsidR="00654387" w:rsidRPr="00EA747A">
        <w:rPr>
          <w:b/>
          <w:bCs/>
          <w:i/>
          <w:iCs/>
          <w:color w:val="000000" w:themeColor="text1"/>
        </w:rPr>
        <w:t>gas,</w:t>
      </w:r>
      <w:r w:rsidRPr="00EA747A">
        <w:rPr>
          <w:b/>
          <w:bCs/>
          <w:i/>
          <w:iCs/>
          <w:color w:val="000000" w:themeColor="text1"/>
        </w:rPr>
        <w:t xml:space="preserve"> they've laid in for the day they put it in storage. If they need more gas than they laid in for the day, they take it out of storage. You can in Texas</w:t>
      </w:r>
      <w:r w:rsidR="00F46B41" w:rsidRPr="00EA747A">
        <w:rPr>
          <w:b/>
          <w:bCs/>
          <w:i/>
          <w:iCs/>
          <w:color w:val="000000" w:themeColor="text1"/>
        </w:rPr>
        <w:t>,</w:t>
      </w:r>
      <w:r w:rsidRPr="00EA747A">
        <w:rPr>
          <w:b/>
          <w:bCs/>
          <w:i/>
          <w:iCs/>
          <w:color w:val="000000" w:themeColor="text1"/>
        </w:rPr>
        <w:t xml:space="preserve"> </w:t>
      </w:r>
      <w:r w:rsidR="00F46B41" w:rsidRPr="00EA747A">
        <w:rPr>
          <w:b/>
          <w:bCs/>
          <w:i/>
          <w:iCs/>
          <w:color w:val="000000" w:themeColor="text1"/>
        </w:rPr>
        <w:t>u</w:t>
      </w:r>
      <w:r w:rsidRPr="00EA747A">
        <w:rPr>
          <w:b/>
          <w:bCs/>
          <w:i/>
          <w:iCs/>
          <w:color w:val="000000" w:themeColor="text1"/>
        </w:rPr>
        <w:t xml:space="preserve">nlike the Interstate market, </w:t>
      </w:r>
      <w:r w:rsidR="00F46B41" w:rsidRPr="00EA747A">
        <w:rPr>
          <w:b/>
          <w:bCs/>
          <w:i/>
          <w:iCs/>
          <w:color w:val="000000" w:themeColor="text1"/>
        </w:rPr>
        <w:t xml:space="preserve">buy </w:t>
      </w:r>
      <w:r w:rsidRPr="00EA747A">
        <w:rPr>
          <w:b/>
          <w:bCs/>
          <w:i/>
          <w:iCs/>
          <w:color w:val="000000" w:themeColor="text1"/>
        </w:rPr>
        <w:t xml:space="preserve">all those services piece by </w:t>
      </w:r>
      <w:r w:rsidR="00F46B41" w:rsidRPr="00EA747A">
        <w:rPr>
          <w:b/>
          <w:bCs/>
          <w:i/>
          <w:iCs/>
          <w:color w:val="000000" w:themeColor="text1"/>
        </w:rPr>
        <w:t>piece, o</w:t>
      </w:r>
      <w:r w:rsidRPr="00EA747A">
        <w:rPr>
          <w:b/>
          <w:bCs/>
          <w:i/>
          <w:iCs/>
          <w:color w:val="000000" w:themeColor="text1"/>
        </w:rPr>
        <w:t>r you can buy them in a bundled service. And just</w:t>
      </w:r>
      <w:r w:rsidR="00F46B41" w:rsidRPr="00EA747A">
        <w:rPr>
          <w:b/>
          <w:bCs/>
          <w:i/>
          <w:iCs/>
          <w:color w:val="000000" w:themeColor="text1"/>
        </w:rPr>
        <w:t xml:space="preserve"> let me sum up by saying this one thing.  We are always willing to talk to anybody about their needs.</w:t>
      </w:r>
    </w:p>
    <w:p w14:paraId="60F5973C" w14:textId="7552EFA2" w:rsidR="0093033F" w:rsidRPr="00EA747A" w:rsidRDefault="0093033F">
      <w:pPr>
        <w:rPr>
          <w:b/>
          <w:bCs/>
          <w:i/>
          <w:iCs/>
          <w:color w:val="000000" w:themeColor="text1"/>
        </w:rPr>
      </w:pPr>
      <w:r w:rsidRPr="00EA747A">
        <w:rPr>
          <w:b/>
          <w:bCs/>
          <w:i/>
          <w:iCs/>
          <w:color w:val="000000" w:themeColor="text1"/>
        </w:rPr>
        <w:lastRenderedPageBreak/>
        <w:t>At this point</w:t>
      </w:r>
      <w:r w:rsidR="00F46B41" w:rsidRPr="00EA747A">
        <w:rPr>
          <w:b/>
          <w:bCs/>
          <w:i/>
          <w:iCs/>
          <w:color w:val="000000" w:themeColor="text1"/>
        </w:rPr>
        <w:t>,</w:t>
      </w:r>
      <w:r w:rsidRPr="00EA747A">
        <w:rPr>
          <w:b/>
          <w:bCs/>
          <w:i/>
          <w:iCs/>
          <w:color w:val="000000" w:themeColor="text1"/>
        </w:rPr>
        <w:t xml:space="preserve"> </w:t>
      </w:r>
      <w:r w:rsidR="00F46B41" w:rsidRPr="00EA747A">
        <w:rPr>
          <w:b/>
          <w:bCs/>
          <w:i/>
          <w:iCs/>
          <w:color w:val="000000" w:themeColor="text1"/>
        </w:rPr>
        <w:t>w</w:t>
      </w:r>
      <w:r w:rsidRPr="00EA747A">
        <w:rPr>
          <w:b/>
          <w:bCs/>
          <w:i/>
          <w:iCs/>
          <w:color w:val="000000" w:themeColor="text1"/>
        </w:rPr>
        <w:t xml:space="preserve">e fail to see how an electric </w:t>
      </w:r>
      <w:r w:rsidR="00F46B41" w:rsidRPr="00EA747A">
        <w:rPr>
          <w:b/>
          <w:bCs/>
          <w:i/>
          <w:iCs/>
          <w:color w:val="000000" w:themeColor="text1"/>
        </w:rPr>
        <w:t>rate</w:t>
      </w:r>
      <w:r w:rsidRPr="00EA747A">
        <w:rPr>
          <w:b/>
          <w:bCs/>
          <w:i/>
          <w:iCs/>
          <w:color w:val="000000" w:themeColor="text1"/>
        </w:rPr>
        <w:t xml:space="preserve"> design </w:t>
      </w:r>
      <w:r w:rsidR="00F46B41" w:rsidRPr="00EA747A">
        <w:rPr>
          <w:b/>
          <w:bCs/>
          <w:i/>
          <w:iCs/>
          <w:color w:val="000000" w:themeColor="text1"/>
        </w:rPr>
        <w:t xml:space="preserve">issue that </w:t>
      </w:r>
      <w:r w:rsidRPr="00EA747A">
        <w:rPr>
          <w:b/>
          <w:bCs/>
          <w:i/>
          <w:iCs/>
          <w:color w:val="000000" w:themeColor="text1"/>
        </w:rPr>
        <w:t xml:space="preserve">prevents generators from paying for the services that are available. </w:t>
      </w:r>
      <w:r w:rsidR="00F46B41" w:rsidRPr="00EA747A">
        <w:rPr>
          <w:b/>
          <w:bCs/>
          <w:i/>
          <w:iCs/>
          <w:color w:val="000000" w:themeColor="text1"/>
        </w:rPr>
        <w:t>Ah… can</w:t>
      </w:r>
      <w:r w:rsidRPr="00EA747A">
        <w:rPr>
          <w:b/>
          <w:bCs/>
          <w:i/>
          <w:iCs/>
          <w:color w:val="000000" w:themeColor="text1"/>
        </w:rPr>
        <w:t xml:space="preserve"> really be cured</w:t>
      </w:r>
      <w:r w:rsidR="00F46B41" w:rsidRPr="00EA747A">
        <w:rPr>
          <w:b/>
          <w:bCs/>
          <w:i/>
          <w:iCs/>
          <w:color w:val="000000" w:themeColor="text1"/>
        </w:rPr>
        <w:t xml:space="preserve"> b</w:t>
      </w:r>
      <w:r w:rsidRPr="00EA747A">
        <w:rPr>
          <w:b/>
          <w:bCs/>
          <w:i/>
          <w:iCs/>
          <w:color w:val="000000" w:themeColor="text1"/>
        </w:rPr>
        <w:t>y changing how people do business</w:t>
      </w:r>
      <w:r w:rsidR="00F46B41" w:rsidRPr="00EA747A">
        <w:rPr>
          <w:b/>
          <w:bCs/>
          <w:i/>
          <w:iCs/>
          <w:color w:val="000000" w:themeColor="text1"/>
        </w:rPr>
        <w:t>, the</w:t>
      </w:r>
      <w:r w:rsidRPr="00EA747A">
        <w:rPr>
          <w:b/>
          <w:bCs/>
          <w:i/>
          <w:iCs/>
          <w:color w:val="000000" w:themeColor="text1"/>
        </w:rPr>
        <w:t xml:space="preserve"> </w:t>
      </w:r>
      <w:r w:rsidR="00F46B41" w:rsidRPr="00EA747A">
        <w:rPr>
          <w:b/>
          <w:bCs/>
          <w:i/>
          <w:iCs/>
          <w:color w:val="000000" w:themeColor="text1"/>
        </w:rPr>
        <w:t>t</w:t>
      </w:r>
      <w:r w:rsidRPr="00EA747A">
        <w:rPr>
          <w:b/>
          <w:bCs/>
          <w:i/>
          <w:iCs/>
          <w:color w:val="000000" w:themeColor="text1"/>
        </w:rPr>
        <w:t>housands of people that do business in the</w:t>
      </w:r>
      <w:r w:rsidR="00F46B41" w:rsidRPr="00EA747A">
        <w:rPr>
          <w:b/>
          <w:bCs/>
          <w:i/>
          <w:iCs/>
          <w:color w:val="000000" w:themeColor="text1"/>
        </w:rPr>
        <w:t xml:space="preserve"> Texas</w:t>
      </w:r>
      <w:r w:rsidRPr="00EA747A">
        <w:rPr>
          <w:b/>
          <w:bCs/>
          <w:i/>
          <w:iCs/>
          <w:color w:val="000000" w:themeColor="text1"/>
        </w:rPr>
        <w:t xml:space="preserve"> gas </w:t>
      </w:r>
      <w:r w:rsidR="00F46B41" w:rsidRPr="00EA747A">
        <w:rPr>
          <w:b/>
          <w:bCs/>
          <w:i/>
          <w:iCs/>
          <w:color w:val="000000" w:themeColor="text1"/>
        </w:rPr>
        <w:t>market</w:t>
      </w:r>
      <w:r w:rsidRPr="00EA747A">
        <w:rPr>
          <w:b/>
          <w:bCs/>
          <w:i/>
          <w:iCs/>
          <w:color w:val="000000" w:themeColor="text1"/>
        </w:rPr>
        <w:t xml:space="preserve"> </w:t>
      </w:r>
      <w:r w:rsidR="00F46B41" w:rsidRPr="00EA747A">
        <w:rPr>
          <w:b/>
          <w:bCs/>
          <w:i/>
          <w:iCs/>
          <w:color w:val="000000" w:themeColor="text1"/>
        </w:rPr>
        <w:t>do</w:t>
      </w:r>
      <w:r w:rsidRPr="00EA747A">
        <w:rPr>
          <w:b/>
          <w:bCs/>
          <w:i/>
          <w:iCs/>
          <w:color w:val="000000" w:themeColor="text1"/>
        </w:rPr>
        <w:t xml:space="preserve"> their business.</w:t>
      </w:r>
      <w:r w:rsidR="00697336" w:rsidRPr="00EA747A">
        <w:rPr>
          <w:b/>
          <w:bCs/>
          <w:i/>
          <w:iCs/>
          <w:color w:val="000000" w:themeColor="text1"/>
        </w:rPr>
        <w:t>”</w:t>
      </w:r>
    </w:p>
    <w:p w14:paraId="3E7B91B8" w14:textId="25922839" w:rsidR="00F0645E" w:rsidRPr="002135A6" w:rsidRDefault="00F0645E">
      <w:pPr>
        <w:rPr>
          <w:color w:val="000000" w:themeColor="text1"/>
        </w:rPr>
      </w:pPr>
    </w:p>
    <w:p w14:paraId="651E8971" w14:textId="2A3CD161" w:rsidR="001A71F3" w:rsidRPr="002135A6" w:rsidRDefault="001A71F3" w:rsidP="001A71F3">
      <w:pPr>
        <w:pStyle w:val="ListParagraph"/>
        <w:numPr>
          <w:ilvl w:val="0"/>
          <w:numId w:val="4"/>
        </w:numPr>
        <w:rPr>
          <w:color w:val="000000" w:themeColor="text1"/>
        </w:rPr>
      </w:pPr>
      <w:r w:rsidRPr="002135A6">
        <w:rPr>
          <w:color w:val="000000" w:themeColor="text1"/>
        </w:rPr>
        <w:t xml:space="preserve">Although many gas-fired generators do utilize firm pipeline transportation and storage services in their gas supply portfolios, </w:t>
      </w:r>
      <w:r w:rsidR="004C1692" w:rsidRPr="002135A6">
        <w:rPr>
          <w:color w:val="000000" w:themeColor="text1"/>
        </w:rPr>
        <w:t>e</w:t>
      </w:r>
      <w:r w:rsidRPr="002135A6">
        <w:rPr>
          <w:color w:val="000000" w:themeColor="text1"/>
        </w:rPr>
        <w:t xml:space="preserve">lectric </w:t>
      </w:r>
      <w:r w:rsidR="004C1692" w:rsidRPr="002135A6">
        <w:rPr>
          <w:color w:val="000000" w:themeColor="text1"/>
        </w:rPr>
        <w:t>r</w:t>
      </w:r>
      <w:r w:rsidRPr="002135A6">
        <w:rPr>
          <w:color w:val="000000" w:themeColor="text1"/>
        </w:rPr>
        <w:t xml:space="preserve">ate design does not support cost recovery of the fixed costs which are rather substantial.  These shortfalls in electric rate design are currently being addressed by ERCOT, TERC and PUCT.  However, resolution of the rate design issues does not resolve the problem of intrastate </w:t>
      </w:r>
      <w:r w:rsidR="00BD67C7" w:rsidRPr="002135A6">
        <w:rPr>
          <w:color w:val="000000" w:themeColor="text1"/>
        </w:rPr>
        <w:t>pipelines exerting</w:t>
      </w:r>
      <w:r w:rsidRPr="002135A6">
        <w:rPr>
          <w:color w:val="000000" w:themeColor="text1"/>
        </w:rPr>
        <w:t xml:space="preserve"> market power as regional monopolies.</w:t>
      </w:r>
    </w:p>
    <w:p w14:paraId="11410C3D" w14:textId="0B86EFF5" w:rsidR="008755D6" w:rsidRPr="002135A6" w:rsidRDefault="008755D6" w:rsidP="008755D6">
      <w:pPr>
        <w:pStyle w:val="ListParagraph"/>
        <w:numPr>
          <w:ilvl w:val="0"/>
          <w:numId w:val="4"/>
        </w:numPr>
        <w:rPr>
          <w:color w:val="000000" w:themeColor="text1"/>
        </w:rPr>
      </w:pPr>
      <w:r w:rsidRPr="002135A6">
        <w:rPr>
          <w:color w:val="000000" w:themeColor="text1"/>
        </w:rPr>
        <w:t xml:space="preserve">This </w:t>
      </w:r>
      <w:r w:rsidR="00900411" w:rsidRPr="002135A6">
        <w:rPr>
          <w:color w:val="000000" w:themeColor="text1"/>
        </w:rPr>
        <w:t xml:space="preserve">firm transportation and storage </w:t>
      </w:r>
      <w:r w:rsidRPr="002135A6">
        <w:rPr>
          <w:color w:val="000000" w:themeColor="text1"/>
        </w:rPr>
        <w:t>works for large, efficient power generating facilities that have a high utilization factor</w:t>
      </w:r>
      <w:r w:rsidR="004C1692" w:rsidRPr="002135A6">
        <w:rPr>
          <w:color w:val="000000" w:themeColor="text1"/>
        </w:rPr>
        <w:t>,</w:t>
      </w:r>
      <w:r w:rsidRPr="002135A6">
        <w:rPr>
          <w:color w:val="000000" w:themeColor="text1"/>
        </w:rPr>
        <w:t xml:space="preserve"> but </w:t>
      </w:r>
      <w:r w:rsidR="004C1692" w:rsidRPr="002135A6">
        <w:rPr>
          <w:color w:val="000000" w:themeColor="text1"/>
        </w:rPr>
        <w:t xml:space="preserve">does </w:t>
      </w:r>
      <w:r w:rsidRPr="002135A6">
        <w:rPr>
          <w:color w:val="000000" w:themeColor="text1"/>
        </w:rPr>
        <w:t xml:space="preserve">not </w:t>
      </w:r>
      <w:r w:rsidR="004C1692" w:rsidRPr="002135A6">
        <w:rPr>
          <w:color w:val="000000" w:themeColor="text1"/>
        </w:rPr>
        <w:t xml:space="preserve">work </w:t>
      </w:r>
      <w:r w:rsidRPr="002135A6">
        <w:rPr>
          <w:color w:val="000000" w:themeColor="text1"/>
        </w:rPr>
        <w:t xml:space="preserve">so well for smaller, quick start peaking generating facilities that are utilized only during peak demand periods and for grid reliability purposes.  Similarly, this approach does not work for older generating units that are </w:t>
      </w:r>
      <w:r w:rsidR="00E4196B" w:rsidRPr="002135A6">
        <w:rPr>
          <w:color w:val="000000" w:themeColor="text1"/>
        </w:rPr>
        <w:t>dispatched</w:t>
      </w:r>
      <w:r w:rsidRPr="002135A6">
        <w:rPr>
          <w:color w:val="000000" w:themeColor="text1"/>
        </w:rPr>
        <w:t xml:space="preserve"> by ERCOT for reliability purposes</w:t>
      </w:r>
      <w:r w:rsidR="004C1692" w:rsidRPr="002135A6">
        <w:rPr>
          <w:color w:val="000000" w:themeColor="text1"/>
        </w:rPr>
        <w:t>,</w:t>
      </w:r>
      <w:r w:rsidRPr="002135A6">
        <w:rPr>
          <w:color w:val="000000" w:themeColor="text1"/>
        </w:rPr>
        <w:t xml:space="preserve"> but for whom the market signals very limited run times and opportunities.</w:t>
      </w:r>
    </w:p>
    <w:p w14:paraId="1105E08D" w14:textId="52B03C34" w:rsidR="00BD26C2" w:rsidRPr="002135A6" w:rsidRDefault="00BD26C2" w:rsidP="00BD26C2">
      <w:pPr>
        <w:pStyle w:val="ListParagraph"/>
        <w:numPr>
          <w:ilvl w:val="0"/>
          <w:numId w:val="4"/>
        </w:numPr>
        <w:rPr>
          <w:color w:val="000000" w:themeColor="text1"/>
        </w:rPr>
      </w:pPr>
      <w:r w:rsidRPr="002135A6">
        <w:rPr>
          <w:color w:val="000000" w:themeColor="text1"/>
        </w:rPr>
        <w:t>Creation of transparent, open access gas pipeline transportation and storage markets is more efficient and fair to customers.</w:t>
      </w:r>
    </w:p>
    <w:p w14:paraId="29843B98" w14:textId="4E028B8E" w:rsidR="00BD26C2" w:rsidRPr="002135A6" w:rsidRDefault="00BD26C2" w:rsidP="00BD26C2">
      <w:pPr>
        <w:pStyle w:val="ListParagraph"/>
        <w:numPr>
          <w:ilvl w:val="1"/>
          <w:numId w:val="4"/>
        </w:numPr>
        <w:rPr>
          <w:color w:val="000000" w:themeColor="text1"/>
        </w:rPr>
      </w:pPr>
      <w:r w:rsidRPr="002135A6">
        <w:rPr>
          <w:color w:val="000000" w:themeColor="text1"/>
        </w:rPr>
        <w:t xml:space="preserve">A robust </w:t>
      </w:r>
      <w:r w:rsidR="004C1692" w:rsidRPr="002135A6">
        <w:rPr>
          <w:color w:val="000000" w:themeColor="text1"/>
        </w:rPr>
        <w:t xml:space="preserve">capacity release mechanism </w:t>
      </w:r>
      <w:r w:rsidRPr="002135A6">
        <w:rPr>
          <w:color w:val="000000" w:themeColor="text1"/>
        </w:rPr>
        <w:t>would encourage third-party marketers to participate in the market and compete against the pipeline marketing affiliates.</w:t>
      </w:r>
    </w:p>
    <w:p w14:paraId="50EEFCCD" w14:textId="01C9900D" w:rsidR="00BD26C2" w:rsidRPr="002135A6" w:rsidRDefault="00BD26C2" w:rsidP="00A43F63">
      <w:pPr>
        <w:pStyle w:val="ListParagraph"/>
        <w:numPr>
          <w:ilvl w:val="1"/>
          <w:numId w:val="4"/>
        </w:numPr>
        <w:rPr>
          <w:color w:val="000000" w:themeColor="text1"/>
        </w:rPr>
      </w:pPr>
      <w:r w:rsidRPr="002135A6">
        <w:rPr>
          <w:color w:val="000000" w:themeColor="text1"/>
        </w:rPr>
        <w:t>Intrastate pipelines that are geographical monopolies limit the shipper’s ability to negotiate the type of flexibility described above.</w:t>
      </w:r>
    </w:p>
    <w:p w14:paraId="7B65225B" w14:textId="77777777" w:rsidR="00BD26C2" w:rsidRPr="002135A6" w:rsidRDefault="00BD26C2" w:rsidP="00A43F63">
      <w:pPr>
        <w:pStyle w:val="ListParagraph"/>
        <w:numPr>
          <w:ilvl w:val="1"/>
          <w:numId w:val="4"/>
        </w:numPr>
        <w:rPr>
          <w:color w:val="000000" w:themeColor="text1"/>
        </w:rPr>
      </w:pPr>
      <w:r w:rsidRPr="002135A6">
        <w:rPr>
          <w:color w:val="000000" w:themeColor="text1"/>
        </w:rPr>
        <w:t>If industrial consumers are 48% of the market, as asserted by TXOGA and API, then they, along with producers, will also benefit from open access and transparency.</w:t>
      </w:r>
    </w:p>
    <w:p w14:paraId="71DBD210" w14:textId="52B0994E" w:rsidR="00A6044C" w:rsidRPr="002135A6" w:rsidRDefault="00940B8C" w:rsidP="00940B8C">
      <w:pPr>
        <w:pStyle w:val="ListParagraph"/>
        <w:numPr>
          <w:ilvl w:val="0"/>
          <w:numId w:val="4"/>
        </w:numPr>
        <w:rPr>
          <w:color w:val="000000" w:themeColor="text1"/>
        </w:rPr>
      </w:pPr>
      <w:r w:rsidRPr="002135A6">
        <w:rPr>
          <w:color w:val="000000" w:themeColor="text1"/>
        </w:rPr>
        <w:t>Power plants connect</w:t>
      </w:r>
      <w:r w:rsidR="004C1692" w:rsidRPr="002135A6">
        <w:rPr>
          <w:color w:val="000000" w:themeColor="text1"/>
        </w:rPr>
        <w:t>ed</w:t>
      </w:r>
      <w:r w:rsidRPr="002135A6">
        <w:rPr>
          <w:color w:val="000000" w:themeColor="text1"/>
        </w:rPr>
        <w:t xml:space="preserve"> to</w:t>
      </w:r>
      <w:r w:rsidR="00664769" w:rsidRPr="002135A6">
        <w:rPr>
          <w:color w:val="000000" w:themeColor="text1"/>
        </w:rPr>
        <w:t xml:space="preserve"> </w:t>
      </w:r>
      <w:r w:rsidR="00941DF0" w:rsidRPr="002135A6">
        <w:rPr>
          <w:color w:val="000000" w:themeColor="text1"/>
        </w:rPr>
        <w:t xml:space="preserve">the </w:t>
      </w:r>
      <w:r w:rsidRPr="002135A6">
        <w:rPr>
          <w:color w:val="000000" w:themeColor="text1"/>
        </w:rPr>
        <w:t xml:space="preserve">LDC </w:t>
      </w:r>
      <w:r w:rsidR="00664769" w:rsidRPr="002135A6">
        <w:rPr>
          <w:color w:val="000000" w:themeColor="text1"/>
        </w:rPr>
        <w:t>pipeline</w:t>
      </w:r>
      <w:r w:rsidRPr="002135A6">
        <w:rPr>
          <w:color w:val="000000" w:themeColor="text1"/>
        </w:rPr>
        <w:t xml:space="preserve"> </w:t>
      </w:r>
      <w:r w:rsidR="00941DF0" w:rsidRPr="002135A6">
        <w:rPr>
          <w:color w:val="000000" w:themeColor="text1"/>
        </w:rPr>
        <w:t xml:space="preserve">described by Mr. Mann </w:t>
      </w:r>
      <w:r w:rsidRPr="002135A6">
        <w:rPr>
          <w:color w:val="000000" w:themeColor="text1"/>
        </w:rPr>
        <w:t>utilize this pipeline</w:t>
      </w:r>
      <w:r w:rsidR="000B667F" w:rsidRPr="002135A6">
        <w:rPr>
          <w:color w:val="000000" w:themeColor="text1"/>
        </w:rPr>
        <w:t xml:space="preserve"> as a secondary fuel</w:t>
      </w:r>
      <w:r w:rsidR="00732BE3" w:rsidRPr="002135A6">
        <w:rPr>
          <w:color w:val="000000" w:themeColor="text1"/>
        </w:rPr>
        <w:t xml:space="preserve"> supply</w:t>
      </w:r>
      <w:r w:rsidRPr="002135A6">
        <w:rPr>
          <w:color w:val="000000" w:themeColor="text1"/>
        </w:rPr>
        <w:t xml:space="preserve"> to augment </w:t>
      </w:r>
      <w:r w:rsidR="00664769" w:rsidRPr="002135A6">
        <w:rPr>
          <w:color w:val="000000" w:themeColor="text1"/>
        </w:rPr>
        <w:t xml:space="preserve">their </w:t>
      </w:r>
      <w:r w:rsidRPr="002135A6">
        <w:rPr>
          <w:color w:val="000000" w:themeColor="text1"/>
        </w:rPr>
        <w:t>supply during the summer demand period</w:t>
      </w:r>
      <w:r w:rsidR="00732BE3" w:rsidRPr="002135A6">
        <w:rPr>
          <w:color w:val="000000" w:themeColor="text1"/>
        </w:rPr>
        <w:t xml:space="preserve"> and provide </w:t>
      </w:r>
      <w:r w:rsidR="00941DF0" w:rsidRPr="002135A6">
        <w:rPr>
          <w:color w:val="000000" w:themeColor="text1"/>
        </w:rPr>
        <w:t xml:space="preserve">fuel supply diversity and a </w:t>
      </w:r>
      <w:r w:rsidR="00732BE3" w:rsidRPr="002135A6">
        <w:rPr>
          <w:color w:val="000000" w:themeColor="text1"/>
        </w:rPr>
        <w:t>competitive alternative to other intrastate pipelines</w:t>
      </w:r>
      <w:r w:rsidR="000B667F" w:rsidRPr="002135A6">
        <w:rPr>
          <w:color w:val="000000" w:themeColor="text1"/>
        </w:rPr>
        <w:t>.</w:t>
      </w:r>
      <w:r w:rsidRPr="002135A6">
        <w:rPr>
          <w:color w:val="000000" w:themeColor="text1"/>
        </w:rPr>
        <w:t xml:space="preserve">  </w:t>
      </w:r>
    </w:p>
    <w:p w14:paraId="038B24EE" w14:textId="7E33F681" w:rsidR="00940B8C" w:rsidRPr="002135A6" w:rsidRDefault="00940B8C" w:rsidP="00A6044C">
      <w:pPr>
        <w:pStyle w:val="ListParagraph"/>
        <w:numPr>
          <w:ilvl w:val="1"/>
          <w:numId w:val="4"/>
        </w:numPr>
        <w:rPr>
          <w:color w:val="000000" w:themeColor="text1"/>
        </w:rPr>
      </w:pPr>
      <w:r w:rsidRPr="002135A6">
        <w:rPr>
          <w:color w:val="000000" w:themeColor="text1"/>
        </w:rPr>
        <w:t xml:space="preserve">In the past, winter gas demand for electric generators was not as large as it is now and therefore FT pipes </w:t>
      </w:r>
      <w:r w:rsidR="00A6044C" w:rsidRPr="002135A6">
        <w:rPr>
          <w:color w:val="000000" w:themeColor="text1"/>
        </w:rPr>
        <w:t>could</w:t>
      </w:r>
      <w:r w:rsidRPr="002135A6">
        <w:rPr>
          <w:color w:val="000000" w:themeColor="text1"/>
        </w:rPr>
        <w:t xml:space="preserve"> easily handle the load.  Also, in the past the generation mix included a lot more coal, oil, and dual fuel (oil/gas) plants.</w:t>
      </w:r>
      <w:r w:rsidR="0051024D" w:rsidRPr="002135A6">
        <w:rPr>
          <w:color w:val="000000" w:themeColor="text1"/>
        </w:rPr>
        <w:t xml:space="preserve">  </w:t>
      </w:r>
      <w:r w:rsidR="00315722" w:rsidRPr="002135A6">
        <w:rPr>
          <w:color w:val="000000" w:themeColor="text1"/>
        </w:rPr>
        <w:t xml:space="preserve">Much of ERCOT’s coal and </w:t>
      </w:r>
      <w:r w:rsidR="000954CE" w:rsidRPr="002135A6">
        <w:rPr>
          <w:color w:val="000000" w:themeColor="text1"/>
        </w:rPr>
        <w:t>oil-fired</w:t>
      </w:r>
      <w:r w:rsidR="00315722" w:rsidRPr="002135A6">
        <w:rPr>
          <w:color w:val="000000" w:themeColor="text1"/>
        </w:rPr>
        <w:t xml:space="preserve"> generation capacity has </w:t>
      </w:r>
      <w:r w:rsidR="003C2D82" w:rsidRPr="002135A6">
        <w:rPr>
          <w:color w:val="000000" w:themeColor="text1"/>
        </w:rPr>
        <w:t xml:space="preserve">recently </w:t>
      </w:r>
      <w:r w:rsidR="004C1692" w:rsidRPr="002135A6">
        <w:rPr>
          <w:color w:val="000000" w:themeColor="text1"/>
        </w:rPr>
        <w:t xml:space="preserve">been </w:t>
      </w:r>
      <w:r w:rsidR="00315722" w:rsidRPr="002135A6">
        <w:rPr>
          <w:color w:val="000000" w:themeColor="text1"/>
        </w:rPr>
        <w:t>retired</w:t>
      </w:r>
      <w:r w:rsidR="00046620" w:rsidRPr="002135A6">
        <w:rPr>
          <w:color w:val="000000" w:themeColor="text1"/>
        </w:rPr>
        <w:t xml:space="preserve">, thus increasing the need for gas-fired generation during high demand periods or </w:t>
      </w:r>
      <w:r w:rsidR="002B402F" w:rsidRPr="002135A6">
        <w:rPr>
          <w:color w:val="000000" w:themeColor="text1"/>
        </w:rPr>
        <w:t xml:space="preserve">to </w:t>
      </w:r>
      <w:r w:rsidR="00AC65DD" w:rsidRPr="002135A6">
        <w:rPr>
          <w:color w:val="000000" w:themeColor="text1"/>
        </w:rPr>
        <w:t xml:space="preserve">address </w:t>
      </w:r>
      <w:r w:rsidR="002B402F" w:rsidRPr="002135A6">
        <w:rPr>
          <w:color w:val="000000" w:themeColor="text1"/>
        </w:rPr>
        <w:t>the intermittency of renewable electric generation.</w:t>
      </w:r>
      <w:r w:rsidR="003C2D82" w:rsidRPr="002135A6">
        <w:rPr>
          <w:color w:val="000000" w:themeColor="text1"/>
        </w:rPr>
        <w:t xml:space="preserve"> </w:t>
      </w:r>
    </w:p>
    <w:p w14:paraId="0C14692C" w14:textId="68BDE726" w:rsidR="00940B8C" w:rsidRPr="002135A6" w:rsidRDefault="00A6044C" w:rsidP="008113AC">
      <w:pPr>
        <w:pStyle w:val="ListParagraph"/>
        <w:numPr>
          <w:ilvl w:val="1"/>
          <w:numId w:val="4"/>
        </w:numPr>
        <w:rPr>
          <w:color w:val="000000" w:themeColor="text1"/>
        </w:rPr>
      </w:pPr>
      <w:r w:rsidRPr="002135A6">
        <w:rPr>
          <w:color w:val="000000" w:themeColor="text1"/>
        </w:rPr>
        <w:t xml:space="preserve">Many of these </w:t>
      </w:r>
      <w:r w:rsidR="00B17D56" w:rsidRPr="002135A6">
        <w:rPr>
          <w:color w:val="000000" w:themeColor="text1"/>
        </w:rPr>
        <w:t xml:space="preserve">generating plants were also built and interconnected </w:t>
      </w:r>
      <w:r w:rsidR="008113AC" w:rsidRPr="002135A6">
        <w:rPr>
          <w:color w:val="000000" w:themeColor="text1"/>
        </w:rPr>
        <w:t>by incumbent electric utilities prior to restructuring of either the electric or gas markets.</w:t>
      </w:r>
      <w:r w:rsidR="00940B8C" w:rsidRPr="002135A6">
        <w:rPr>
          <w:color w:val="000000" w:themeColor="text1"/>
        </w:rPr>
        <w:t> </w:t>
      </w:r>
      <w:r w:rsidR="001C3978" w:rsidRPr="002135A6">
        <w:rPr>
          <w:color w:val="000000" w:themeColor="text1"/>
        </w:rPr>
        <w:t xml:space="preserve"> </w:t>
      </w:r>
      <w:r w:rsidR="000106A7" w:rsidRPr="002135A6">
        <w:rPr>
          <w:color w:val="000000" w:themeColor="text1"/>
        </w:rPr>
        <w:t>It should also be noted that s</w:t>
      </w:r>
      <w:r w:rsidR="001C3978" w:rsidRPr="002135A6">
        <w:rPr>
          <w:color w:val="000000" w:themeColor="text1"/>
        </w:rPr>
        <w:t xml:space="preserve">ome of the current day Texas </w:t>
      </w:r>
      <w:r w:rsidR="001D11DC" w:rsidRPr="002135A6">
        <w:rPr>
          <w:color w:val="000000" w:themeColor="text1"/>
        </w:rPr>
        <w:t>I</w:t>
      </w:r>
      <w:r w:rsidR="001C3978" w:rsidRPr="002135A6">
        <w:rPr>
          <w:color w:val="000000" w:themeColor="text1"/>
        </w:rPr>
        <w:t xml:space="preserve">ntrastate </w:t>
      </w:r>
      <w:r w:rsidR="001D11DC" w:rsidRPr="002135A6">
        <w:rPr>
          <w:color w:val="000000" w:themeColor="text1"/>
        </w:rPr>
        <w:t>P</w:t>
      </w:r>
      <w:r w:rsidR="001C3978" w:rsidRPr="002135A6">
        <w:rPr>
          <w:color w:val="000000" w:themeColor="text1"/>
        </w:rPr>
        <w:t xml:space="preserve">ipelines were </w:t>
      </w:r>
      <w:r w:rsidR="00407E6F" w:rsidRPr="002135A6">
        <w:rPr>
          <w:color w:val="000000" w:themeColor="text1"/>
        </w:rPr>
        <w:t xml:space="preserve">originally </w:t>
      </w:r>
      <w:r w:rsidR="00E432AD" w:rsidRPr="002135A6">
        <w:rPr>
          <w:color w:val="000000" w:themeColor="text1"/>
        </w:rPr>
        <w:t>built</w:t>
      </w:r>
      <w:r w:rsidR="000106A7" w:rsidRPr="002135A6">
        <w:rPr>
          <w:color w:val="000000" w:themeColor="text1"/>
        </w:rPr>
        <w:t xml:space="preserve"> and operated by </w:t>
      </w:r>
      <w:r w:rsidR="00D22096" w:rsidRPr="002135A6">
        <w:rPr>
          <w:color w:val="000000" w:themeColor="text1"/>
        </w:rPr>
        <w:t>the incumbent electric companies</w:t>
      </w:r>
      <w:r w:rsidR="00364356" w:rsidRPr="002135A6">
        <w:rPr>
          <w:color w:val="000000" w:themeColor="text1"/>
        </w:rPr>
        <w:t xml:space="preserve"> that owned the power plants prior to restructu</w:t>
      </w:r>
      <w:r w:rsidR="00E432AD" w:rsidRPr="002135A6">
        <w:rPr>
          <w:color w:val="000000" w:themeColor="text1"/>
        </w:rPr>
        <w:t>ring of the gas and electric markets.</w:t>
      </w:r>
    </w:p>
    <w:p w14:paraId="06F6EC59" w14:textId="79D3B1CD" w:rsidR="006A512D" w:rsidRPr="002135A6" w:rsidRDefault="00BE6B8D" w:rsidP="00952931">
      <w:pPr>
        <w:pStyle w:val="ListParagraph"/>
        <w:numPr>
          <w:ilvl w:val="0"/>
          <w:numId w:val="4"/>
        </w:numPr>
        <w:rPr>
          <w:color w:val="000000" w:themeColor="text1"/>
        </w:rPr>
      </w:pPr>
      <w:r w:rsidRPr="002135A6">
        <w:rPr>
          <w:color w:val="000000" w:themeColor="text1"/>
        </w:rPr>
        <w:t>With regards to Mr</w:t>
      </w:r>
      <w:r w:rsidR="000B6327" w:rsidRPr="002135A6">
        <w:rPr>
          <w:color w:val="000000" w:themeColor="text1"/>
        </w:rPr>
        <w:t xml:space="preserve">. Mann’s comments on a specific power plant receiving </w:t>
      </w:r>
      <w:r w:rsidR="005272EB" w:rsidRPr="002135A6">
        <w:rPr>
          <w:color w:val="000000" w:themeColor="text1"/>
        </w:rPr>
        <w:t>3 offers</w:t>
      </w:r>
      <w:r w:rsidR="000B6327" w:rsidRPr="002135A6">
        <w:rPr>
          <w:color w:val="000000" w:themeColor="text1"/>
        </w:rPr>
        <w:t xml:space="preserve"> to construct </w:t>
      </w:r>
      <w:r w:rsidR="00DE71C8" w:rsidRPr="002135A6">
        <w:rPr>
          <w:color w:val="000000" w:themeColor="text1"/>
        </w:rPr>
        <w:t>new</w:t>
      </w:r>
      <w:r w:rsidR="000B6327" w:rsidRPr="002135A6">
        <w:rPr>
          <w:color w:val="000000" w:themeColor="text1"/>
        </w:rPr>
        <w:t xml:space="preserve"> gas pipelines</w:t>
      </w:r>
      <w:r w:rsidR="006A512D" w:rsidRPr="002135A6">
        <w:rPr>
          <w:color w:val="000000" w:themeColor="text1"/>
        </w:rPr>
        <w:t>, Mr. Mann is missing the larger point.  These plants</w:t>
      </w:r>
      <w:r w:rsidR="00650925" w:rsidRPr="002135A6">
        <w:rPr>
          <w:color w:val="000000" w:themeColor="text1"/>
        </w:rPr>
        <w:t xml:space="preserve"> are older, gas-fired steam plants that</w:t>
      </w:r>
      <w:r w:rsidR="006A512D" w:rsidRPr="002135A6">
        <w:rPr>
          <w:color w:val="000000" w:themeColor="text1"/>
        </w:rPr>
        <w:t xml:space="preserve"> were built while the market was fully regulated—and in most cases with gas and power regulated.  </w:t>
      </w:r>
      <w:r w:rsidR="00F344A0" w:rsidRPr="002135A6">
        <w:rPr>
          <w:color w:val="000000" w:themeColor="text1"/>
        </w:rPr>
        <w:t xml:space="preserve">This means these plants were inherited by a generator, long after the decision on where to locate these plants was made. </w:t>
      </w:r>
      <w:r w:rsidR="006A512D" w:rsidRPr="002135A6">
        <w:rPr>
          <w:color w:val="000000" w:themeColor="text1"/>
        </w:rPr>
        <w:t>More importantly, the question is not whether generators could have done something different at one point</w:t>
      </w:r>
      <w:r w:rsidR="005272EB" w:rsidRPr="002135A6">
        <w:rPr>
          <w:color w:val="000000" w:themeColor="text1"/>
        </w:rPr>
        <w:t>, o</w:t>
      </w:r>
      <w:r w:rsidR="006A512D" w:rsidRPr="002135A6">
        <w:rPr>
          <w:color w:val="000000" w:themeColor="text1"/>
        </w:rPr>
        <w:t xml:space="preserve">r if </w:t>
      </w:r>
      <w:r w:rsidR="004C1692" w:rsidRPr="002135A6">
        <w:rPr>
          <w:color w:val="000000" w:themeColor="text1"/>
        </w:rPr>
        <w:t>it is</w:t>
      </w:r>
      <w:r w:rsidR="006A512D" w:rsidRPr="002135A6">
        <w:rPr>
          <w:color w:val="000000" w:themeColor="text1"/>
        </w:rPr>
        <w:t xml:space="preserve"> physically </w:t>
      </w:r>
      <w:r w:rsidR="008C35A5" w:rsidRPr="002135A6">
        <w:rPr>
          <w:color w:val="000000" w:themeColor="text1"/>
        </w:rPr>
        <w:t xml:space="preserve">or </w:t>
      </w:r>
      <w:r w:rsidR="008C35A5" w:rsidRPr="002135A6">
        <w:rPr>
          <w:color w:val="000000" w:themeColor="text1"/>
        </w:rPr>
        <w:lastRenderedPageBreak/>
        <w:t xml:space="preserve">economically </w:t>
      </w:r>
      <w:r w:rsidR="006A512D" w:rsidRPr="002135A6">
        <w:rPr>
          <w:color w:val="000000" w:themeColor="text1"/>
        </w:rPr>
        <w:t>possible to build more pipelines (which it may not be)</w:t>
      </w:r>
      <w:r w:rsidR="004C1692" w:rsidRPr="002135A6">
        <w:rPr>
          <w:color w:val="000000" w:themeColor="text1"/>
        </w:rPr>
        <w:t>;</w:t>
      </w:r>
      <w:r w:rsidR="006A512D" w:rsidRPr="002135A6">
        <w:rPr>
          <w:color w:val="000000" w:themeColor="text1"/>
        </w:rPr>
        <w:t xml:space="preserve"> </w:t>
      </w:r>
      <w:r w:rsidR="004C1692" w:rsidRPr="002135A6">
        <w:rPr>
          <w:color w:val="000000" w:themeColor="text1"/>
        </w:rPr>
        <w:t xml:space="preserve">rather, </w:t>
      </w:r>
      <w:r w:rsidR="006A512D" w:rsidRPr="002135A6">
        <w:rPr>
          <w:color w:val="000000" w:themeColor="text1"/>
        </w:rPr>
        <w:t>the question is whether we want a system that is designed to retire the</w:t>
      </w:r>
      <w:r w:rsidR="00650925" w:rsidRPr="002135A6">
        <w:rPr>
          <w:color w:val="000000" w:themeColor="text1"/>
        </w:rPr>
        <w:t>se</w:t>
      </w:r>
      <w:r w:rsidR="006A512D" w:rsidRPr="002135A6">
        <w:rPr>
          <w:color w:val="000000" w:themeColor="text1"/>
        </w:rPr>
        <w:t xml:space="preserve"> </w:t>
      </w:r>
      <w:r w:rsidR="00650925" w:rsidRPr="002135A6">
        <w:rPr>
          <w:color w:val="000000" w:themeColor="text1"/>
        </w:rPr>
        <w:t xml:space="preserve">older </w:t>
      </w:r>
      <w:r w:rsidR="004C1692" w:rsidRPr="002135A6">
        <w:rPr>
          <w:color w:val="000000" w:themeColor="text1"/>
        </w:rPr>
        <w:t xml:space="preserve">legacy </w:t>
      </w:r>
      <w:r w:rsidR="00650925" w:rsidRPr="002135A6">
        <w:rPr>
          <w:color w:val="000000" w:themeColor="text1"/>
        </w:rPr>
        <w:t xml:space="preserve">plants at a time when they are most needed </w:t>
      </w:r>
      <w:r w:rsidR="004C1692" w:rsidRPr="002135A6">
        <w:rPr>
          <w:color w:val="000000" w:themeColor="text1"/>
        </w:rPr>
        <w:t>t</w:t>
      </w:r>
      <w:r w:rsidR="00650925" w:rsidRPr="002135A6">
        <w:rPr>
          <w:color w:val="000000" w:themeColor="text1"/>
        </w:rPr>
        <w:t xml:space="preserve">o provide reliability during extreme weather </w:t>
      </w:r>
      <w:r w:rsidR="005D1325" w:rsidRPr="002135A6">
        <w:rPr>
          <w:color w:val="000000" w:themeColor="text1"/>
        </w:rPr>
        <w:t>events</w:t>
      </w:r>
      <w:r w:rsidR="006A512D" w:rsidRPr="002135A6">
        <w:rPr>
          <w:color w:val="000000" w:themeColor="text1"/>
        </w:rPr>
        <w:t xml:space="preserve">.  </w:t>
      </w:r>
    </w:p>
    <w:p w14:paraId="11A96553" w14:textId="77777777" w:rsidR="00F0645E" w:rsidRPr="002135A6" w:rsidRDefault="00F0645E">
      <w:pPr>
        <w:rPr>
          <w:color w:val="000000" w:themeColor="text1"/>
        </w:rPr>
      </w:pPr>
    </w:p>
    <w:sectPr w:rsidR="00F0645E" w:rsidRPr="002135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248A6"/>
    <w:multiLevelType w:val="hybridMultilevel"/>
    <w:tmpl w:val="CF00EFF2"/>
    <w:lvl w:ilvl="0" w:tplc="86865EB4">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C15065"/>
    <w:multiLevelType w:val="hybridMultilevel"/>
    <w:tmpl w:val="8B7C8D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FF708E1"/>
    <w:multiLevelType w:val="hybridMultilevel"/>
    <w:tmpl w:val="418E76F0"/>
    <w:lvl w:ilvl="0" w:tplc="7C24CE7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564493"/>
    <w:multiLevelType w:val="hybridMultilevel"/>
    <w:tmpl w:val="E8A23F88"/>
    <w:lvl w:ilvl="0" w:tplc="0409000B">
      <w:start w:val="1"/>
      <w:numFmt w:val="bullet"/>
      <w:lvlText w:val=""/>
      <w:lvlJc w:val="left"/>
      <w:pPr>
        <w:ind w:left="63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7C461FF"/>
    <w:multiLevelType w:val="hybridMultilevel"/>
    <w:tmpl w:val="13528052"/>
    <w:lvl w:ilvl="0" w:tplc="7C24CE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5685382">
    <w:abstractNumId w:val="4"/>
  </w:num>
  <w:num w:numId="2" w16cid:durableId="380449528">
    <w:abstractNumId w:val="2"/>
  </w:num>
  <w:num w:numId="3" w16cid:durableId="2133478222">
    <w:abstractNumId w:val="1"/>
  </w:num>
  <w:num w:numId="4" w16cid:durableId="269162657">
    <w:abstractNumId w:val="0"/>
  </w:num>
  <w:num w:numId="5" w16cid:durableId="6739230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634"/>
    <w:rsid w:val="00000D54"/>
    <w:rsid w:val="00007B5F"/>
    <w:rsid w:val="000106A7"/>
    <w:rsid w:val="000129CE"/>
    <w:rsid w:val="00013F54"/>
    <w:rsid w:val="000144A5"/>
    <w:rsid w:val="0003088B"/>
    <w:rsid w:val="00033B9D"/>
    <w:rsid w:val="000413CD"/>
    <w:rsid w:val="00046620"/>
    <w:rsid w:val="0004698F"/>
    <w:rsid w:val="0005103F"/>
    <w:rsid w:val="00052788"/>
    <w:rsid w:val="00067A06"/>
    <w:rsid w:val="00075F42"/>
    <w:rsid w:val="00081C8B"/>
    <w:rsid w:val="000942A9"/>
    <w:rsid w:val="000954CE"/>
    <w:rsid w:val="000A47F5"/>
    <w:rsid w:val="000B5B41"/>
    <w:rsid w:val="000B6327"/>
    <w:rsid w:val="000B667F"/>
    <w:rsid w:val="000B6CF8"/>
    <w:rsid w:val="000B7440"/>
    <w:rsid w:val="000C3F49"/>
    <w:rsid w:val="000C76E7"/>
    <w:rsid w:val="000D55A7"/>
    <w:rsid w:val="000F1342"/>
    <w:rsid w:val="000F385C"/>
    <w:rsid w:val="001008BC"/>
    <w:rsid w:val="001077DC"/>
    <w:rsid w:val="001103F1"/>
    <w:rsid w:val="001145FA"/>
    <w:rsid w:val="0012649B"/>
    <w:rsid w:val="0015425F"/>
    <w:rsid w:val="00165296"/>
    <w:rsid w:val="001743C4"/>
    <w:rsid w:val="001A71F3"/>
    <w:rsid w:val="001B0250"/>
    <w:rsid w:val="001C3978"/>
    <w:rsid w:val="001D11DC"/>
    <w:rsid w:val="001D5DFB"/>
    <w:rsid w:val="001F2117"/>
    <w:rsid w:val="001F375F"/>
    <w:rsid w:val="001F5750"/>
    <w:rsid w:val="00202A3D"/>
    <w:rsid w:val="0020779D"/>
    <w:rsid w:val="002135A6"/>
    <w:rsid w:val="00234F3A"/>
    <w:rsid w:val="0023567A"/>
    <w:rsid w:val="0024192B"/>
    <w:rsid w:val="00245435"/>
    <w:rsid w:val="00260BAC"/>
    <w:rsid w:val="00263C00"/>
    <w:rsid w:val="00265A24"/>
    <w:rsid w:val="00280814"/>
    <w:rsid w:val="0028164A"/>
    <w:rsid w:val="002923A2"/>
    <w:rsid w:val="002A3043"/>
    <w:rsid w:val="002A6C9B"/>
    <w:rsid w:val="002B402F"/>
    <w:rsid w:val="002D008E"/>
    <w:rsid w:val="002F1C72"/>
    <w:rsid w:val="00303468"/>
    <w:rsid w:val="00310255"/>
    <w:rsid w:val="00315722"/>
    <w:rsid w:val="00331029"/>
    <w:rsid w:val="00342930"/>
    <w:rsid w:val="0034334F"/>
    <w:rsid w:val="00352938"/>
    <w:rsid w:val="00361490"/>
    <w:rsid w:val="003617A8"/>
    <w:rsid w:val="00364356"/>
    <w:rsid w:val="003731D6"/>
    <w:rsid w:val="003753A6"/>
    <w:rsid w:val="00381EF8"/>
    <w:rsid w:val="00392599"/>
    <w:rsid w:val="003960A2"/>
    <w:rsid w:val="003A056D"/>
    <w:rsid w:val="003C2D82"/>
    <w:rsid w:val="003C4870"/>
    <w:rsid w:val="003D3A88"/>
    <w:rsid w:val="003D7F32"/>
    <w:rsid w:val="00400BB3"/>
    <w:rsid w:val="00407E6F"/>
    <w:rsid w:val="0041193B"/>
    <w:rsid w:val="0042693A"/>
    <w:rsid w:val="00447F50"/>
    <w:rsid w:val="00451686"/>
    <w:rsid w:val="00452D3A"/>
    <w:rsid w:val="0046163D"/>
    <w:rsid w:val="00466EC0"/>
    <w:rsid w:val="004737D2"/>
    <w:rsid w:val="00481B33"/>
    <w:rsid w:val="004B0AF6"/>
    <w:rsid w:val="004C0E5E"/>
    <w:rsid w:val="004C1692"/>
    <w:rsid w:val="004C5168"/>
    <w:rsid w:val="004D2A1A"/>
    <w:rsid w:val="004E55ED"/>
    <w:rsid w:val="004F5E04"/>
    <w:rsid w:val="0051024D"/>
    <w:rsid w:val="0051239C"/>
    <w:rsid w:val="00512FB9"/>
    <w:rsid w:val="00514F6F"/>
    <w:rsid w:val="00522B5A"/>
    <w:rsid w:val="005272EB"/>
    <w:rsid w:val="00530A2B"/>
    <w:rsid w:val="00531CE3"/>
    <w:rsid w:val="0053758D"/>
    <w:rsid w:val="00542CB4"/>
    <w:rsid w:val="00543136"/>
    <w:rsid w:val="00562294"/>
    <w:rsid w:val="005801FA"/>
    <w:rsid w:val="00583EBB"/>
    <w:rsid w:val="00586E1F"/>
    <w:rsid w:val="005A05EE"/>
    <w:rsid w:val="005A11F7"/>
    <w:rsid w:val="005A32DB"/>
    <w:rsid w:val="005D1325"/>
    <w:rsid w:val="005D39E0"/>
    <w:rsid w:val="005E4EB4"/>
    <w:rsid w:val="005F07D6"/>
    <w:rsid w:val="005F0BDB"/>
    <w:rsid w:val="005F2CD1"/>
    <w:rsid w:val="00614949"/>
    <w:rsid w:val="00627C36"/>
    <w:rsid w:val="006439D5"/>
    <w:rsid w:val="00647F0D"/>
    <w:rsid w:val="00650925"/>
    <w:rsid w:val="00654387"/>
    <w:rsid w:val="00656BBC"/>
    <w:rsid w:val="00656D04"/>
    <w:rsid w:val="00664769"/>
    <w:rsid w:val="00681A46"/>
    <w:rsid w:val="00697336"/>
    <w:rsid w:val="006A512D"/>
    <w:rsid w:val="006A60D9"/>
    <w:rsid w:val="006B3E74"/>
    <w:rsid w:val="006C74F8"/>
    <w:rsid w:val="006F0F57"/>
    <w:rsid w:val="006F3C10"/>
    <w:rsid w:val="007047D8"/>
    <w:rsid w:val="00706BB8"/>
    <w:rsid w:val="00715E0E"/>
    <w:rsid w:val="00717CF7"/>
    <w:rsid w:val="0072693A"/>
    <w:rsid w:val="00731727"/>
    <w:rsid w:val="00732BE3"/>
    <w:rsid w:val="00737962"/>
    <w:rsid w:val="00744DA3"/>
    <w:rsid w:val="00753E94"/>
    <w:rsid w:val="00760800"/>
    <w:rsid w:val="00764443"/>
    <w:rsid w:val="007668C2"/>
    <w:rsid w:val="0077457C"/>
    <w:rsid w:val="00775254"/>
    <w:rsid w:val="007910BF"/>
    <w:rsid w:val="00791B46"/>
    <w:rsid w:val="00792937"/>
    <w:rsid w:val="0079693D"/>
    <w:rsid w:val="007A6283"/>
    <w:rsid w:val="007E112B"/>
    <w:rsid w:val="007F453E"/>
    <w:rsid w:val="007F598C"/>
    <w:rsid w:val="00803473"/>
    <w:rsid w:val="008113AC"/>
    <w:rsid w:val="008136CE"/>
    <w:rsid w:val="00820DF7"/>
    <w:rsid w:val="00822148"/>
    <w:rsid w:val="00823CE5"/>
    <w:rsid w:val="0083779E"/>
    <w:rsid w:val="00846841"/>
    <w:rsid w:val="00867E6B"/>
    <w:rsid w:val="008755D6"/>
    <w:rsid w:val="0089179E"/>
    <w:rsid w:val="008A6566"/>
    <w:rsid w:val="008B0772"/>
    <w:rsid w:val="008B768E"/>
    <w:rsid w:val="008C0FF9"/>
    <w:rsid w:val="008C20A7"/>
    <w:rsid w:val="008C35A5"/>
    <w:rsid w:val="008C60A4"/>
    <w:rsid w:val="008D05F6"/>
    <w:rsid w:val="008D09B8"/>
    <w:rsid w:val="008E033E"/>
    <w:rsid w:val="008E14E0"/>
    <w:rsid w:val="008E6F95"/>
    <w:rsid w:val="008F14D2"/>
    <w:rsid w:val="008F77F3"/>
    <w:rsid w:val="00900411"/>
    <w:rsid w:val="00900A14"/>
    <w:rsid w:val="00925FED"/>
    <w:rsid w:val="0093033F"/>
    <w:rsid w:val="00934C50"/>
    <w:rsid w:val="00940B8C"/>
    <w:rsid w:val="00941DF0"/>
    <w:rsid w:val="00942313"/>
    <w:rsid w:val="0096056C"/>
    <w:rsid w:val="00963744"/>
    <w:rsid w:val="00972355"/>
    <w:rsid w:val="00973188"/>
    <w:rsid w:val="00983D45"/>
    <w:rsid w:val="0099236B"/>
    <w:rsid w:val="00995F90"/>
    <w:rsid w:val="0099721D"/>
    <w:rsid w:val="009A473C"/>
    <w:rsid w:val="009A5B1F"/>
    <w:rsid w:val="009E351D"/>
    <w:rsid w:val="00A2073B"/>
    <w:rsid w:val="00A25E92"/>
    <w:rsid w:val="00A314A3"/>
    <w:rsid w:val="00A43F63"/>
    <w:rsid w:val="00A46263"/>
    <w:rsid w:val="00A55CC7"/>
    <w:rsid w:val="00A56016"/>
    <w:rsid w:val="00A6044C"/>
    <w:rsid w:val="00A6328D"/>
    <w:rsid w:val="00A72A29"/>
    <w:rsid w:val="00A7509F"/>
    <w:rsid w:val="00A855A0"/>
    <w:rsid w:val="00A86634"/>
    <w:rsid w:val="00A9190B"/>
    <w:rsid w:val="00AA1CE5"/>
    <w:rsid w:val="00AB1160"/>
    <w:rsid w:val="00AB3A83"/>
    <w:rsid w:val="00AB5B4A"/>
    <w:rsid w:val="00AC4005"/>
    <w:rsid w:val="00AC65DD"/>
    <w:rsid w:val="00AC667D"/>
    <w:rsid w:val="00AD419A"/>
    <w:rsid w:val="00AD74B5"/>
    <w:rsid w:val="00AE7D3C"/>
    <w:rsid w:val="00AF4054"/>
    <w:rsid w:val="00AF76CD"/>
    <w:rsid w:val="00B1603A"/>
    <w:rsid w:val="00B17D56"/>
    <w:rsid w:val="00B30E30"/>
    <w:rsid w:val="00B32236"/>
    <w:rsid w:val="00B3517C"/>
    <w:rsid w:val="00B370E4"/>
    <w:rsid w:val="00BC2364"/>
    <w:rsid w:val="00BD26C2"/>
    <w:rsid w:val="00BD67C7"/>
    <w:rsid w:val="00BE0D4F"/>
    <w:rsid w:val="00BE6B8D"/>
    <w:rsid w:val="00C043B1"/>
    <w:rsid w:val="00C1708E"/>
    <w:rsid w:val="00C40BD9"/>
    <w:rsid w:val="00C41EE7"/>
    <w:rsid w:val="00C500DA"/>
    <w:rsid w:val="00C61906"/>
    <w:rsid w:val="00C64A3D"/>
    <w:rsid w:val="00C735A8"/>
    <w:rsid w:val="00C82AE6"/>
    <w:rsid w:val="00C96977"/>
    <w:rsid w:val="00CA668F"/>
    <w:rsid w:val="00CB7BBB"/>
    <w:rsid w:val="00CC79F6"/>
    <w:rsid w:val="00CE5634"/>
    <w:rsid w:val="00CF0D47"/>
    <w:rsid w:val="00CF2648"/>
    <w:rsid w:val="00D0269E"/>
    <w:rsid w:val="00D02AE4"/>
    <w:rsid w:val="00D05F9B"/>
    <w:rsid w:val="00D12522"/>
    <w:rsid w:val="00D16DB5"/>
    <w:rsid w:val="00D22096"/>
    <w:rsid w:val="00D4423B"/>
    <w:rsid w:val="00D5278E"/>
    <w:rsid w:val="00D63B49"/>
    <w:rsid w:val="00D835C4"/>
    <w:rsid w:val="00DA79F3"/>
    <w:rsid w:val="00DB3CEA"/>
    <w:rsid w:val="00DB54D5"/>
    <w:rsid w:val="00DC19E8"/>
    <w:rsid w:val="00DE71C8"/>
    <w:rsid w:val="00E0649C"/>
    <w:rsid w:val="00E07327"/>
    <w:rsid w:val="00E204D0"/>
    <w:rsid w:val="00E4196B"/>
    <w:rsid w:val="00E432AD"/>
    <w:rsid w:val="00E4623B"/>
    <w:rsid w:val="00E56812"/>
    <w:rsid w:val="00E5746F"/>
    <w:rsid w:val="00E61EF1"/>
    <w:rsid w:val="00E648A5"/>
    <w:rsid w:val="00E65A46"/>
    <w:rsid w:val="00E665CE"/>
    <w:rsid w:val="00E7055B"/>
    <w:rsid w:val="00E83567"/>
    <w:rsid w:val="00E9346E"/>
    <w:rsid w:val="00EA053F"/>
    <w:rsid w:val="00EA747A"/>
    <w:rsid w:val="00EC34EC"/>
    <w:rsid w:val="00EC743B"/>
    <w:rsid w:val="00ED310D"/>
    <w:rsid w:val="00EF05FC"/>
    <w:rsid w:val="00EF73A0"/>
    <w:rsid w:val="00F03B9B"/>
    <w:rsid w:val="00F0645E"/>
    <w:rsid w:val="00F13390"/>
    <w:rsid w:val="00F2753F"/>
    <w:rsid w:val="00F31477"/>
    <w:rsid w:val="00F344A0"/>
    <w:rsid w:val="00F35085"/>
    <w:rsid w:val="00F46B41"/>
    <w:rsid w:val="00F7024A"/>
    <w:rsid w:val="00F73A21"/>
    <w:rsid w:val="00F7628B"/>
    <w:rsid w:val="00F80235"/>
    <w:rsid w:val="00F86D35"/>
    <w:rsid w:val="00F87250"/>
    <w:rsid w:val="00F94FEA"/>
    <w:rsid w:val="00F96936"/>
    <w:rsid w:val="00FA3861"/>
    <w:rsid w:val="00FA582E"/>
    <w:rsid w:val="00FC20F9"/>
    <w:rsid w:val="00FC46D8"/>
    <w:rsid w:val="00FC4A53"/>
    <w:rsid w:val="00FE07AD"/>
    <w:rsid w:val="00FE2721"/>
    <w:rsid w:val="00FF0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E6AB8"/>
  <w15:chartTrackingRefBased/>
  <w15:docId w15:val="{D5BAD89F-F2B1-40DB-8F0B-6548222B5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1477"/>
    <w:pPr>
      <w:ind w:left="720"/>
      <w:contextualSpacing/>
    </w:pPr>
  </w:style>
  <w:style w:type="paragraph" w:styleId="Revision">
    <w:name w:val="Revision"/>
    <w:hidden/>
    <w:uiPriority w:val="99"/>
    <w:semiHidden/>
    <w:rsid w:val="00512F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732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2948</Words>
  <Characters>16805</Characters>
  <Application>Microsoft Office Word</Application>
  <DocSecurity>4</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SIERER</dc:creator>
  <cp:keywords/>
  <dc:description/>
  <cp:lastModifiedBy>Michele Richmond</cp:lastModifiedBy>
  <cp:revision>2</cp:revision>
  <dcterms:created xsi:type="dcterms:W3CDTF">2022-11-29T04:08:00Z</dcterms:created>
  <dcterms:modified xsi:type="dcterms:W3CDTF">2022-11-29T04:08:00Z</dcterms:modified>
</cp:coreProperties>
</file>