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7C" w:rsidRPr="00E711AD" w:rsidRDefault="001E127C" w:rsidP="001E127C">
      <w:pPr>
        <w:pStyle w:val="BodyText"/>
        <w:keepNext/>
        <w:spacing w:before="240"/>
        <w:jc w:val="center"/>
        <w:rPr>
          <w:b/>
          <w:sz w:val="18"/>
          <w:szCs w:val="18"/>
        </w:rPr>
      </w:pPr>
      <w:r w:rsidRPr="00E711AD">
        <w:rPr>
          <w:b/>
          <w:sz w:val="18"/>
          <w:szCs w:val="18"/>
        </w:rPr>
        <w:t xml:space="preserve">NAESB </w:t>
      </w:r>
      <w:r>
        <w:rPr>
          <w:b/>
          <w:sz w:val="18"/>
          <w:szCs w:val="18"/>
        </w:rPr>
        <w:t xml:space="preserve">GAS-ELECTRIC HARMONIZATION FORUM </w:t>
      </w:r>
      <w:r>
        <w:rPr>
          <w:b/>
          <w:bCs/>
          <w:sz w:val="18"/>
          <w:szCs w:val="18"/>
        </w:rPr>
        <w:t xml:space="preserve">Meeting </w:t>
      </w:r>
    </w:p>
    <w:p w:rsidR="001E127C" w:rsidRDefault="001E127C" w:rsidP="001E127C">
      <w:pPr>
        <w:pStyle w:val="BodyText"/>
        <w:jc w:val="center"/>
        <w:rPr>
          <w:b/>
          <w:sz w:val="18"/>
          <w:szCs w:val="18"/>
        </w:rPr>
      </w:pPr>
      <w:r>
        <w:rPr>
          <w:b/>
          <w:sz w:val="18"/>
          <w:szCs w:val="18"/>
        </w:rPr>
        <w:t>Monday, May 5, 2014</w:t>
      </w:r>
      <w:r w:rsidRPr="00E711AD">
        <w:rPr>
          <w:b/>
          <w:sz w:val="18"/>
          <w:szCs w:val="18"/>
        </w:rPr>
        <w:t xml:space="preserve"> </w:t>
      </w:r>
      <w:r>
        <w:rPr>
          <w:b/>
          <w:sz w:val="18"/>
          <w:szCs w:val="18"/>
        </w:rPr>
        <w:t>–</w:t>
      </w:r>
      <w:r w:rsidRPr="00E711AD">
        <w:rPr>
          <w:b/>
          <w:sz w:val="18"/>
          <w:szCs w:val="18"/>
        </w:rPr>
        <w:t xml:space="preserve"> </w:t>
      </w:r>
      <w:r>
        <w:rPr>
          <w:b/>
          <w:sz w:val="18"/>
          <w:szCs w:val="18"/>
        </w:rPr>
        <w:t xml:space="preserve">8:00 </w:t>
      </w:r>
      <w:r w:rsidR="00CE1B9C">
        <w:rPr>
          <w:b/>
          <w:sz w:val="18"/>
          <w:szCs w:val="18"/>
        </w:rPr>
        <w:t>a.m.</w:t>
      </w:r>
      <w:r>
        <w:rPr>
          <w:b/>
          <w:sz w:val="18"/>
          <w:szCs w:val="18"/>
        </w:rPr>
        <w:t xml:space="preserve"> to 5:00</w:t>
      </w:r>
      <w:r w:rsidR="00CE1B9C">
        <w:rPr>
          <w:b/>
          <w:sz w:val="18"/>
          <w:szCs w:val="18"/>
        </w:rPr>
        <w:t xml:space="preserve"> p.m.</w:t>
      </w:r>
      <w:r w:rsidRPr="00E711AD">
        <w:rPr>
          <w:b/>
          <w:sz w:val="18"/>
          <w:szCs w:val="18"/>
        </w:rPr>
        <w:t xml:space="preserve"> Central</w:t>
      </w:r>
    </w:p>
    <w:p w:rsidR="007045B1" w:rsidRPr="00CE1B9C" w:rsidRDefault="00066D20" w:rsidP="007045B1">
      <w:pPr>
        <w:pStyle w:val="PlainText"/>
        <w:spacing w:before="240"/>
        <w:rPr>
          <w:b/>
          <w:szCs w:val="20"/>
        </w:rPr>
      </w:pPr>
      <w:r w:rsidRPr="00CE1B9C">
        <w:rPr>
          <w:b/>
          <w:szCs w:val="20"/>
        </w:rPr>
        <w:t xml:space="preserve">May 5, 2014 </w:t>
      </w:r>
      <w:r w:rsidR="007045B1" w:rsidRPr="00CE1B9C">
        <w:rPr>
          <w:b/>
          <w:szCs w:val="20"/>
        </w:rPr>
        <w:t>Discussion of Issues and Possible Voting</w:t>
      </w:r>
    </w:p>
    <w:p w:rsidR="00066D20" w:rsidRPr="00CE1B9C" w:rsidRDefault="00066D20" w:rsidP="00CE3281">
      <w:pPr>
        <w:pStyle w:val="PlainText"/>
        <w:rPr>
          <w:b/>
          <w:szCs w:val="20"/>
        </w:rPr>
      </w:pPr>
    </w:p>
    <w:p w:rsidR="007045B1" w:rsidRPr="00CE1B9C" w:rsidRDefault="007045B1" w:rsidP="00CE3281">
      <w:pPr>
        <w:tabs>
          <w:tab w:val="left" w:pos="360"/>
        </w:tabs>
        <w:jc w:val="both"/>
        <w:rPr>
          <w:iCs/>
        </w:rPr>
      </w:pPr>
      <w:r w:rsidRPr="00CE1B9C">
        <w:rPr>
          <w:iCs/>
        </w:rPr>
        <w:t xml:space="preserve">Gas Day Start </w:t>
      </w:r>
    </w:p>
    <w:p w:rsidR="007045B1" w:rsidRPr="00CE1B9C" w:rsidRDefault="007045B1" w:rsidP="00CE3281">
      <w:pPr>
        <w:tabs>
          <w:tab w:val="left" w:pos="360"/>
        </w:tabs>
        <w:jc w:val="both"/>
        <w:rPr>
          <w:iCs/>
        </w:rPr>
      </w:pPr>
      <w:r w:rsidRPr="00CE1B9C">
        <w:rPr>
          <w:iCs/>
        </w:rPr>
        <w:t xml:space="preserve">Intraday Nominations 3 vs. 4 </w:t>
      </w:r>
    </w:p>
    <w:p w:rsidR="007045B1" w:rsidRPr="00CE1B9C" w:rsidRDefault="007045B1" w:rsidP="00CE3281">
      <w:pPr>
        <w:tabs>
          <w:tab w:val="left" w:pos="360"/>
        </w:tabs>
        <w:jc w:val="both"/>
        <w:rPr>
          <w:iCs/>
        </w:rPr>
      </w:pPr>
      <w:r w:rsidRPr="00CE1B9C">
        <w:rPr>
          <w:iCs/>
        </w:rPr>
        <w:t xml:space="preserve">Cycle Times / Overlap / Reaction </w:t>
      </w:r>
      <w:r w:rsidR="000B36EC" w:rsidRPr="00CE1B9C">
        <w:rPr>
          <w:iCs/>
        </w:rPr>
        <w:t>/ Impact on Workday</w:t>
      </w:r>
    </w:p>
    <w:p w:rsidR="00CE1B9C" w:rsidRPr="00CE3281" w:rsidRDefault="00CE1B9C" w:rsidP="00CE3281">
      <w:pPr>
        <w:tabs>
          <w:tab w:val="left" w:pos="360"/>
        </w:tabs>
        <w:jc w:val="both"/>
        <w:rPr>
          <w:iCs/>
          <w:sz w:val="22"/>
          <w:szCs w:val="22"/>
        </w:rPr>
      </w:pPr>
    </w:p>
    <w:tbl>
      <w:tblPr>
        <w:tblStyle w:val="TableGrid"/>
        <w:tblW w:w="0" w:type="auto"/>
        <w:tblLook w:val="04A0" w:firstRow="1" w:lastRow="0" w:firstColumn="1" w:lastColumn="0" w:noHBand="0" w:noVBand="1"/>
      </w:tblPr>
      <w:tblGrid>
        <w:gridCol w:w="1818"/>
        <w:gridCol w:w="8205"/>
      </w:tblGrid>
      <w:tr w:rsidR="00CE1B9C" w:rsidRPr="00CE1B9C" w:rsidTr="0062239F">
        <w:trPr>
          <w:tblHeader/>
        </w:trPr>
        <w:tc>
          <w:tcPr>
            <w:tcW w:w="1818" w:type="dxa"/>
          </w:tcPr>
          <w:p w:rsidR="00CE1B9C" w:rsidRPr="00CE1B9C" w:rsidRDefault="00CE1B9C" w:rsidP="007045B1">
            <w:pPr>
              <w:tabs>
                <w:tab w:val="left" w:pos="360"/>
              </w:tabs>
              <w:spacing w:before="60" w:after="60"/>
              <w:jc w:val="both"/>
              <w:rPr>
                <w:b/>
                <w:iCs/>
                <w:color w:val="002060"/>
              </w:rPr>
            </w:pPr>
            <w:r w:rsidRPr="00CE1B9C">
              <w:rPr>
                <w:b/>
                <w:iCs/>
                <w:color w:val="002060"/>
              </w:rPr>
              <w:t>Speaker</w:t>
            </w:r>
          </w:p>
        </w:tc>
        <w:tc>
          <w:tcPr>
            <w:tcW w:w="8205" w:type="dxa"/>
          </w:tcPr>
          <w:p w:rsidR="00CE1B9C" w:rsidRPr="00CE1B9C" w:rsidRDefault="00CE1B9C" w:rsidP="00F04B4D">
            <w:pPr>
              <w:tabs>
                <w:tab w:val="left" w:pos="360"/>
              </w:tabs>
              <w:spacing w:before="60" w:after="60"/>
              <w:rPr>
                <w:b/>
                <w:iCs/>
              </w:rPr>
            </w:pPr>
            <w:r w:rsidRPr="00CE1B9C">
              <w:rPr>
                <w:b/>
                <w:iCs/>
              </w:rPr>
              <w:t>Comments</w:t>
            </w:r>
          </w:p>
        </w:tc>
      </w:tr>
      <w:tr w:rsidR="00B63AED" w:rsidRPr="00CE1B9C" w:rsidTr="00CE1B9C">
        <w:tc>
          <w:tcPr>
            <w:tcW w:w="1818" w:type="dxa"/>
          </w:tcPr>
          <w:p w:rsidR="00B63AED" w:rsidRPr="00CE1B9C" w:rsidRDefault="00B63AED" w:rsidP="007045B1">
            <w:pPr>
              <w:tabs>
                <w:tab w:val="left" w:pos="360"/>
              </w:tabs>
              <w:spacing w:before="60" w:after="60"/>
              <w:jc w:val="both"/>
              <w:rPr>
                <w:iCs/>
              </w:rPr>
            </w:pPr>
            <w:r w:rsidRPr="00CE1B9C">
              <w:rPr>
                <w:iCs/>
                <w:color w:val="002060"/>
              </w:rPr>
              <w:t>S</w:t>
            </w:r>
            <w:r w:rsidRPr="00CE1B9C">
              <w:rPr>
                <w:iCs/>
              </w:rPr>
              <w:t>kipping Stone:</w:t>
            </w:r>
          </w:p>
        </w:tc>
        <w:tc>
          <w:tcPr>
            <w:tcW w:w="8205" w:type="dxa"/>
          </w:tcPr>
          <w:p w:rsidR="00B63AED" w:rsidRPr="00CE1B9C" w:rsidRDefault="00B63AED" w:rsidP="00F04B4D">
            <w:pPr>
              <w:tabs>
                <w:tab w:val="left" w:pos="360"/>
              </w:tabs>
              <w:spacing w:before="60" w:after="60"/>
              <w:rPr>
                <w:iCs/>
              </w:rPr>
            </w:pPr>
            <w:r w:rsidRPr="00CE1B9C">
              <w:rPr>
                <w:iCs/>
              </w:rPr>
              <w:t xml:space="preserve">Premise  – staring point is the ramping cycle of electrics </w:t>
            </w:r>
          </w:p>
          <w:p w:rsidR="00B63AED" w:rsidRPr="00CE1B9C" w:rsidRDefault="00B63AED" w:rsidP="00F04B4D">
            <w:pPr>
              <w:tabs>
                <w:tab w:val="left" w:pos="360"/>
              </w:tabs>
              <w:spacing w:before="60" w:after="60"/>
              <w:ind w:left="792"/>
              <w:rPr>
                <w:iCs/>
              </w:rPr>
            </w:pPr>
            <w:r w:rsidRPr="00CE1B9C">
              <w:rPr>
                <w:iCs/>
              </w:rPr>
              <w:t>– then that backs into the gas time lines</w:t>
            </w:r>
          </w:p>
          <w:p w:rsidR="00B63AED" w:rsidRPr="00CE1B9C" w:rsidRDefault="00B63AED" w:rsidP="00F04B4D">
            <w:pPr>
              <w:tabs>
                <w:tab w:val="left" w:pos="360"/>
              </w:tabs>
              <w:spacing w:before="60" w:after="60"/>
              <w:ind w:left="972" w:hanging="180"/>
              <w:rPr>
                <w:iCs/>
              </w:rPr>
            </w:pPr>
            <w:r w:rsidRPr="00CE1B9C">
              <w:rPr>
                <w:iCs/>
              </w:rPr>
              <w:t>– that reasons (for electric) call for the # of cycles, nom’s, etc. Why 2 bites on gas apple in advance of next day?</w:t>
            </w:r>
          </w:p>
        </w:tc>
      </w:tr>
      <w:tr w:rsidR="00B63AED" w:rsidRPr="00CE1B9C" w:rsidTr="00CE1B9C">
        <w:tc>
          <w:tcPr>
            <w:tcW w:w="1818" w:type="dxa"/>
          </w:tcPr>
          <w:p w:rsidR="00B63AED" w:rsidRPr="00CE1B9C" w:rsidRDefault="00B63AED" w:rsidP="007045B1">
            <w:pPr>
              <w:tabs>
                <w:tab w:val="left" w:pos="360"/>
              </w:tabs>
              <w:spacing w:before="60" w:after="60"/>
              <w:jc w:val="both"/>
              <w:rPr>
                <w:iCs/>
              </w:rPr>
            </w:pPr>
            <w:r w:rsidRPr="00CE1B9C">
              <w:rPr>
                <w:iCs/>
              </w:rPr>
              <w:t>PJM:</w:t>
            </w:r>
          </w:p>
        </w:tc>
        <w:tc>
          <w:tcPr>
            <w:tcW w:w="8205" w:type="dxa"/>
          </w:tcPr>
          <w:p w:rsidR="00B63AED" w:rsidRPr="00CE1B9C" w:rsidRDefault="00B63AED" w:rsidP="00F04B4D">
            <w:pPr>
              <w:tabs>
                <w:tab w:val="left" w:pos="360"/>
              </w:tabs>
              <w:spacing w:before="60" w:after="60"/>
              <w:rPr>
                <w:iCs/>
              </w:rPr>
            </w:pPr>
            <w:r w:rsidRPr="00CE1B9C">
              <w:rPr>
                <w:iCs/>
              </w:rPr>
              <w:t>Prefer</w:t>
            </w:r>
            <w:r w:rsidRPr="00CE1B9C">
              <w:rPr>
                <w:iCs/>
              </w:rPr>
              <w:tab/>
              <w:t xml:space="preserve">1) gas day ahead of morning ramp </w:t>
            </w:r>
          </w:p>
          <w:p w:rsidR="00B63AED" w:rsidRPr="00CE1B9C" w:rsidRDefault="00B63AED" w:rsidP="00F04B4D">
            <w:pPr>
              <w:tabs>
                <w:tab w:val="left" w:pos="360"/>
              </w:tabs>
              <w:spacing w:before="60" w:after="60"/>
              <w:rPr>
                <w:iCs/>
              </w:rPr>
            </w:pPr>
            <w:r w:rsidRPr="00CE1B9C">
              <w:rPr>
                <w:iCs/>
              </w:rPr>
              <w:tab/>
            </w:r>
            <w:r w:rsidRPr="00CE1B9C">
              <w:rPr>
                <w:iCs/>
              </w:rPr>
              <w:tab/>
              <w:t>2) single gas day to cover both daily electric ramps</w:t>
            </w:r>
          </w:p>
          <w:p w:rsidR="00B63AED" w:rsidRPr="00CE1B9C" w:rsidRDefault="00B63AED" w:rsidP="00F04B4D">
            <w:pPr>
              <w:tabs>
                <w:tab w:val="left" w:pos="360"/>
              </w:tabs>
              <w:spacing w:before="60" w:after="60"/>
              <w:rPr>
                <w:iCs/>
              </w:rPr>
            </w:pPr>
            <w:r w:rsidRPr="00CE1B9C">
              <w:rPr>
                <w:iCs/>
              </w:rPr>
              <w:tab/>
            </w:r>
            <w:r w:rsidRPr="00CE1B9C">
              <w:rPr>
                <w:iCs/>
              </w:rPr>
              <w:tab/>
              <w:t>so: 6</w:t>
            </w:r>
            <w:r w:rsidR="00CE1B9C" w:rsidRPr="00CE1B9C">
              <w:rPr>
                <w:iCs/>
              </w:rPr>
              <w:t xml:space="preserve"> a.m.</w:t>
            </w:r>
            <w:r w:rsidRPr="00CE1B9C">
              <w:rPr>
                <w:iCs/>
              </w:rPr>
              <w:t xml:space="preserve"> = too late for gas day</w:t>
            </w:r>
          </w:p>
        </w:tc>
      </w:tr>
      <w:tr w:rsidR="00B63AED" w:rsidRPr="00CE1B9C" w:rsidTr="00CE1B9C">
        <w:tc>
          <w:tcPr>
            <w:tcW w:w="1818" w:type="dxa"/>
          </w:tcPr>
          <w:p w:rsidR="00B63AED" w:rsidRPr="00CE1B9C" w:rsidRDefault="00B63AED" w:rsidP="007045B1">
            <w:pPr>
              <w:tabs>
                <w:tab w:val="left" w:pos="360"/>
              </w:tabs>
              <w:spacing w:before="60" w:after="60"/>
              <w:jc w:val="both"/>
              <w:rPr>
                <w:iCs/>
              </w:rPr>
            </w:pPr>
            <w:r w:rsidRPr="00CE1B9C">
              <w:rPr>
                <w:iCs/>
              </w:rPr>
              <w:t>CAISO:</w:t>
            </w:r>
          </w:p>
        </w:tc>
        <w:tc>
          <w:tcPr>
            <w:tcW w:w="8205" w:type="dxa"/>
          </w:tcPr>
          <w:p w:rsidR="00B63AED" w:rsidRPr="00CE1B9C" w:rsidRDefault="00B63AED" w:rsidP="00F04B4D">
            <w:pPr>
              <w:tabs>
                <w:tab w:val="left" w:pos="360"/>
              </w:tabs>
              <w:spacing w:before="60" w:after="60"/>
              <w:rPr>
                <w:iCs/>
              </w:rPr>
            </w:pPr>
            <w:r w:rsidRPr="00CE1B9C">
              <w:rPr>
                <w:iCs/>
              </w:rPr>
              <w:t>Renewables in West mean gas day electric day timing (different ramping periods) for make up gas</w:t>
            </w:r>
          </w:p>
        </w:tc>
      </w:tr>
      <w:tr w:rsidR="00B63AED" w:rsidRPr="00CE1B9C" w:rsidTr="00CE1B9C">
        <w:tc>
          <w:tcPr>
            <w:tcW w:w="1818" w:type="dxa"/>
          </w:tcPr>
          <w:p w:rsidR="00B63AED" w:rsidRPr="00CE1B9C" w:rsidRDefault="00CE1B9C" w:rsidP="007045B1">
            <w:pPr>
              <w:tabs>
                <w:tab w:val="left" w:pos="360"/>
              </w:tabs>
              <w:spacing w:before="60" w:after="60"/>
              <w:jc w:val="both"/>
              <w:rPr>
                <w:iCs/>
              </w:rPr>
            </w:pPr>
            <w:r w:rsidRPr="00CE1B9C">
              <w:rPr>
                <w:iCs/>
              </w:rPr>
              <w:t>HEM</w:t>
            </w:r>
            <w:r w:rsidR="00B63AED" w:rsidRPr="00CE1B9C">
              <w:rPr>
                <w:iCs/>
              </w:rPr>
              <w:t>:</w:t>
            </w:r>
          </w:p>
        </w:tc>
        <w:tc>
          <w:tcPr>
            <w:tcW w:w="8205" w:type="dxa"/>
          </w:tcPr>
          <w:p w:rsidR="00B63AED" w:rsidRPr="00CE1B9C" w:rsidRDefault="00B63AED" w:rsidP="00F04B4D">
            <w:pPr>
              <w:tabs>
                <w:tab w:val="left" w:pos="360"/>
              </w:tabs>
              <w:spacing w:before="60" w:after="60"/>
              <w:rPr>
                <w:iCs/>
              </w:rPr>
            </w:pPr>
            <w:r w:rsidRPr="00CE1B9C">
              <w:rPr>
                <w:iCs/>
              </w:rPr>
              <w:t>Moving gas day earlier will undercut end-of-gas day gas market issues.  Less liquidity in early a.m.</w:t>
            </w:r>
          </w:p>
        </w:tc>
      </w:tr>
      <w:tr w:rsidR="00B63AED" w:rsidRPr="00CE1B9C" w:rsidTr="00CE1B9C">
        <w:tc>
          <w:tcPr>
            <w:tcW w:w="1818" w:type="dxa"/>
          </w:tcPr>
          <w:p w:rsidR="00B63AED" w:rsidRPr="00CE1B9C" w:rsidRDefault="00B63AED" w:rsidP="007045B1">
            <w:pPr>
              <w:tabs>
                <w:tab w:val="left" w:pos="360"/>
              </w:tabs>
              <w:spacing w:before="60" w:after="60"/>
              <w:jc w:val="both"/>
              <w:rPr>
                <w:iCs/>
              </w:rPr>
            </w:pPr>
            <w:r w:rsidRPr="00CE1B9C">
              <w:rPr>
                <w:iCs/>
              </w:rPr>
              <w:t>Skipping Stone:</w:t>
            </w:r>
          </w:p>
        </w:tc>
        <w:tc>
          <w:tcPr>
            <w:tcW w:w="8205" w:type="dxa"/>
          </w:tcPr>
          <w:p w:rsidR="00B63AED" w:rsidRPr="00CE1B9C" w:rsidRDefault="00B63AED" w:rsidP="00F04B4D">
            <w:pPr>
              <w:tabs>
                <w:tab w:val="left" w:pos="360"/>
              </w:tabs>
              <w:spacing w:before="60" w:after="60"/>
              <w:rPr>
                <w:iCs/>
              </w:rPr>
            </w:pPr>
            <w:r w:rsidRPr="00CE1B9C">
              <w:rPr>
                <w:iCs/>
              </w:rPr>
              <w:t>Why 2 electric ramps within 1 single gas day?</w:t>
            </w:r>
          </w:p>
        </w:tc>
      </w:tr>
      <w:tr w:rsidR="00B63AED" w:rsidRPr="00CE1B9C" w:rsidTr="00CE1B9C">
        <w:tc>
          <w:tcPr>
            <w:tcW w:w="1818" w:type="dxa"/>
          </w:tcPr>
          <w:p w:rsidR="00B63AED" w:rsidRPr="00CE1B9C" w:rsidRDefault="00B63AED" w:rsidP="007045B1">
            <w:pPr>
              <w:tabs>
                <w:tab w:val="left" w:pos="360"/>
              </w:tabs>
              <w:spacing w:before="60" w:after="60"/>
              <w:jc w:val="both"/>
              <w:rPr>
                <w:iCs/>
              </w:rPr>
            </w:pPr>
            <w:r w:rsidRPr="00CE1B9C">
              <w:rPr>
                <w:iCs/>
              </w:rPr>
              <w:t>PJM:</w:t>
            </w:r>
          </w:p>
        </w:tc>
        <w:tc>
          <w:tcPr>
            <w:tcW w:w="8205" w:type="dxa"/>
          </w:tcPr>
          <w:p w:rsidR="00B63AED" w:rsidRPr="00CE1B9C" w:rsidRDefault="00B63AED" w:rsidP="00F04B4D">
            <w:pPr>
              <w:tabs>
                <w:tab w:val="left" w:pos="360"/>
              </w:tabs>
              <w:spacing w:before="60" w:after="60"/>
              <w:rPr>
                <w:iCs/>
              </w:rPr>
            </w:pPr>
            <w:r w:rsidRPr="00CE1B9C">
              <w:rPr>
                <w:iCs/>
              </w:rPr>
              <w:t>Morning ramp is steep and want to avoid an end-of-gas-day hitting mid ramp.</w:t>
            </w:r>
          </w:p>
        </w:tc>
      </w:tr>
      <w:tr w:rsidR="00B63AED" w:rsidRPr="00CE1B9C" w:rsidTr="00CE1B9C">
        <w:tc>
          <w:tcPr>
            <w:tcW w:w="1818" w:type="dxa"/>
          </w:tcPr>
          <w:p w:rsidR="00B63AED" w:rsidRPr="00CE1B9C" w:rsidRDefault="00E306E4" w:rsidP="00B63AED">
            <w:pPr>
              <w:tabs>
                <w:tab w:val="left" w:pos="360"/>
              </w:tabs>
              <w:spacing w:before="60" w:after="60"/>
              <w:rPr>
                <w:iCs/>
              </w:rPr>
            </w:pPr>
            <w:r>
              <w:rPr>
                <w:iCs/>
              </w:rPr>
              <w:t>SW Customer</w:t>
            </w:r>
            <w:r w:rsidR="00B63AED" w:rsidRPr="00CE1B9C">
              <w:rPr>
                <w:iCs/>
              </w:rPr>
              <w:t xml:space="preserve"> Coalition: </w:t>
            </w:r>
          </w:p>
        </w:tc>
        <w:tc>
          <w:tcPr>
            <w:tcW w:w="8205" w:type="dxa"/>
          </w:tcPr>
          <w:p w:rsidR="00B63AED" w:rsidRPr="00CE1B9C" w:rsidRDefault="00B63AED" w:rsidP="00F04B4D">
            <w:pPr>
              <w:tabs>
                <w:tab w:val="left" w:pos="360"/>
              </w:tabs>
              <w:spacing w:before="60" w:after="60"/>
              <w:rPr>
                <w:iCs/>
              </w:rPr>
            </w:pPr>
            <w:r w:rsidRPr="00CE1B9C">
              <w:rPr>
                <w:iCs/>
              </w:rPr>
              <w:t>Firm gas customers Day = function of the last bumpable period. The renewables output pattern is key.  Current gas day is split in morning ramp; more challenges in afternoon ramp.</w:t>
            </w:r>
          </w:p>
        </w:tc>
      </w:tr>
      <w:tr w:rsidR="00B63AED" w:rsidRPr="00CE1B9C" w:rsidTr="00CE1B9C">
        <w:tc>
          <w:tcPr>
            <w:tcW w:w="1818" w:type="dxa"/>
          </w:tcPr>
          <w:p w:rsidR="00B63AED" w:rsidRPr="00CE1B9C" w:rsidRDefault="00B63AED" w:rsidP="00B63AED">
            <w:pPr>
              <w:tabs>
                <w:tab w:val="left" w:pos="360"/>
              </w:tabs>
              <w:spacing w:before="60" w:after="60"/>
              <w:rPr>
                <w:iCs/>
              </w:rPr>
            </w:pPr>
            <w:r w:rsidRPr="00CE1B9C">
              <w:rPr>
                <w:iCs/>
              </w:rPr>
              <w:t>AGA:</w:t>
            </w:r>
          </w:p>
        </w:tc>
        <w:tc>
          <w:tcPr>
            <w:tcW w:w="8205" w:type="dxa"/>
          </w:tcPr>
          <w:p w:rsidR="00B63AED" w:rsidRPr="00CE1B9C" w:rsidRDefault="00B63AED" w:rsidP="00F04B4D">
            <w:pPr>
              <w:tabs>
                <w:tab w:val="left" w:pos="360"/>
              </w:tabs>
              <w:spacing w:before="60" w:after="60"/>
              <w:rPr>
                <w:iCs/>
              </w:rPr>
            </w:pPr>
            <w:r w:rsidRPr="00CE1B9C">
              <w:rPr>
                <w:iCs/>
              </w:rPr>
              <w:t>Acknowledge the electric ramping challenges, but they occur at different times across different time zones.</w:t>
            </w:r>
          </w:p>
        </w:tc>
      </w:tr>
      <w:tr w:rsidR="00B63AED" w:rsidRPr="00CE1B9C" w:rsidTr="00CE1B9C">
        <w:tc>
          <w:tcPr>
            <w:tcW w:w="1818" w:type="dxa"/>
          </w:tcPr>
          <w:p w:rsidR="00B63AED" w:rsidRPr="00CE1B9C" w:rsidRDefault="00B63AED" w:rsidP="00B63AED">
            <w:pPr>
              <w:tabs>
                <w:tab w:val="left" w:pos="360"/>
              </w:tabs>
              <w:spacing w:before="60" w:after="60"/>
              <w:rPr>
                <w:iCs/>
              </w:rPr>
            </w:pPr>
            <w:r w:rsidRPr="00CE1B9C">
              <w:rPr>
                <w:iCs/>
              </w:rPr>
              <w:t>Puget Sound</w:t>
            </w:r>
            <w:r w:rsidR="003D050F" w:rsidRPr="00CE1B9C">
              <w:rPr>
                <w:iCs/>
              </w:rPr>
              <w:t>:</w:t>
            </w:r>
          </w:p>
        </w:tc>
        <w:tc>
          <w:tcPr>
            <w:tcW w:w="8205" w:type="dxa"/>
          </w:tcPr>
          <w:p w:rsidR="00B63AED" w:rsidRPr="00CE1B9C" w:rsidRDefault="00B63AED" w:rsidP="00F04B4D">
            <w:pPr>
              <w:tabs>
                <w:tab w:val="left" w:pos="360"/>
              </w:tabs>
              <w:spacing w:before="60" w:after="60"/>
              <w:rPr>
                <w:iCs/>
              </w:rPr>
            </w:pPr>
            <w:r w:rsidRPr="00CE1B9C">
              <w:rPr>
                <w:iCs/>
              </w:rPr>
              <w:t xml:space="preserve">Gas industry accommodates gas day in middle of gas customers’ ramp. </w:t>
            </w:r>
          </w:p>
          <w:p w:rsidR="00B63AED" w:rsidRPr="00CE1B9C" w:rsidRDefault="00B63AED" w:rsidP="00F04B4D">
            <w:pPr>
              <w:tabs>
                <w:tab w:val="left" w:pos="360"/>
              </w:tabs>
              <w:spacing w:before="60" w:after="60"/>
              <w:rPr>
                <w:iCs/>
              </w:rPr>
            </w:pPr>
            <w:r w:rsidRPr="00CE1B9C">
              <w:rPr>
                <w:iCs/>
              </w:rPr>
              <w:t>Problem isn’t gas day, but rather an issue of electrics managing their gas nominations and use.</w:t>
            </w:r>
          </w:p>
        </w:tc>
      </w:tr>
      <w:tr w:rsidR="00B63AED" w:rsidRPr="00CE1B9C" w:rsidTr="00CE1B9C">
        <w:tc>
          <w:tcPr>
            <w:tcW w:w="1818" w:type="dxa"/>
          </w:tcPr>
          <w:p w:rsidR="00B63AED" w:rsidRPr="00CE1B9C" w:rsidRDefault="00CE1B9C" w:rsidP="00B63AED">
            <w:pPr>
              <w:tabs>
                <w:tab w:val="left" w:pos="360"/>
              </w:tabs>
              <w:spacing w:before="60" w:after="60"/>
              <w:rPr>
                <w:iCs/>
              </w:rPr>
            </w:pPr>
            <w:r w:rsidRPr="00CE1B9C">
              <w:rPr>
                <w:iCs/>
              </w:rPr>
              <w:t>HEM</w:t>
            </w:r>
            <w:r w:rsidR="003D050F" w:rsidRPr="00CE1B9C">
              <w:rPr>
                <w:iCs/>
              </w:rPr>
              <w:t>:</w:t>
            </w:r>
          </w:p>
        </w:tc>
        <w:tc>
          <w:tcPr>
            <w:tcW w:w="8205" w:type="dxa"/>
          </w:tcPr>
          <w:p w:rsidR="00B63AED" w:rsidRPr="00CE1B9C" w:rsidRDefault="003D050F" w:rsidP="00F04B4D">
            <w:pPr>
              <w:tabs>
                <w:tab w:val="left" w:pos="360"/>
              </w:tabs>
              <w:spacing w:before="60" w:after="60"/>
              <w:rPr>
                <w:iCs/>
              </w:rPr>
            </w:pPr>
            <w:r w:rsidRPr="00CE1B9C">
              <w:rPr>
                <w:iCs/>
              </w:rPr>
              <w:t>Agree that issue is management of gas by electrics. Gas day isn’t’ the core issue.</w:t>
            </w:r>
          </w:p>
        </w:tc>
      </w:tr>
      <w:tr w:rsidR="003D050F" w:rsidRPr="00CE1B9C" w:rsidTr="00CE1B9C">
        <w:tc>
          <w:tcPr>
            <w:tcW w:w="1818" w:type="dxa"/>
          </w:tcPr>
          <w:p w:rsidR="003D050F" w:rsidRPr="00CE1B9C" w:rsidRDefault="003D050F" w:rsidP="00B63AED">
            <w:pPr>
              <w:tabs>
                <w:tab w:val="left" w:pos="360"/>
              </w:tabs>
              <w:spacing w:before="60" w:after="60"/>
              <w:rPr>
                <w:iCs/>
              </w:rPr>
            </w:pPr>
            <w:r w:rsidRPr="00CE1B9C">
              <w:rPr>
                <w:iCs/>
              </w:rPr>
              <w:t>Northern Natural</w:t>
            </w:r>
            <w:r w:rsidR="00CE1B9C">
              <w:rPr>
                <w:iCs/>
              </w:rPr>
              <w:t xml:space="preserve"> Gas</w:t>
            </w:r>
            <w:r w:rsidR="00F04B4D" w:rsidRPr="00CE1B9C">
              <w:rPr>
                <w:iCs/>
              </w:rPr>
              <w:t>:</w:t>
            </w:r>
          </w:p>
        </w:tc>
        <w:tc>
          <w:tcPr>
            <w:tcW w:w="8205" w:type="dxa"/>
          </w:tcPr>
          <w:p w:rsidR="003D050F" w:rsidRPr="00CE1B9C" w:rsidRDefault="00F04B4D" w:rsidP="00F04B4D">
            <w:pPr>
              <w:tabs>
                <w:tab w:val="left" w:pos="360"/>
              </w:tabs>
              <w:spacing w:before="60" w:after="60"/>
              <w:rPr>
                <w:iCs/>
              </w:rPr>
            </w:pPr>
            <w:r w:rsidRPr="00CE1B9C">
              <w:rPr>
                <w:iCs/>
              </w:rPr>
              <w:t>Agree that early a.m. end of das day allows a lot of accommodation to customers’ needs.</w:t>
            </w:r>
          </w:p>
        </w:tc>
      </w:tr>
      <w:tr w:rsidR="00F04B4D" w:rsidRPr="00CE1B9C" w:rsidTr="00CE1B9C">
        <w:tc>
          <w:tcPr>
            <w:tcW w:w="1818" w:type="dxa"/>
          </w:tcPr>
          <w:p w:rsidR="00F04B4D" w:rsidRPr="00CE1B9C" w:rsidRDefault="00F04B4D" w:rsidP="00B63AED">
            <w:pPr>
              <w:tabs>
                <w:tab w:val="left" w:pos="360"/>
              </w:tabs>
              <w:spacing w:before="60" w:after="60"/>
              <w:rPr>
                <w:iCs/>
              </w:rPr>
            </w:pPr>
            <w:r w:rsidRPr="00CE1B9C">
              <w:rPr>
                <w:iCs/>
              </w:rPr>
              <w:t>CAISO:</w:t>
            </w:r>
          </w:p>
        </w:tc>
        <w:tc>
          <w:tcPr>
            <w:tcW w:w="8205" w:type="dxa"/>
          </w:tcPr>
          <w:p w:rsidR="00F04B4D" w:rsidRPr="00CE1B9C" w:rsidRDefault="00F04B4D" w:rsidP="00F04B4D">
            <w:pPr>
              <w:tabs>
                <w:tab w:val="left" w:pos="360"/>
              </w:tabs>
              <w:spacing w:before="60" w:after="60"/>
              <w:rPr>
                <w:iCs/>
              </w:rPr>
            </w:pPr>
            <w:r w:rsidRPr="00CE1B9C">
              <w:rPr>
                <w:iCs/>
              </w:rPr>
              <w:t>No position of having a single gas day cover 2 electric ramps.</w:t>
            </w:r>
          </w:p>
          <w:p w:rsidR="00F04B4D" w:rsidRPr="00CE1B9C" w:rsidRDefault="00F04B4D" w:rsidP="00F04B4D">
            <w:pPr>
              <w:tabs>
                <w:tab w:val="left" w:pos="360"/>
              </w:tabs>
              <w:spacing w:before="60" w:after="60"/>
              <w:rPr>
                <w:iCs/>
              </w:rPr>
            </w:pPr>
            <w:r w:rsidRPr="00CE1B9C">
              <w:rPr>
                <w:iCs/>
              </w:rPr>
              <w:t>Timing issues are important for renewables integration and getting gas to cover fast ramps down and up.</w:t>
            </w:r>
          </w:p>
        </w:tc>
      </w:tr>
      <w:tr w:rsidR="00F04B4D" w:rsidRPr="00CE1B9C" w:rsidTr="00CE1B9C">
        <w:tc>
          <w:tcPr>
            <w:tcW w:w="1818" w:type="dxa"/>
          </w:tcPr>
          <w:p w:rsidR="00F04B4D" w:rsidRPr="00CE1B9C" w:rsidRDefault="00F04B4D" w:rsidP="00B63AED">
            <w:pPr>
              <w:tabs>
                <w:tab w:val="left" w:pos="360"/>
              </w:tabs>
              <w:spacing w:before="60" w:after="60"/>
              <w:rPr>
                <w:iCs/>
              </w:rPr>
            </w:pPr>
            <w:r w:rsidRPr="00CE1B9C">
              <w:rPr>
                <w:iCs/>
              </w:rPr>
              <w:t>ISO-NE:</w:t>
            </w:r>
          </w:p>
        </w:tc>
        <w:tc>
          <w:tcPr>
            <w:tcW w:w="8205" w:type="dxa"/>
          </w:tcPr>
          <w:p w:rsidR="00F04B4D" w:rsidRPr="00CE1B9C" w:rsidRDefault="00F04B4D" w:rsidP="00F04B4D">
            <w:pPr>
              <w:tabs>
                <w:tab w:val="left" w:pos="360"/>
              </w:tabs>
              <w:spacing w:before="60" w:after="60"/>
              <w:rPr>
                <w:iCs/>
              </w:rPr>
            </w:pPr>
            <w:r w:rsidRPr="00CE1B9C">
              <w:rPr>
                <w:iCs/>
              </w:rPr>
              <w:t>Commitment</w:t>
            </w:r>
          </w:p>
          <w:p w:rsidR="00F04B4D" w:rsidRPr="00CE1B9C" w:rsidRDefault="00F04B4D" w:rsidP="00F04B4D">
            <w:pPr>
              <w:tabs>
                <w:tab w:val="left" w:pos="360"/>
              </w:tabs>
              <w:spacing w:before="60" w:after="60"/>
              <w:rPr>
                <w:iCs/>
              </w:rPr>
            </w:pPr>
            <w:r w:rsidRPr="00CE1B9C">
              <w:rPr>
                <w:iCs/>
              </w:rPr>
              <w:t>Commit enough to be able to meet afternoon peak (and ramp). Want morning commitment to reflect full day commitment.  Want generator to get its gas in timely nomination.</w:t>
            </w:r>
          </w:p>
        </w:tc>
      </w:tr>
      <w:tr w:rsidR="00F04B4D" w:rsidRPr="00CE1B9C" w:rsidTr="00CE1B9C">
        <w:tc>
          <w:tcPr>
            <w:tcW w:w="1818" w:type="dxa"/>
          </w:tcPr>
          <w:p w:rsidR="00F04B4D" w:rsidRPr="00CE1B9C" w:rsidRDefault="00F04B4D" w:rsidP="00B63AED">
            <w:pPr>
              <w:tabs>
                <w:tab w:val="left" w:pos="360"/>
              </w:tabs>
              <w:spacing w:before="60" w:after="60"/>
              <w:rPr>
                <w:iCs/>
              </w:rPr>
            </w:pPr>
            <w:r w:rsidRPr="00CE1B9C">
              <w:rPr>
                <w:iCs/>
              </w:rPr>
              <w:t>PG</w:t>
            </w:r>
            <w:r w:rsidR="00E306E4">
              <w:rPr>
                <w:iCs/>
              </w:rPr>
              <w:t>&amp;</w:t>
            </w:r>
            <w:r w:rsidRPr="00CE1B9C">
              <w:rPr>
                <w:iCs/>
              </w:rPr>
              <w:t>E:</w:t>
            </w:r>
          </w:p>
        </w:tc>
        <w:tc>
          <w:tcPr>
            <w:tcW w:w="8205" w:type="dxa"/>
          </w:tcPr>
          <w:p w:rsidR="00F04B4D" w:rsidRPr="00CE1B9C" w:rsidRDefault="00F04B4D" w:rsidP="00F04B4D">
            <w:pPr>
              <w:tabs>
                <w:tab w:val="left" w:pos="360"/>
              </w:tabs>
              <w:spacing w:before="60" w:after="60"/>
              <w:rPr>
                <w:iCs/>
              </w:rPr>
            </w:pPr>
            <w:r w:rsidRPr="00CE1B9C">
              <w:rPr>
                <w:iCs/>
              </w:rPr>
              <w:t>Status quo works best for California. Prefer to have gas trading early enough to allow gas price certainty (in the CAISO bid process)</w:t>
            </w:r>
          </w:p>
          <w:p w:rsidR="00F04B4D" w:rsidRPr="00CE1B9C" w:rsidRDefault="00F04B4D" w:rsidP="00F04B4D">
            <w:pPr>
              <w:tabs>
                <w:tab w:val="left" w:pos="360"/>
              </w:tabs>
              <w:spacing w:before="60" w:after="60"/>
              <w:rPr>
                <w:iCs/>
              </w:rPr>
            </w:pPr>
            <w:r w:rsidRPr="00CE1B9C">
              <w:rPr>
                <w:iCs/>
              </w:rPr>
              <w:t xml:space="preserve">Gas infrastructure is robust enough to accommodate intra-day changes. So </w:t>
            </w:r>
            <w:r w:rsidRPr="00CE1B9C">
              <w:rPr>
                <w:iCs/>
                <w:u w:val="single"/>
              </w:rPr>
              <w:t>flows</w:t>
            </w:r>
            <w:r w:rsidRPr="00CE1B9C">
              <w:rPr>
                <w:iCs/>
              </w:rPr>
              <w:t xml:space="preserve"> can follow price certainty.</w:t>
            </w:r>
          </w:p>
          <w:p w:rsidR="00F04B4D" w:rsidRPr="00CE1B9C" w:rsidRDefault="00F04B4D" w:rsidP="00F04B4D">
            <w:pPr>
              <w:tabs>
                <w:tab w:val="left" w:pos="360"/>
              </w:tabs>
              <w:spacing w:before="60" w:after="60"/>
              <w:rPr>
                <w:iCs/>
              </w:rPr>
            </w:pPr>
            <w:r w:rsidRPr="00CE1B9C">
              <w:rPr>
                <w:iCs/>
              </w:rPr>
              <w:t>If delay timely cycle – potential consequence is lack of price certainty.</w:t>
            </w:r>
          </w:p>
        </w:tc>
      </w:tr>
      <w:tr w:rsidR="00F04B4D" w:rsidRPr="00CE1B9C" w:rsidTr="00416E97">
        <w:trPr>
          <w:cantSplit/>
        </w:trPr>
        <w:tc>
          <w:tcPr>
            <w:tcW w:w="1818" w:type="dxa"/>
          </w:tcPr>
          <w:p w:rsidR="00F04B4D" w:rsidRPr="00CE1B9C" w:rsidRDefault="00F04B4D" w:rsidP="00B63AED">
            <w:pPr>
              <w:tabs>
                <w:tab w:val="left" w:pos="360"/>
              </w:tabs>
              <w:spacing w:before="60" w:after="60"/>
              <w:rPr>
                <w:iCs/>
              </w:rPr>
            </w:pPr>
            <w:r w:rsidRPr="00CE1B9C">
              <w:rPr>
                <w:iCs/>
              </w:rPr>
              <w:lastRenderedPageBreak/>
              <w:t>ISO-NE:</w:t>
            </w:r>
          </w:p>
        </w:tc>
        <w:tc>
          <w:tcPr>
            <w:tcW w:w="8205" w:type="dxa"/>
          </w:tcPr>
          <w:p w:rsidR="00F04B4D" w:rsidRPr="00CE1B9C" w:rsidRDefault="00F04B4D" w:rsidP="00F04B4D">
            <w:pPr>
              <w:tabs>
                <w:tab w:val="left" w:pos="360"/>
              </w:tabs>
              <w:spacing w:before="60" w:after="60"/>
              <w:jc w:val="both"/>
              <w:rPr>
                <w:iCs/>
              </w:rPr>
            </w:pPr>
            <w:r w:rsidRPr="00CE1B9C">
              <w:rPr>
                <w:iCs/>
              </w:rPr>
              <w:t>Timely nomination is affected by gas day.</w:t>
            </w:r>
          </w:p>
          <w:p w:rsidR="00F04B4D" w:rsidRPr="00CE1B9C" w:rsidRDefault="00F04B4D" w:rsidP="00F04B4D">
            <w:pPr>
              <w:tabs>
                <w:tab w:val="left" w:pos="360"/>
              </w:tabs>
              <w:spacing w:before="60" w:after="60"/>
              <w:jc w:val="both"/>
              <w:rPr>
                <w:iCs/>
              </w:rPr>
            </w:pPr>
            <w:r w:rsidRPr="00CE1B9C">
              <w:rPr>
                <w:iCs/>
              </w:rPr>
              <w:t>Want more timely information on gas prices for electric day.</w:t>
            </w:r>
          </w:p>
          <w:p w:rsidR="00F04B4D" w:rsidRPr="00CE1B9C" w:rsidRDefault="00F04B4D" w:rsidP="00F04B4D">
            <w:pPr>
              <w:tabs>
                <w:tab w:val="left" w:pos="360"/>
              </w:tabs>
              <w:spacing w:before="60" w:after="60"/>
              <w:jc w:val="both"/>
              <w:rPr>
                <w:iCs/>
              </w:rPr>
            </w:pPr>
            <w:r w:rsidRPr="00CE1B9C">
              <w:rPr>
                <w:iCs/>
              </w:rPr>
              <w:t>Relationship between availability of delivery capacity and price certainty.</w:t>
            </w:r>
          </w:p>
          <w:p w:rsidR="00F04B4D" w:rsidRPr="00CE1B9C" w:rsidRDefault="00F04B4D" w:rsidP="00F04B4D">
            <w:pPr>
              <w:tabs>
                <w:tab w:val="left" w:pos="360"/>
              </w:tabs>
              <w:spacing w:before="60" w:after="60"/>
              <w:jc w:val="both"/>
              <w:rPr>
                <w:iCs/>
              </w:rPr>
            </w:pPr>
            <w:r w:rsidRPr="00CE1B9C">
              <w:rPr>
                <w:iCs/>
              </w:rPr>
              <w:t>West: lots of pipe, so want price of gas</w:t>
            </w:r>
          </w:p>
          <w:p w:rsidR="00F04B4D" w:rsidRPr="00CE1B9C" w:rsidRDefault="00F04B4D" w:rsidP="00F04B4D">
            <w:pPr>
              <w:tabs>
                <w:tab w:val="left" w:pos="360"/>
              </w:tabs>
              <w:spacing w:before="60" w:after="60"/>
              <w:jc w:val="both"/>
              <w:rPr>
                <w:iCs/>
              </w:rPr>
            </w:pPr>
            <w:r w:rsidRPr="00CE1B9C">
              <w:rPr>
                <w:iCs/>
              </w:rPr>
              <w:t>East: pipeline constraints, so want information on flows before price of gas</w:t>
            </w:r>
          </w:p>
        </w:tc>
      </w:tr>
      <w:tr w:rsidR="00F04B4D" w:rsidRPr="00CE1B9C" w:rsidTr="00CE1B9C">
        <w:tc>
          <w:tcPr>
            <w:tcW w:w="1818" w:type="dxa"/>
          </w:tcPr>
          <w:p w:rsidR="00F04B4D" w:rsidRPr="00CE1B9C" w:rsidRDefault="00F04B4D" w:rsidP="00B63AED">
            <w:pPr>
              <w:tabs>
                <w:tab w:val="left" w:pos="360"/>
              </w:tabs>
              <w:spacing w:before="60" w:after="60"/>
              <w:rPr>
                <w:iCs/>
              </w:rPr>
            </w:pPr>
            <w:r w:rsidRPr="00CE1B9C">
              <w:rPr>
                <w:iCs/>
              </w:rPr>
              <w:t>AEP:</w:t>
            </w:r>
          </w:p>
        </w:tc>
        <w:tc>
          <w:tcPr>
            <w:tcW w:w="8205" w:type="dxa"/>
          </w:tcPr>
          <w:p w:rsidR="00F04B4D" w:rsidRPr="00CE1B9C" w:rsidRDefault="00F04B4D" w:rsidP="00F04B4D">
            <w:pPr>
              <w:tabs>
                <w:tab w:val="left" w:pos="360"/>
              </w:tabs>
              <w:spacing w:before="60" w:after="60"/>
              <w:jc w:val="both"/>
              <w:rPr>
                <w:iCs/>
              </w:rPr>
            </w:pPr>
            <w:r w:rsidRPr="00CE1B9C">
              <w:rPr>
                <w:iCs/>
              </w:rPr>
              <w:t xml:space="preserve">Price is important, but </w:t>
            </w:r>
            <w:r w:rsidRPr="00CE1B9C">
              <w:rPr>
                <w:iCs/>
                <w:u w:val="single"/>
              </w:rPr>
              <w:t>volume</w:t>
            </w:r>
            <w:r w:rsidRPr="00CE1B9C">
              <w:rPr>
                <w:iCs/>
              </w:rPr>
              <w:t xml:space="preserve"> is critical.</w:t>
            </w:r>
          </w:p>
          <w:p w:rsidR="0099355A" w:rsidRPr="00CE1B9C" w:rsidRDefault="0099355A" w:rsidP="00F04B4D">
            <w:pPr>
              <w:tabs>
                <w:tab w:val="left" w:pos="360"/>
              </w:tabs>
              <w:spacing w:before="60" w:after="60"/>
              <w:jc w:val="both"/>
              <w:rPr>
                <w:iCs/>
              </w:rPr>
            </w:pPr>
            <w:r w:rsidRPr="00CE1B9C">
              <w:rPr>
                <w:iCs/>
              </w:rPr>
              <w:t>Have to accommodate coal plant retirements, and need the flexibility of additional cycles.</w:t>
            </w:r>
          </w:p>
        </w:tc>
      </w:tr>
      <w:tr w:rsidR="0099355A" w:rsidRPr="00CE1B9C" w:rsidTr="00CE1B9C">
        <w:tc>
          <w:tcPr>
            <w:tcW w:w="1818" w:type="dxa"/>
          </w:tcPr>
          <w:p w:rsidR="0099355A" w:rsidRPr="00CE1B9C" w:rsidRDefault="0099355A" w:rsidP="00B63AED">
            <w:pPr>
              <w:tabs>
                <w:tab w:val="left" w:pos="360"/>
              </w:tabs>
              <w:spacing w:before="60" w:after="60"/>
              <w:rPr>
                <w:iCs/>
              </w:rPr>
            </w:pPr>
            <w:r w:rsidRPr="00CE1B9C">
              <w:rPr>
                <w:iCs/>
              </w:rPr>
              <w:t>Washington Gas</w:t>
            </w:r>
            <w:r w:rsidR="00CE1B9C">
              <w:rPr>
                <w:iCs/>
              </w:rPr>
              <w:t xml:space="preserve"> Light Co</w:t>
            </w:r>
            <w:r w:rsidRPr="00CE1B9C">
              <w:rPr>
                <w:iCs/>
              </w:rPr>
              <w:t>:</w:t>
            </w:r>
          </w:p>
        </w:tc>
        <w:tc>
          <w:tcPr>
            <w:tcW w:w="8205" w:type="dxa"/>
          </w:tcPr>
          <w:p w:rsidR="0099355A" w:rsidRPr="00CE1B9C" w:rsidRDefault="0099355A" w:rsidP="00F04B4D">
            <w:pPr>
              <w:tabs>
                <w:tab w:val="left" w:pos="360"/>
              </w:tabs>
              <w:spacing w:before="60" w:after="60"/>
              <w:jc w:val="both"/>
              <w:rPr>
                <w:iCs/>
              </w:rPr>
            </w:pPr>
            <w:r w:rsidRPr="00CE1B9C">
              <w:rPr>
                <w:iCs/>
              </w:rPr>
              <w:t>Question: Is gas availability a problem in p.m. ramp?</w:t>
            </w:r>
          </w:p>
        </w:tc>
      </w:tr>
      <w:tr w:rsidR="0099355A" w:rsidRPr="00CE1B9C" w:rsidTr="00CE1B9C">
        <w:tc>
          <w:tcPr>
            <w:tcW w:w="1818" w:type="dxa"/>
          </w:tcPr>
          <w:p w:rsidR="0099355A" w:rsidRPr="00CE1B9C" w:rsidRDefault="0099355A" w:rsidP="00B63AED">
            <w:pPr>
              <w:tabs>
                <w:tab w:val="left" w:pos="360"/>
              </w:tabs>
              <w:spacing w:before="60" w:after="60"/>
              <w:rPr>
                <w:iCs/>
              </w:rPr>
            </w:pPr>
            <w:r w:rsidRPr="00CE1B9C">
              <w:rPr>
                <w:iCs/>
              </w:rPr>
              <w:t>IRC:</w:t>
            </w:r>
          </w:p>
        </w:tc>
        <w:tc>
          <w:tcPr>
            <w:tcW w:w="8205" w:type="dxa"/>
          </w:tcPr>
          <w:p w:rsidR="0099355A" w:rsidRPr="00CE1B9C" w:rsidRDefault="0099355A" w:rsidP="00F04B4D">
            <w:pPr>
              <w:tabs>
                <w:tab w:val="left" w:pos="360"/>
              </w:tabs>
              <w:spacing w:before="60" w:after="60"/>
              <w:jc w:val="both"/>
              <w:rPr>
                <w:iCs/>
              </w:rPr>
            </w:pPr>
            <w:r w:rsidRPr="00CE1B9C">
              <w:rPr>
                <w:iCs/>
              </w:rPr>
              <w:t>Mainly challenges in morning ramp (i.e., at end of gas day when may be running out of gas due to more use in prior day).</w:t>
            </w:r>
          </w:p>
        </w:tc>
      </w:tr>
      <w:tr w:rsidR="0099355A" w:rsidRPr="00CE1B9C" w:rsidTr="00CE1B9C">
        <w:tc>
          <w:tcPr>
            <w:tcW w:w="1818" w:type="dxa"/>
          </w:tcPr>
          <w:p w:rsidR="0099355A" w:rsidRPr="00CE1B9C" w:rsidRDefault="0099355A" w:rsidP="00B63AED">
            <w:pPr>
              <w:tabs>
                <w:tab w:val="left" w:pos="360"/>
              </w:tabs>
              <w:spacing w:before="60" w:after="60"/>
              <w:rPr>
                <w:iCs/>
              </w:rPr>
            </w:pPr>
            <w:r w:rsidRPr="00CE1B9C">
              <w:rPr>
                <w:iCs/>
              </w:rPr>
              <w:t>AEP:</w:t>
            </w:r>
          </w:p>
        </w:tc>
        <w:tc>
          <w:tcPr>
            <w:tcW w:w="8205" w:type="dxa"/>
          </w:tcPr>
          <w:p w:rsidR="0099355A" w:rsidRPr="00CE1B9C" w:rsidRDefault="0099355A" w:rsidP="00F04B4D">
            <w:pPr>
              <w:tabs>
                <w:tab w:val="left" w:pos="360"/>
              </w:tabs>
              <w:spacing w:before="60" w:after="60"/>
              <w:jc w:val="both"/>
              <w:rPr>
                <w:iCs/>
              </w:rPr>
            </w:pPr>
            <w:r w:rsidRPr="00CE1B9C">
              <w:rPr>
                <w:iCs/>
              </w:rPr>
              <w:t xml:space="preserve">Sudden changes in electric </w:t>
            </w:r>
            <w:r w:rsidRPr="0062239F">
              <w:rPr>
                <w:iCs/>
              </w:rPr>
              <w:t>system op’s conditions</w:t>
            </w:r>
            <w:r w:rsidRPr="00CE1B9C">
              <w:rPr>
                <w:iCs/>
              </w:rPr>
              <w:t xml:space="preserve"> lead to the situation of not having enough gas.</w:t>
            </w:r>
          </w:p>
        </w:tc>
      </w:tr>
      <w:tr w:rsidR="0099355A" w:rsidRPr="00CE1B9C" w:rsidTr="00CE1B9C">
        <w:tc>
          <w:tcPr>
            <w:tcW w:w="1818" w:type="dxa"/>
          </w:tcPr>
          <w:p w:rsidR="0099355A" w:rsidRPr="00CE1B9C" w:rsidRDefault="0099355A" w:rsidP="00B63AED">
            <w:pPr>
              <w:tabs>
                <w:tab w:val="left" w:pos="360"/>
              </w:tabs>
              <w:spacing w:before="60" w:after="60"/>
              <w:rPr>
                <w:iCs/>
              </w:rPr>
            </w:pPr>
          </w:p>
        </w:tc>
        <w:tc>
          <w:tcPr>
            <w:tcW w:w="8205" w:type="dxa"/>
          </w:tcPr>
          <w:p w:rsidR="0099355A" w:rsidRPr="00CE1B9C" w:rsidRDefault="0099355A" w:rsidP="00F04B4D">
            <w:pPr>
              <w:tabs>
                <w:tab w:val="left" w:pos="360"/>
              </w:tabs>
              <w:spacing w:before="60" w:after="60"/>
              <w:jc w:val="both"/>
              <w:rPr>
                <w:iCs/>
              </w:rPr>
            </w:pPr>
            <w:r w:rsidRPr="00CE1B9C">
              <w:rPr>
                <w:iCs/>
              </w:rPr>
              <w:t>Question re: timing of nominations and “clean up” services.  How to address these end-of-day clean up?</w:t>
            </w:r>
          </w:p>
        </w:tc>
      </w:tr>
      <w:tr w:rsidR="0099355A" w:rsidRPr="00CE1B9C" w:rsidTr="00CE1B9C">
        <w:tc>
          <w:tcPr>
            <w:tcW w:w="1818" w:type="dxa"/>
          </w:tcPr>
          <w:p w:rsidR="0099355A" w:rsidRPr="00CE1B9C" w:rsidRDefault="0099355A" w:rsidP="00B63AED">
            <w:pPr>
              <w:tabs>
                <w:tab w:val="left" w:pos="360"/>
              </w:tabs>
              <w:spacing w:before="60" w:after="60"/>
              <w:rPr>
                <w:iCs/>
              </w:rPr>
            </w:pPr>
            <w:r w:rsidRPr="00CE1B9C">
              <w:rPr>
                <w:iCs/>
              </w:rPr>
              <w:t>PSEG:</w:t>
            </w:r>
          </w:p>
        </w:tc>
        <w:tc>
          <w:tcPr>
            <w:tcW w:w="8205" w:type="dxa"/>
          </w:tcPr>
          <w:p w:rsidR="0099355A" w:rsidRPr="00CE1B9C" w:rsidRDefault="0099355A" w:rsidP="0099355A">
            <w:pPr>
              <w:tabs>
                <w:tab w:val="left" w:pos="360"/>
              </w:tabs>
              <w:spacing w:before="60" w:after="60"/>
              <w:rPr>
                <w:iCs/>
              </w:rPr>
            </w:pPr>
            <w:r w:rsidRPr="00CE1B9C">
              <w:rPr>
                <w:iCs/>
              </w:rPr>
              <w:t xml:space="preserve">NGC preserves the </w:t>
            </w:r>
            <w:r w:rsidR="00416E97" w:rsidRPr="00CE1B9C">
              <w:rPr>
                <w:iCs/>
              </w:rPr>
              <w:t>clean-up</w:t>
            </w:r>
            <w:r w:rsidRPr="00CE1B9C">
              <w:rPr>
                <w:iCs/>
              </w:rPr>
              <w:t xml:space="preserve"> opportunities.  Don’t want to lose the flexibility and services, even if staffing and other costs increase.  End of gas day now (pre 9 a.m.) allows for flexibility to clean up.</w:t>
            </w:r>
          </w:p>
        </w:tc>
      </w:tr>
      <w:tr w:rsidR="0099355A" w:rsidRPr="00CE1B9C" w:rsidTr="00CE1B9C">
        <w:tc>
          <w:tcPr>
            <w:tcW w:w="1818" w:type="dxa"/>
          </w:tcPr>
          <w:p w:rsidR="0099355A" w:rsidRPr="00CE1B9C" w:rsidRDefault="0099355A" w:rsidP="00B63AED">
            <w:pPr>
              <w:tabs>
                <w:tab w:val="left" w:pos="360"/>
              </w:tabs>
              <w:spacing w:before="60" w:after="60"/>
              <w:rPr>
                <w:iCs/>
              </w:rPr>
            </w:pPr>
            <w:r w:rsidRPr="00CE1B9C">
              <w:rPr>
                <w:iCs/>
              </w:rPr>
              <w:t>Skipping Stone:</w:t>
            </w:r>
          </w:p>
        </w:tc>
        <w:tc>
          <w:tcPr>
            <w:tcW w:w="8205" w:type="dxa"/>
          </w:tcPr>
          <w:p w:rsidR="0099355A" w:rsidRPr="00CE1B9C" w:rsidRDefault="0099355A" w:rsidP="0099355A">
            <w:pPr>
              <w:tabs>
                <w:tab w:val="left" w:pos="360"/>
              </w:tabs>
              <w:spacing w:before="60" w:after="60"/>
              <w:rPr>
                <w:iCs/>
              </w:rPr>
            </w:pPr>
            <w:r w:rsidRPr="00CE1B9C">
              <w:rPr>
                <w:iCs/>
              </w:rPr>
              <w:t>These pipeline service offerings are offered by some pipes. To accommodate over/under burns across customers.</w:t>
            </w:r>
          </w:p>
        </w:tc>
      </w:tr>
      <w:tr w:rsidR="0099355A" w:rsidRPr="00CE1B9C" w:rsidTr="00CE1B9C">
        <w:tc>
          <w:tcPr>
            <w:tcW w:w="1818" w:type="dxa"/>
          </w:tcPr>
          <w:p w:rsidR="0099355A" w:rsidRPr="00CE1B9C" w:rsidRDefault="0099355A" w:rsidP="00B63AED">
            <w:pPr>
              <w:tabs>
                <w:tab w:val="left" w:pos="360"/>
              </w:tabs>
              <w:spacing w:before="60" w:after="60"/>
              <w:rPr>
                <w:iCs/>
              </w:rPr>
            </w:pPr>
            <w:r w:rsidRPr="00CE1B9C">
              <w:rPr>
                <w:iCs/>
              </w:rPr>
              <w:t>ACES:</w:t>
            </w:r>
          </w:p>
        </w:tc>
        <w:tc>
          <w:tcPr>
            <w:tcW w:w="8205" w:type="dxa"/>
          </w:tcPr>
          <w:p w:rsidR="0099355A" w:rsidRPr="00CE1B9C" w:rsidRDefault="0099355A" w:rsidP="0099355A">
            <w:pPr>
              <w:tabs>
                <w:tab w:val="left" w:pos="360"/>
              </w:tabs>
              <w:spacing w:before="60" w:after="60"/>
              <w:rPr>
                <w:iCs/>
              </w:rPr>
            </w:pPr>
            <w:r w:rsidRPr="00CE1B9C">
              <w:rPr>
                <w:iCs/>
              </w:rPr>
              <w:t xml:space="preserve">The fact that some pipes don’t offer clean up services leads to less flexibility for some electrics.  </w:t>
            </w:r>
          </w:p>
          <w:p w:rsidR="0099355A" w:rsidRPr="00CE1B9C" w:rsidRDefault="0099355A" w:rsidP="0099355A">
            <w:pPr>
              <w:tabs>
                <w:tab w:val="left" w:pos="360"/>
              </w:tabs>
              <w:spacing w:before="60" w:after="60"/>
              <w:rPr>
                <w:iCs/>
              </w:rPr>
            </w:pPr>
            <w:r w:rsidRPr="00CE1B9C">
              <w:rPr>
                <w:iCs/>
              </w:rPr>
              <w:t>? Maybe standardize (Discuss)</w:t>
            </w:r>
          </w:p>
        </w:tc>
      </w:tr>
      <w:tr w:rsidR="0099355A" w:rsidRPr="00CE1B9C" w:rsidTr="00CE1B9C">
        <w:tc>
          <w:tcPr>
            <w:tcW w:w="1818" w:type="dxa"/>
          </w:tcPr>
          <w:p w:rsidR="0099355A" w:rsidRPr="00CE1B9C" w:rsidRDefault="0099355A" w:rsidP="00B63AED">
            <w:pPr>
              <w:tabs>
                <w:tab w:val="left" w:pos="360"/>
              </w:tabs>
              <w:spacing w:before="60" w:after="60"/>
              <w:rPr>
                <w:iCs/>
              </w:rPr>
            </w:pPr>
            <w:r w:rsidRPr="00CE1B9C">
              <w:rPr>
                <w:iCs/>
              </w:rPr>
              <w:t>National Grid:</w:t>
            </w:r>
          </w:p>
        </w:tc>
        <w:tc>
          <w:tcPr>
            <w:tcW w:w="8205" w:type="dxa"/>
          </w:tcPr>
          <w:p w:rsidR="0099355A" w:rsidRPr="00CE1B9C" w:rsidRDefault="0099355A" w:rsidP="0099355A">
            <w:pPr>
              <w:tabs>
                <w:tab w:val="left" w:pos="360"/>
              </w:tabs>
              <w:spacing w:before="60" w:after="60"/>
              <w:rPr>
                <w:iCs/>
              </w:rPr>
            </w:pPr>
            <w:r w:rsidRPr="00CE1B9C">
              <w:rPr>
                <w:iCs/>
              </w:rPr>
              <w:t>Need clean-up cycles at end of day.</w:t>
            </w:r>
          </w:p>
        </w:tc>
      </w:tr>
      <w:tr w:rsidR="0099355A" w:rsidRPr="00CE1B9C" w:rsidTr="00CE1B9C">
        <w:tc>
          <w:tcPr>
            <w:tcW w:w="1818" w:type="dxa"/>
          </w:tcPr>
          <w:p w:rsidR="0099355A" w:rsidRPr="00CE1B9C" w:rsidRDefault="0099355A" w:rsidP="00B63AED">
            <w:pPr>
              <w:tabs>
                <w:tab w:val="left" w:pos="360"/>
              </w:tabs>
              <w:spacing w:before="60" w:after="60"/>
              <w:rPr>
                <w:iCs/>
              </w:rPr>
            </w:pPr>
            <w:r w:rsidRPr="00CE1B9C">
              <w:rPr>
                <w:iCs/>
              </w:rPr>
              <w:t>PSEG:</w:t>
            </w:r>
          </w:p>
        </w:tc>
        <w:tc>
          <w:tcPr>
            <w:tcW w:w="8205" w:type="dxa"/>
          </w:tcPr>
          <w:p w:rsidR="0099355A" w:rsidRPr="00CE1B9C" w:rsidRDefault="0099355A" w:rsidP="0099355A">
            <w:pPr>
              <w:tabs>
                <w:tab w:val="left" w:pos="360"/>
              </w:tabs>
              <w:spacing w:before="60" w:after="60"/>
              <w:rPr>
                <w:iCs/>
              </w:rPr>
            </w:pPr>
            <w:r w:rsidRPr="00CE1B9C">
              <w:rPr>
                <w:iCs/>
              </w:rPr>
              <w:t>2 clean up services (both useful)</w:t>
            </w:r>
          </w:p>
          <w:p w:rsidR="0099355A" w:rsidRPr="00CE1B9C" w:rsidRDefault="0099355A" w:rsidP="0099355A">
            <w:pPr>
              <w:pStyle w:val="ListParagraph"/>
              <w:numPr>
                <w:ilvl w:val="0"/>
                <w:numId w:val="3"/>
              </w:numPr>
              <w:tabs>
                <w:tab w:val="left" w:pos="162"/>
              </w:tabs>
              <w:spacing w:before="60" w:after="60"/>
              <w:ind w:left="0" w:firstLine="0"/>
              <w:rPr>
                <w:rFonts w:ascii="Times New Roman" w:hAnsi="Times New Roman" w:cs="Times New Roman"/>
                <w:iCs/>
                <w:sz w:val="20"/>
                <w:szCs w:val="20"/>
              </w:rPr>
            </w:pPr>
            <w:r w:rsidRPr="00CE1B9C">
              <w:rPr>
                <w:rFonts w:ascii="Times New Roman" w:hAnsi="Times New Roman" w:cs="Times New Roman"/>
                <w:iCs/>
                <w:sz w:val="20"/>
                <w:szCs w:val="20"/>
              </w:rPr>
              <w:t>Full stop cycle (at end)</w:t>
            </w:r>
          </w:p>
          <w:p w:rsidR="0099355A" w:rsidRPr="00CE1B9C" w:rsidRDefault="0099355A" w:rsidP="0099355A">
            <w:pPr>
              <w:tabs>
                <w:tab w:val="left" w:pos="360"/>
              </w:tabs>
              <w:spacing w:before="60" w:after="60"/>
              <w:rPr>
                <w:iCs/>
              </w:rPr>
            </w:pPr>
            <w:r w:rsidRPr="00CE1B9C">
              <w:rPr>
                <w:iCs/>
              </w:rPr>
              <w:t>- Before end of gas day</w:t>
            </w:r>
          </w:p>
        </w:tc>
      </w:tr>
      <w:tr w:rsidR="0099355A" w:rsidRPr="00CE1B9C" w:rsidTr="00CE1B9C">
        <w:tc>
          <w:tcPr>
            <w:tcW w:w="1818" w:type="dxa"/>
          </w:tcPr>
          <w:p w:rsidR="0099355A" w:rsidRPr="00CE1B9C" w:rsidRDefault="00E306E4" w:rsidP="00B63AED">
            <w:pPr>
              <w:tabs>
                <w:tab w:val="left" w:pos="360"/>
              </w:tabs>
              <w:spacing w:before="60" w:after="60"/>
              <w:rPr>
                <w:iCs/>
              </w:rPr>
            </w:pPr>
            <w:r>
              <w:rPr>
                <w:iCs/>
              </w:rPr>
              <w:t>DSPS</w:t>
            </w:r>
            <w:r w:rsidR="0099355A" w:rsidRPr="00CE1B9C">
              <w:rPr>
                <w:iCs/>
              </w:rPr>
              <w:t>:</w:t>
            </w:r>
          </w:p>
        </w:tc>
        <w:tc>
          <w:tcPr>
            <w:tcW w:w="8205" w:type="dxa"/>
          </w:tcPr>
          <w:p w:rsidR="0099355A" w:rsidRPr="00CE1B9C" w:rsidRDefault="0099355A" w:rsidP="0099355A">
            <w:pPr>
              <w:tabs>
                <w:tab w:val="left" w:pos="360"/>
              </w:tabs>
              <w:spacing w:before="60" w:after="60"/>
              <w:rPr>
                <w:iCs/>
              </w:rPr>
            </w:pPr>
            <w:r w:rsidRPr="00CE1B9C">
              <w:rPr>
                <w:iCs/>
              </w:rPr>
              <w:t>Northeast peak period – a.m.</w:t>
            </w:r>
          </w:p>
          <w:p w:rsidR="001926A7" w:rsidRPr="00CE1B9C" w:rsidRDefault="0099355A" w:rsidP="0099355A">
            <w:pPr>
              <w:tabs>
                <w:tab w:val="left" w:pos="360"/>
              </w:tabs>
              <w:spacing w:before="60" w:after="60"/>
              <w:rPr>
                <w:iCs/>
              </w:rPr>
            </w:pPr>
            <w:r w:rsidRPr="00CE1B9C">
              <w:rPr>
                <w:iCs/>
              </w:rPr>
              <w:t>Southwest peak period – 7-11</w:t>
            </w:r>
            <w:r w:rsidR="001926A7" w:rsidRPr="00CE1B9C">
              <w:rPr>
                <w:iCs/>
              </w:rPr>
              <w:t xml:space="preserve"> p.m.</w:t>
            </w:r>
            <w:r w:rsidRPr="00CE1B9C">
              <w:rPr>
                <w:iCs/>
              </w:rPr>
              <w:t xml:space="preserve"> (Central)</w:t>
            </w:r>
          </w:p>
          <w:p w:rsidR="0099355A" w:rsidRPr="00CE1B9C" w:rsidRDefault="001926A7" w:rsidP="001926A7">
            <w:pPr>
              <w:tabs>
                <w:tab w:val="left" w:pos="360"/>
              </w:tabs>
              <w:spacing w:before="60" w:after="60"/>
              <w:rPr>
                <w:iCs/>
              </w:rPr>
            </w:pPr>
            <w:r w:rsidRPr="00CE1B9C">
              <w:rPr>
                <w:iCs/>
              </w:rPr>
              <w:t>T</w:t>
            </w:r>
            <w:r w:rsidR="0099355A" w:rsidRPr="00CE1B9C">
              <w:rPr>
                <w:iCs/>
              </w:rPr>
              <w:t>imely nomination</w:t>
            </w:r>
            <w:r w:rsidRPr="00CE1B9C">
              <w:rPr>
                <w:iCs/>
              </w:rPr>
              <w:t xml:space="preserve"> w</w:t>
            </w:r>
            <w:r w:rsidR="0099355A" w:rsidRPr="00CE1B9C">
              <w:rPr>
                <w:iCs/>
              </w:rPr>
              <w:t>on’t fix later.</w:t>
            </w:r>
            <w:r w:rsidRPr="00CE1B9C">
              <w:rPr>
                <w:iCs/>
              </w:rPr>
              <w:t xml:space="preserve"> </w:t>
            </w:r>
            <w:r w:rsidR="0099355A" w:rsidRPr="00CE1B9C">
              <w:rPr>
                <w:iCs/>
              </w:rPr>
              <w:t xml:space="preserve">So need 7 </w:t>
            </w:r>
            <w:r w:rsidRPr="00CE1B9C">
              <w:rPr>
                <w:iCs/>
              </w:rPr>
              <w:t>p.m. (Central)</w:t>
            </w:r>
            <w:r w:rsidR="0099355A" w:rsidRPr="00CE1B9C">
              <w:rPr>
                <w:iCs/>
              </w:rPr>
              <w:t xml:space="preserve"> bumping cycle.</w:t>
            </w:r>
          </w:p>
        </w:tc>
      </w:tr>
      <w:tr w:rsidR="001926A7" w:rsidRPr="00CE1B9C" w:rsidTr="00CE1B9C">
        <w:tc>
          <w:tcPr>
            <w:tcW w:w="1818" w:type="dxa"/>
          </w:tcPr>
          <w:p w:rsidR="001926A7" w:rsidRPr="00CE1B9C" w:rsidRDefault="001926A7" w:rsidP="000B7A6D">
            <w:pPr>
              <w:tabs>
                <w:tab w:val="left" w:pos="360"/>
              </w:tabs>
              <w:spacing w:before="60" w:after="60"/>
              <w:rPr>
                <w:iCs/>
              </w:rPr>
            </w:pPr>
            <w:r w:rsidRPr="00CE1B9C">
              <w:rPr>
                <w:iCs/>
              </w:rPr>
              <w:t>BP:</w:t>
            </w:r>
          </w:p>
        </w:tc>
        <w:tc>
          <w:tcPr>
            <w:tcW w:w="8205" w:type="dxa"/>
          </w:tcPr>
          <w:p w:rsidR="001926A7" w:rsidRPr="00CE1B9C" w:rsidRDefault="001926A7" w:rsidP="001926A7">
            <w:pPr>
              <w:tabs>
                <w:tab w:val="left" w:pos="360"/>
              </w:tabs>
              <w:spacing w:before="60" w:after="60"/>
              <w:jc w:val="both"/>
              <w:rPr>
                <w:iCs/>
              </w:rPr>
            </w:pPr>
            <w:r w:rsidRPr="00CE1B9C">
              <w:rPr>
                <w:iCs/>
              </w:rPr>
              <w:t>Running out of gas in a.m. electrics at end of gas day.</w:t>
            </w:r>
          </w:p>
          <w:p w:rsidR="001926A7" w:rsidRPr="00CE1B9C" w:rsidRDefault="001926A7" w:rsidP="001926A7">
            <w:pPr>
              <w:tabs>
                <w:tab w:val="left" w:pos="360"/>
              </w:tabs>
              <w:spacing w:before="60" w:after="60"/>
              <w:jc w:val="both"/>
              <w:rPr>
                <w:iCs/>
              </w:rPr>
            </w:pPr>
            <w:r w:rsidRPr="00CE1B9C">
              <w:rPr>
                <w:iCs/>
              </w:rPr>
              <w:t>So wouldn’t the change in gas day just shift the problem to evening electric ramp?</w:t>
            </w:r>
          </w:p>
        </w:tc>
      </w:tr>
      <w:tr w:rsidR="001926A7" w:rsidRPr="00CE1B9C" w:rsidTr="00CE1B9C">
        <w:tc>
          <w:tcPr>
            <w:tcW w:w="1818" w:type="dxa"/>
          </w:tcPr>
          <w:p w:rsidR="001926A7" w:rsidRPr="00CE1B9C" w:rsidRDefault="001926A7" w:rsidP="00B63AED">
            <w:pPr>
              <w:tabs>
                <w:tab w:val="left" w:pos="360"/>
              </w:tabs>
              <w:spacing w:before="60" w:after="60"/>
              <w:rPr>
                <w:iCs/>
              </w:rPr>
            </w:pPr>
            <w:r w:rsidRPr="00CE1B9C">
              <w:rPr>
                <w:iCs/>
              </w:rPr>
              <w:t>ISO-NE:</w:t>
            </w:r>
          </w:p>
        </w:tc>
        <w:tc>
          <w:tcPr>
            <w:tcW w:w="8205" w:type="dxa"/>
          </w:tcPr>
          <w:p w:rsidR="001926A7" w:rsidRPr="00CE1B9C" w:rsidRDefault="001926A7" w:rsidP="001926A7">
            <w:pPr>
              <w:tabs>
                <w:tab w:val="left" w:pos="360"/>
              </w:tabs>
              <w:spacing w:before="60" w:after="60"/>
              <w:jc w:val="both"/>
              <w:rPr>
                <w:iCs/>
              </w:rPr>
            </w:pPr>
            <w:r w:rsidRPr="00CE1B9C">
              <w:rPr>
                <w:iCs/>
              </w:rPr>
              <w:t>Want both ramps into single nomination for gas day.</w:t>
            </w:r>
          </w:p>
        </w:tc>
      </w:tr>
      <w:tr w:rsidR="001926A7" w:rsidRPr="00CE1B9C" w:rsidTr="00CE1B9C">
        <w:tc>
          <w:tcPr>
            <w:tcW w:w="1818" w:type="dxa"/>
          </w:tcPr>
          <w:p w:rsidR="001926A7" w:rsidRPr="00CE1B9C" w:rsidRDefault="001926A7" w:rsidP="00B63AED">
            <w:pPr>
              <w:tabs>
                <w:tab w:val="left" w:pos="360"/>
              </w:tabs>
              <w:spacing w:before="60" w:after="60"/>
              <w:rPr>
                <w:iCs/>
              </w:rPr>
            </w:pPr>
            <w:r w:rsidRPr="00CE1B9C">
              <w:rPr>
                <w:iCs/>
              </w:rPr>
              <w:t>New Jersey Natural:</w:t>
            </w:r>
          </w:p>
        </w:tc>
        <w:tc>
          <w:tcPr>
            <w:tcW w:w="8205" w:type="dxa"/>
          </w:tcPr>
          <w:p w:rsidR="001926A7" w:rsidRPr="00CE1B9C" w:rsidRDefault="001926A7" w:rsidP="001926A7">
            <w:pPr>
              <w:tabs>
                <w:tab w:val="left" w:pos="360"/>
              </w:tabs>
              <w:spacing w:before="60" w:after="60"/>
              <w:jc w:val="both"/>
              <w:rPr>
                <w:iCs/>
              </w:rPr>
            </w:pPr>
            <w:r w:rsidRPr="00CE1B9C">
              <w:rPr>
                <w:iCs/>
              </w:rPr>
              <w:t>2 clean ups</w:t>
            </w:r>
          </w:p>
          <w:p w:rsidR="001926A7" w:rsidRPr="00CE1B9C" w:rsidRDefault="001926A7" w:rsidP="001926A7">
            <w:pPr>
              <w:tabs>
                <w:tab w:val="left" w:pos="360"/>
              </w:tabs>
              <w:spacing w:before="60" w:after="60"/>
              <w:jc w:val="both"/>
              <w:rPr>
                <w:iCs/>
              </w:rPr>
            </w:pPr>
            <w:r w:rsidRPr="00CE1B9C">
              <w:rPr>
                <w:iCs/>
              </w:rPr>
              <w:t>- change considered part of current gas day (post)</w:t>
            </w:r>
          </w:p>
          <w:p w:rsidR="001926A7" w:rsidRPr="00CE1B9C" w:rsidRDefault="001926A7" w:rsidP="001926A7">
            <w:pPr>
              <w:tabs>
                <w:tab w:val="left" w:pos="360"/>
              </w:tabs>
              <w:spacing w:before="60" w:after="60"/>
              <w:jc w:val="both"/>
              <w:rPr>
                <w:iCs/>
              </w:rPr>
            </w:pPr>
            <w:r w:rsidRPr="00CE1B9C">
              <w:rPr>
                <w:iCs/>
              </w:rPr>
              <w:t>- change for next</w:t>
            </w:r>
          </w:p>
          <w:p w:rsidR="001926A7" w:rsidRPr="00CE1B9C" w:rsidRDefault="001926A7" w:rsidP="001926A7">
            <w:pPr>
              <w:tabs>
                <w:tab w:val="left" w:pos="360"/>
              </w:tabs>
              <w:spacing w:before="60" w:after="60"/>
              <w:jc w:val="both"/>
              <w:rPr>
                <w:iCs/>
              </w:rPr>
            </w:pPr>
            <w:r w:rsidRPr="00CE1B9C">
              <w:rPr>
                <w:iCs/>
              </w:rPr>
              <w:t xml:space="preserve">Nomination today for tomorrow, at end of gas flows day: </w:t>
            </w:r>
          </w:p>
          <w:p w:rsidR="001926A7" w:rsidRPr="00CE1B9C" w:rsidRDefault="001926A7" w:rsidP="001926A7">
            <w:pPr>
              <w:tabs>
                <w:tab w:val="left" w:pos="360"/>
              </w:tabs>
              <w:spacing w:before="60" w:after="60"/>
              <w:jc w:val="both"/>
              <w:rPr>
                <w:iCs/>
              </w:rPr>
            </w:pPr>
            <w:r w:rsidRPr="00CE1B9C">
              <w:rPr>
                <w:iCs/>
              </w:rPr>
              <w:t xml:space="preserve">1) acquire before end of day; </w:t>
            </w:r>
          </w:p>
          <w:p w:rsidR="001926A7" w:rsidRPr="00CE1B9C" w:rsidRDefault="001926A7" w:rsidP="001926A7">
            <w:pPr>
              <w:tabs>
                <w:tab w:val="left" w:pos="360"/>
              </w:tabs>
              <w:spacing w:before="60" w:after="60"/>
              <w:jc w:val="both"/>
              <w:rPr>
                <w:iCs/>
              </w:rPr>
            </w:pPr>
            <w:r w:rsidRPr="00CE1B9C">
              <w:rPr>
                <w:iCs/>
              </w:rPr>
              <w:t>2) or retro-nom that impacts prior day.</w:t>
            </w:r>
          </w:p>
        </w:tc>
      </w:tr>
      <w:tr w:rsidR="001926A7" w:rsidRPr="00CE1B9C" w:rsidTr="00CE1B9C">
        <w:tc>
          <w:tcPr>
            <w:tcW w:w="1818" w:type="dxa"/>
          </w:tcPr>
          <w:p w:rsidR="001926A7" w:rsidRPr="00CE1B9C" w:rsidRDefault="001926A7" w:rsidP="00B63AED">
            <w:pPr>
              <w:tabs>
                <w:tab w:val="left" w:pos="360"/>
              </w:tabs>
              <w:spacing w:before="60" w:after="60"/>
              <w:rPr>
                <w:iCs/>
              </w:rPr>
            </w:pPr>
            <w:r w:rsidRPr="00CE1B9C">
              <w:rPr>
                <w:iCs/>
              </w:rPr>
              <w:t>NRG</w:t>
            </w:r>
            <w:r w:rsidR="00E306E4">
              <w:rPr>
                <w:iCs/>
              </w:rPr>
              <w:t xml:space="preserve"> </w:t>
            </w:r>
            <w:r w:rsidR="00E306E4" w:rsidRPr="00CE1B9C">
              <w:rPr>
                <w:iCs/>
              </w:rPr>
              <w:t>Energy</w:t>
            </w:r>
            <w:r w:rsidRPr="00CE1B9C">
              <w:rPr>
                <w:iCs/>
              </w:rPr>
              <w:t>:</w:t>
            </w:r>
          </w:p>
        </w:tc>
        <w:tc>
          <w:tcPr>
            <w:tcW w:w="8205" w:type="dxa"/>
          </w:tcPr>
          <w:p w:rsidR="001926A7" w:rsidRPr="00CE1B9C" w:rsidRDefault="001926A7" w:rsidP="001926A7">
            <w:pPr>
              <w:tabs>
                <w:tab w:val="left" w:pos="360"/>
              </w:tabs>
              <w:spacing w:before="60" w:after="60"/>
              <w:jc w:val="both"/>
              <w:rPr>
                <w:iCs/>
              </w:rPr>
            </w:pPr>
            <w:r w:rsidRPr="0062239F">
              <w:rPr>
                <w:iCs/>
              </w:rPr>
              <w:t>The question of shifting gas day just shifting the ramp</w:t>
            </w:r>
          </w:p>
          <w:p w:rsidR="001926A7" w:rsidRPr="00CE1B9C" w:rsidRDefault="001926A7" w:rsidP="001926A7">
            <w:pPr>
              <w:tabs>
                <w:tab w:val="left" w:pos="360"/>
              </w:tabs>
              <w:spacing w:before="60" w:after="60"/>
              <w:jc w:val="both"/>
              <w:rPr>
                <w:iCs/>
              </w:rPr>
            </w:pPr>
            <w:r w:rsidRPr="00CE1B9C">
              <w:rPr>
                <w:iCs/>
              </w:rPr>
              <w:t>It’s the question of gas trading market periods</w:t>
            </w:r>
          </w:p>
        </w:tc>
      </w:tr>
      <w:tr w:rsidR="001926A7" w:rsidRPr="00CE1B9C" w:rsidTr="00CE1B9C">
        <w:tc>
          <w:tcPr>
            <w:tcW w:w="1818" w:type="dxa"/>
          </w:tcPr>
          <w:p w:rsidR="001926A7" w:rsidRPr="00CE1B9C" w:rsidRDefault="001926A7" w:rsidP="00B63AED">
            <w:pPr>
              <w:tabs>
                <w:tab w:val="left" w:pos="360"/>
              </w:tabs>
              <w:spacing w:before="60" w:after="60"/>
              <w:rPr>
                <w:iCs/>
              </w:rPr>
            </w:pPr>
            <w:r w:rsidRPr="00CE1B9C">
              <w:rPr>
                <w:iCs/>
              </w:rPr>
              <w:lastRenderedPageBreak/>
              <w:t>ACES:</w:t>
            </w:r>
          </w:p>
        </w:tc>
        <w:tc>
          <w:tcPr>
            <w:tcW w:w="8205" w:type="dxa"/>
          </w:tcPr>
          <w:p w:rsidR="001926A7" w:rsidRPr="00CE1B9C" w:rsidRDefault="001926A7" w:rsidP="001926A7">
            <w:pPr>
              <w:tabs>
                <w:tab w:val="left" w:pos="360"/>
              </w:tabs>
              <w:spacing w:before="60" w:after="60"/>
              <w:jc w:val="both"/>
              <w:rPr>
                <w:iCs/>
              </w:rPr>
            </w:pPr>
            <w:r w:rsidRPr="00CE1B9C">
              <w:rPr>
                <w:iCs/>
              </w:rPr>
              <w:t>On peak days, mismatch of the full-on-demand with spreading gas across 24 hours.</w:t>
            </w:r>
          </w:p>
        </w:tc>
      </w:tr>
      <w:tr w:rsidR="001926A7" w:rsidRPr="00CE1B9C" w:rsidTr="00CE1B9C">
        <w:tc>
          <w:tcPr>
            <w:tcW w:w="1818" w:type="dxa"/>
          </w:tcPr>
          <w:p w:rsidR="001926A7" w:rsidRPr="00CE1B9C" w:rsidRDefault="001926A7" w:rsidP="00B63AED">
            <w:pPr>
              <w:tabs>
                <w:tab w:val="left" w:pos="360"/>
              </w:tabs>
              <w:spacing w:before="60" w:after="60"/>
              <w:rPr>
                <w:iCs/>
              </w:rPr>
            </w:pPr>
            <w:r w:rsidRPr="00CE1B9C">
              <w:rPr>
                <w:iCs/>
              </w:rPr>
              <w:t>Williams:</w:t>
            </w:r>
          </w:p>
        </w:tc>
        <w:tc>
          <w:tcPr>
            <w:tcW w:w="8205" w:type="dxa"/>
          </w:tcPr>
          <w:p w:rsidR="001926A7" w:rsidRPr="00CE1B9C" w:rsidRDefault="001926A7" w:rsidP="001926A7">
            <w:pPr>
              <w:tabs>
                <w:tab w:val="left" w:pos="360"/>
              </w:tabs>
              <w:spacing w:before="60" w:after="60"/>
              <w:jc w:val="both"/>
              <w:rPr>
                <w:iCs/>
              </w:rPr>
            </w:pPr>
            <w:r w:rsidRPr="00CE1B9C">
              <w:rPr>
                <w:iCs/>
              </w:rPr>
              <w:t>Some pipes in Northeast have 7-9 (Central) clean up. [Flow’s physical]</w:t>
            </w:r>
          </w:p>
          <w:p w:rsidR="001926A7" w:rsidRPr="00CE1B9C" w:rsidRDefault="001926A7" w:rsidP="001926A7">
            <w:pPr>
              <w:tabs>
                <w:tab w:val="left" w:pos="360"/>
              </w:tabs>
              <w:spacing w:before="60" w:after="60"/>
              <w:jc w:val="both"/>
              <w:rPr>
                <w:iCs/>
              </w:rPr>
            </w:pPr>
            <w:r w:rsidRPr="00CE1B9C">
              <w:rPr>
                <w:iCs/>
              </w:rPr>
              <w:t>Others have it after (9-10)</w:t>
            </w:r>
          </w:p>
          <w:p w:rsidR="001926A7" w:rsidRPr="00CE1B9C" w:rsidRDefault="001926A7" w:rsidP="001926A7">
            <w:pPr>
              <w:tabs>
                <w:tab w:val="left" w:pos="360"/>
              </w:tabs>
              <w:spacing w:before="60" w:after="60"/>
              <w:jc w:val="both"/>
              <w:rPr>
                <w:iCs/>
              </w:rPr>
            </w:pPr>
            <w:r w:rsidRPr="00CE1B9C">
              <w:rPr>
                <w:iCs/>
              </w:rPr>
              <w:t>Others have a retro (could go way out)</w:t>
            </w:r>
          </w:p>
          <w:p w:rsidR="001926A7" w:rsidRPr="00CE1B9C" w:rsidRDefault="001926A7" w:rsidP="001926A7">
            <w:pPr>
              <w:tabs>
                <w:tab w:val="left" w:pos="360"/>
              </w:tabs>
              <w:spacing w:before="60" w:after="60"/>
              <w:jc w:val="both"/>
              <w:rPr>
                <w:iCs/>
              </w:rPr>
            </w:pPr>
            <w:r w:rsidRPr="00CE1B9C">
              <w:rPr>
                <w:iCs/>
              </w:rPr>
              <w:t>These may be to clean up imbalances.</w:t>
            </w:r>
          </w:p>
          <w:p w:rsidR="001926A7" w:rsidRPr="00CE1B9C" w:rsidRDefault="001926A7" w:rsidP="001926A7">
            <w:pPr>
              <w:tabs>
                <w:tab w:val="left" w:pos="360"/>
              </w:tabs>
              <w:spacing w:before="60" w:after="60"/>
              <w:jc w:val="both"/>
              <w:rPr>
                <w:iCs/>
              </w:rPr>
            </w:pPr>
            <w:r w:rsidRPr="00CE1B9C">
              <w:rPr>
                <w:iCs/>
              </w:rPr>
              <w:t>Each pipe system may or may not have the flexibility.</w:t>
            </w:r>
          </w:p>
        </w:tc>
      </w:tr>
      <w:tr w:rsidR="001926A7" w:rsidRPr="00CE1B9C" w:rsidTr="00CE1B9C">
        <w:tc>
          <w:tcPr>
            <w:tcW w:w="1818" w:type="dxa"/>
          </w:tcPr>
          <w:p w:rsidR="001926A7" w:rsidRPr="00CE1B9C" w:rsidRDefault="001926A7" w:rsidP="00B63AED">
            <w:pPr>
              <w:tabs>
                <w:tab w:val="left" w:pos="360"/>
              </w:tabs>
              <w:spacing w:before="60" w:after="60"/>
              <w:rPr>
                <w:iCs/>
              </w:rPr>
            </w:pPr>
          </w:p>
        </w:tc>
        <w:tc>
          <w:tcPr>
            <w:tcW w:w="8205" w:type="dxa"/>
          </w:tcPr>
          <w:p w:rsidR="00183B2C" w:rsidRPr="00CE1B9C" w:rsidRDefault="00183B2C" w:rsidP="00183B2C">
            <w:pPr>
              <w:tabs>
                <w:tab w:val="left" w:pos="360"/>
              </w:tabs>
              <w:spacing w:before="60" w:after="60"/>
              <w:jc w:val="both"/>
              <w:rPr>
                <w:iCs/>
              </w:rPr>
            </w:pPr>
            <w:r w:rsidRPr="00CE1B9C">
              <w:rPr>
                <w:iCs/>
              </w:rPr>
              <w:t>Character of gas loads (e.g. LDC):</w:t>
            </w:r>
          </w:p>
          <w:p w:rsidR="00183B2C" w:rsidRPr="00CE1B9C" w:rsidRDefault="00183B2C" w:rsidP="00183B2C">
            <w:pPr>
              <w:tabs>
                <w:tab w:val="left" w:pos="360"/>
              </w:tabs>
              <w:spacing w:before="60" w:after="60"/>
              <w:jc w:val="both"/>
              <w:rPr>
                <w:iCs/>
              </w:rPr>
            </w:pPr>
            <w:r w:rsidRPr="0062239F">
              <w:rPr>
                <w:iCs/>
              </w:rPr>
              <w:t>Electric Op’s</w:t>
            </w:r>
          </w:p>
          <w:p w:rsidR="00183B2C" w:rsidRPr="00CE1B9C" w:rsidRDefault="00183B2C" w:rsidP="00183B2C">
            <w:pPr>
              <w:tabs>
                <w:tab w:val="left" w:pos="360"/>
              </w:tabs>
              <w:spacing w:before="60" w:after="60"/>
              <w:jc w:val="both"/>
              <w:rPr>
                <w:iCs/>
              </w:rPr>
            </w:pPr>
            <w:r w:rsidRPr="00CE1B9C">
              <w:rPr>
                <w:iCs/>
              </w:rPr>
              <w:t>On electric side, outages cause an impact that’s immediate and can be large.  Gas demand is pulled.</w:t>
            </w:r>
          </w:p>
          <w:p w:rsidR="00183B2C" w:rsidRPr="00CE1B9C" w:rsidRDefault="00183B2C" w:rsidP="00183B2C">
            <w:pPr>
              <w:tabs>
                <w:tab w:val="left" w:pos="360"/>
              </w:tabs>
              <w:spacing w:before="60" w:after="60"/>
              <w:jc w:val="both"/>
              <w:rPr>
                <w:iCs/>
              </w:rPr>
            </w:pPr>
            <w:r w:rsidRPr="00CE1B9C">
              <w:rPr>
                <w:iCs/>
              </w:rPr>
              <w:t>LDC loads aren’t that different than electric loads (in East, for Spectra).</w:t>
            </w:r>
          </w:p>
          <w:p w:rsidR="00183B2C" w:rsidRPr="00CE1B9C" w:rsidRDefault="00183B2C" w:rsidP="00183B2C">
            <w:pPr>
              <w:tabs>
                <w:tab w:val="left" w:pos="360"/>
              </w:tabs>
              <w:spacing w:before="60" w:after="60"/>
              <w:jc w:val="both"/>
              <w:rPr>
                <w:iCs/>
              </w:rPr>
            </w:pPr>
            <w:r w:rsidRPr="00CE1B9C">
              <w:rPr>
                <w:iCs/>
              </w:rPr>
              <w:t>Bigger issue – contracting by customers</w:t>
            </w:r>
          </w:p>
          <w:p w:rsidR="00183B2C" w:rsidRPr="00CE1B9C" w:rsidRDefault="00183B2C" w:rsidP="00183B2C">
            <w:pPr>
              <w:tabs>
                <w:tab w:val="left" w:pos="360"/>
              </w:tabs>
              <w:spacing w:before="60" w:after="60"/>
              <w:jc w:val="both"/>
              <w:rPr>
                <w:iCs/>
              </w:rPr>
            </w:pPr>
            <w:r w:rsidRPr="00CE1B9C">
              <w:rPr>
                <w:iCs/>
              </w:rPr>
              <w:t>Commercial reality is try to do things instantaneously.</w:t>
            </w:r>
          </w:p>
          <w:p w:rsidR="00183B2C" w:rsidRPr="00CE1B9C" w:rsidRDefault="00183B2C" w:rsidP="00183B2C">
            <w:pPr>
              <w:tabs>
                <w:tab w:val="left" w:pos="360"/>
              </w:tabs>
              <w:spacing w:before="60" w:after="60"/>
              <w:jc w:val="both"/>
              <w:rPr>
                <w:iCs/>
              </w:rPr>
            </w:pPr>
            <w:r w:rsidRPr="00CE1B9C">
              <w:rPr>
                <w:iCs/>
              </w:rPr>
              <w:t>Pressure = speed of sound v. speed of light</w:t>
            </w:r>
          </w:p>
          <w:p w:rsidR="00183B2C" w:rsidRPr="00CE1B9C" w:rsidRDefault="00183B2C" w:rsidP="00183B2C">
            <w:pPr>
              <w:tabs>
                <w:tab w:val="left" w:pos="360"/>
              </w:tabs>
              <w:spacing w:before="60" w:after="60"/>
              <w:jc w:val="both"/>
              <w:rPr>
                <w:iCs/>
              </w:rPr>
            </w:pPr>
            <w:r w:rsidRPr="00CE1B9C">
              <w:rPr>
                <w:iCs/>
              </w:rPr>
              <w:t>In aggregate, scope + speed of LDC and electric ramps = similar</w:t>
            </w:r>
          </w:p>
          <w:p w:rsidR="00183B2C" w:rsidRPr="00CE1B9C" w:rsidRDefault="00183B2C" w:rsidP="00183B2C">
            <w:pPr>
              <w:tabs>
                <w:tab w:val="left" w:pos="360"/>
              </w:tabs>
              <w:spacing w:before="60" w:after="60"/>
              <w:jc w:val="both"/>
              <w:rPr>
                <w:iCs/>
              </w:rPr>
            </w:pPr>
            <w:r w:rsidRPr="00CE1B9C">
              <w:rPr>
                <w:iCs/>
              </w:rPr>
              <w:t>Baseload coal may need to be replaced with baseload gas (with delivery implications)</w:t>
            </w:r>
          </w:p>
          <w:p w:rsidR="001926A7" w:rsidRPr="00CE1B9C" w:rsidRDefault="00183B2C" w:rsidP="00183B2C">
            <w:pPr>
              <w:tabs>
                <w:tab w:val="left" w:pos="360"/>
              </w:tabs>
              <w:spacing w:before="60" w:after="60"/>
              <w:jc w:val="both"/>
              <w:rPr>
                <w:iCs/>
              </w:rPr>
            </w:pPr>
            <w:r w:rsidRPr="00CE1B9C">
              <w:rPr>
                <w:iCs/>
              </w:rPr>
              <w:t>Solar day causes very steep ramps</w:t>
            </w:r>
          </w:p>
        </w:tc>
      </w:tr>
      <w:tr w:rsidR="00183B2C" w:rsidRPr="00CE1B9C" w:rsidTr="00CE1B9C">
        <w:tc>
          <w:tcPr>
            <w:tcW w:w="1818" w:type="dxa"/>
          </w:tcPr>
          <w:p w:rsidR="00183B2C" w:rsidRPr="00CE1B9C" w:rsidRDefault="00E306E4" w:rsidP="00B63AED">
            <w:pPr>
              <w:tabs>
                <w:tab w:val="left" w:pos="360"/>
              </w:tabs>
              <w:spacing w:before="60" w:after="60"/>
              <w:rPr>
                <w:iCs/>
              </w:rPr>
            </w:pPr>
            <w:r>
              <w:rPr>
                <w:iCs/>
              </w:rPr>
              <w:t>DSPS</w:t>
            </w:r>
            <w:r w:rsidR="00183B2C" w:rsidRPr="00CE1B9C">
              <w:rPr>
                <w:iCs/>
              </w:rPr>
              <w:t>:</w:t>
            </w:r>
          </w:p>
        </w:tc>
        <w:tc>
          <w:tcPr>
            <w:tcW w:w="8205" w:type="dxa"/>
          </w:tcPr>
          <w:p w:rsidR="00183B2C" w:rsidRPr="00CE1B9C" w:rsidRDefault="00183B2C" w:rsidP="00183B2C">
            <w:pPr>
              <w:tabs>
                <w:tab w:val="left" w:pos="360"/>
              </w:tabs>
              <w:spacing w:before="60" w:after="60"/>
              <w:jc w:val="both"/>
              <w:rPr>
                <w:iCs/>
              </w:rPr>
            </w:pPr>
            <w:r w:rsidRPr="00CE1B9C">
              <w:rPr>
                <w:iCs/>
              </w:rPr>
              <w:t>Not just solar day. Also problems of unexpected cloud or wind.</w:t>
            </w:r>
          </w:p>
          <w:p w:rsidR="00183B2C" w:rsidRPr="00CE1B9C" w:rsidRDefault="00183B2C" w:rsidP="00183B2C">
            <w:pPr>
              <w:tabs>
                <w:tab w:val="left" w:pos="360"/>
              </w:tabs>
              <w:spacing w:before="60" w:after="60"/>
              <w:jc w:val="both"/>
              <w:rPr>
                <w:iCs/>
              </w:rPr>
            </w:pPr>
            <w:r w:rsidRPr="00CE1B9C">
              <w:rPr>
                <w:iCs/>
              </w:rPr>
              <w:t>“We’ve bought a corvette, but can’t get gas.  Storage not available to provide that flexibility.</w:t>
            </w:r>
          </w:p>
        </w:tc>
      </w:tr>
      <w:tr w:rsidR="00183B2C" w:rsidRPr="00CE1B9C" w:rsidTr="00CE1B9C">
        <w:tc>
          <w:tcPr>
            <w:tcW w:w="1818" w:type="dxa"/>
          </w:tcPr>
          <w:p w:rsidR="00183B2C" w:rsidRPr="00CE1B9C" w:rsidRDefault="00183B2C" w:rsidP="00B63AED">
            <w:pPr>
              <w:tabs>
                <w:tab w:val="left" w:pos="360"/>
              </w:tabs>
              <w:spacing w:before="60" w:after="60"/>
              <w:rPr>
                <w:iCs/>
              </w:rPr>
            </w:pPr>
            <w:r w:rsidRPr="00CE1B9C">
              <w:rPr>
                <w:iCs/>
              </w:rPr>
              <w:t>ACES:</w:t>
            </w:r>
          </w:p>
        </w:tc>
        <w:tc>
          <w:tcPr>
            <w:tcW w:w="8205" w:type="dxa"/>
          </w:tcPr>
          <w:p w:rsidR="00183B2C" w:rsidRPr="00CE1B9C" w:rsidRDefault="00183B2C" w:rsidP="00183B2C">
            <w:pPr>
              <w:tabs>
                <w:tab w:val="left" w:pos="360"/>
              </w:tabs>
              <w:spacing w:before="60" w:after="60"/>
              <w:jc w:val="both"/>
              <w:rPr>
                <w:iCs/>
              </w:rPr>
            </w:pPr>
            <w:r w:rsidRPr="00CE1B9C">
              <w:rPr>
                <w:iCs/>
              </w:rPr>
              <w:t xml:space="preserve">In true peak conditions, even if you have </w:t>
            </w:r>
            <w:r w:rsidRPr="00CE1B9C">
              <w:rPr>
                <w:iCs/>
                <w:u w:val="single"/>
              </w:rPr>
              <w:t>Firm</w:t>
            </w:r>
            <w:r w:rsidRPr="00CE1B9C">
              <w:rPr>
                <w:iCs/>
              </w:rPr>
              <w:t xml:space="preserve"> gas, may not be able to use it when needed.</w:t>
            </w:r>
          </w:p>
          <w:p w:rsidR="00183B2C" w:rsidRPr="00CE1B9C" w:rsidRDefault="00183B2C" w:rsidP="00183B2C">
            <w:pPr>
              <w:tabs>
                <w:tab w:val="left" w:pos="360"/>
              </w:tabs>
              <w:spacing w:before="60" w:after="60"/>
              <w:jc w:val="both"/>
              <w:rPr>
                <w:iCs/>
              </w:rPr>
            </w:pPr>
            <w:r w:rsidRPr="00CE1B9C">
              <w:rPr>
                <w:iCs/>
              </w:rPr>
              <w:t xml:space="preserve">The challenge is the </w:t>
            </w:r>
            <w:r w:rsidRPr="00CE1B9C">
              <w:rPr>
                <w:iCs/>
                <w:u w:val="single"/>
              </w:rPr>
              <w:t>unexpected</w:t>
            </w:r>
            <w:r w:rsidRPr="00CE1B9C">
              <w:rPr>
                <w:iCs/>
              </w:rPr>
              <w:t xml:space="preserve"> event in either gas or electric.</w:t>
            </w:r>
          </w:p>
        </w:tc>
      </w:tr>
      <w:tr w:rsidR="00183B2C" w:rsidRPr="00CE1B9C" w:rsidTr="00CE1B9C">
        <w:tc>
          <w:tcPr>
            <w:tcW w:w="1818" w:type="dxa"/>
          </w:tcPr>
          <w:p w:rsidR="00183B2C" w:rsidRPr="00CE1B9C" w:rsidRDefault="00183B2C" w:rsidP="00B63AED">
            <w:pPr>
              <w:tabs>
                <w:tab w:val="left" w:pos="360"/>
              </w:tabs>
              <w:spacing w:before="60" w:after="60"/>
              <w:rPr>
                <w:iCs/>
              </w:rPr>
            </w:pPr>
          </w:p>
        </w:tc>
        <w:tc>
          <w:tcPr>
            <w:tcW w:w="8205" w:type="dxa"/>
          </w:tcPr>
          <w:p w:rsidR="00183B2C" w:rsidRPr="00CE1B9C" w:rsidRDefault="00183B2C" w:rsidP="00183B2C">
            <w:pPr>
              <w:tabs>
                <w:tab w:val="left" w:pos="360"/>
              </w:tabs>
              <w:spacing w:before="60" w:after="60"/>
              <w:jc w:val="both"/>
              <w:rPr>
                <w:iCs/>
              </w:rPr>
            </w:pPr>
            <w:r w:rsidRPr="00CE1B9C">
              <w:rPr>
                <w:iCs/>
              </w:rPr>
              <w:t xml:space="preserve">At high level, LDC ramp looks the same as electric ramp. </w:t>
            </w:r>
          </w:p>
          <w:p w:rsidR="00183B2C" w:rsidRPr="00CE1B9C" w:rsidRDefault="00183B2C" w:rsidP="00183B2C">
            <w:pPr>
              <w:tabs>
                <w:tab w:val="left" w:pos="360"/>
              </w:tabs>
              <w:spacing w:before="60" w:after="60"/>
              <w:jc w:val="both"/>
              <w:rPr>
                <w:iCs/>
              </w:rPr>
            </w:pPr>
            <w:r w:rsidRPr="00CE1B9C">
              <w:rPr>
                <w:iCs/>
              </w:rPr>
              <w:t>But at more granular issue, various challenges –</w:t>
            </w:r>
          </w:p>
          <w:p w:rsidR="00183B2C" w:rsidRPr="00CE1B9C" w:rsidRDefault="00183B2C" w:rsidP="00183B2C">
            <w:pPr>
              <w:tabs>
                <w:tab w:val="left" w:pos="360"/>
              </w:tabs>
              <w:spacing w:before="60" w:after="60"/>
              <w:jc w:val="both"/>
              <w:rPr>
                <w:iCs/>
              </w:rPr>
            </w:pPr>
            <w:r w:rsidRPr="00CE1B9C">
              <w:rPr>
                <w:iCs/>
              </w:rPr>
              <w:t>- forecasting the day</w:t>
            </w:r>
          </w:p>
          <w:p w:rsidR="00183B2C" w:rsidRPr="00CE1B9C" w:rsidRDefault="00183B2C" w:rsidP="00183B2C">
            <w:pPr>
              <w:tabs>
                <w:tab w:val="left" w:pos="360"/>
              </w:tabs>
              <w:spacing w:before="60" w:after="60"/>
              <w:jc w:val="both"/>
              <w:rPr>
                <w:iCs/>
              </w:rPr>
            </w:pPr>
            <w:r w:rsidRPr="00CE1B9C">
              <w:rPr>
                <w:iCs/>
              </w:rPr>
              <w:t>- adjustments based on unexpected</w:t>
            </w:r>
          </w:p>
          <w:p w:rsidR="00183B2C" w:rsidRPr="00CE1B9C" w:rsidRDefault="00183B2C" w:rsidP="00183B2C">
            <w:pPr>
              <w:tabs>
                <w:tab w:val="left" w:pos="360"/>
              </w:tabs>
              <w:spacing w:before="60" w:after="60"/>
              <w:jc w:val="both"/>
              <w:rPr>
                <w:iCs/>
              </w:rPr>
            </w:pPr>
          </w:p>
          <w:p w:rsidR="00183B2C" w:rsidRPr="00CE1B9C" w:rsidRDefault="00183B2C" w:rsidP="00183B2C">
            <w:pPr>
              <w:tabs>
                <w:tab w:val="left" w:pos="360"/>
              </w:tabs>
              <w:spacing w:before="60" w:after="60"/>
              <w:jc w:val="both"/>
              <w:rPr>
                <w:iCs/>
              </w:rPr>
            </w:pPr>
            <w:r w:rsidRPr="00CE1B9C">
              <w:rPr>
                <w:iCs/>
              </w:rPr>
              <w:t>Question: should every cycle be bumpable?</w:t>
            </w:r>
          </w:p>
        </w:tc>
      </w:tr>
      <w:tr w:rsidR="00183B2C" w:rsidRPr="00CE1B9C" w:rsidTr="00CE1B9C">
        <w:tc>
          <w:tcPr>
            <w:tcW w:w="1818" w:type="dxa"/>
          </w:tcPr>
          <w:p w:rsidR="00183B2C" w:rsidRPr="00CE1B9C" w:rsidRDefault="00183B2C" w:rsidP="000B7A6D">
            <w:pPr>
              <w:tabs>
                <w:tab w:val="left" w:pos="360"/>
              </w:tabs>
              <w:spacing w:before="60" w:after="60"/>
              <w:rPr>
                <w:iCs/>
              </w:rPr>
            </w:pPr>
            <w:r w:rsidRPr="00CE1B9C">
              <w:rPr>
                <w:iCs/>
              </w:rPr>
              <w:t>DTE</w:t>
            </w:r>
            <w:r w:rsidR="00E306E4">
              <w:rPr>
                <w:iCs/>
              </w:rPr>
              <w:t xml:space="preserve"> </w:t>
            </w:r>
            <w:r w:rsidR="000B7A6D">
              <w:rPr>
                <w:iCs/>
              </w:rPr>
              <w:t>Gas Co</w:t>
            </w:r>
            <w:r w:rsidRPr="00CE1B9C">
              <w:rPr>
                <w:iCs/>
              </w:rPr>
              <w:t>:</w:t>
            </w:r>
          </w:p>
        </w:tc>
        <w:tc>
          <w:tcPr>
            <w:tcW w:w="8205" w:type="dxa"/>
          </w:tcPr>
          <w:p w:rsidR="00183B2C" w:rsidRPr="00CE1B9C" w:rsidRDefault="00183B2C" w:rsidP="00183B2C">
            <w:pPr>
              <w:tabs>
                <w:tab w:val="left" w:pos="360"/>
              </w:tabs>
              <w:spacing w:before="60" w:after="60"/>
              <w:jc w:val="both"/>
              <w:rPr>
                <w:iCs/>
              </w:rPr>
            </w:pPr>
            <w:r w:rsidRPr="00CE1B9C">
              <w:rPr>
                <w:iCs/>
              </w:rPr>
              <w:t>Support making every cycle bumpable.  Want to meet firm needs with firm rights (+ bumps)</w:t>
            </w:r>
          </w:p>
        </w:tc>
      </w:tr>
      <w:tr w:rsidR="00183B2C" w:rsidRPr="00CE1B9C" w:rsidTr="00CE1B9C">
        <w:tc>
          <w:tcPr>
            <w:tcW w:w="1818" w:type="dxa"/>
          </w:tcPr>
          <w:p w:rsidR="00183B2C" w:rsidRPr="00CE1B9C" w:rsidRDefault="00183B2C" w:rsidP="00B63AED">
            <w:pPr>
              <w:tabs>
                <w:tab w:val="left" w:pos="360"/>
              </w:tabs>
              <w:spacing w:before="60" w:after="60"/>
              <w:rPr>
                <w:iCs/>
              </w:rPr>
            </w:pPr>
            <w:r w:rsidRPr="00CE1B9C">
              <w:rPr>
                <w:iCs/>
              </w:rPr>
              <w:t>Puget Sound:</w:t>
            </w:r>
          </w:p>
        </w:tc>
        <w:tc>
          <w:tcPr>
            <w:tcW w:w="8205" w:type="dxa"/>
          </w:tcPr>
          <w:p w:rsidR="00183B2C" w:rsidRPr="00CE1B9C" w:rsidRDefault="00183B2C" w:rsidP="00183B2C">
            <w:pPr>
              <w:tabs>
                <w:tab w:val="left" w:pos="360"/>
              </w:tabs>
              <w:spacing w:before="60" w:after="60"/>
              <w:jc w:val="both"/>
              <w:rPr>
                <w:iCs/>
              </w:rPr>
            </w:pPr>
            <w:r w:rsidRPr="00CE1B9C">
              <w:rPr>
                <w:iCs/>
              </w:rPr>
              <w:t>Ditto - issue seems to be the fact that in organized RTO’s, generators can’t recover costs of firm transportation.</w:t>
            </w:r>
          </w:p>
        </w:tc>
      </w:tr>
      <w:tr w:rsidR="00183B2C" w:rsidRPr="00CE1B9C" w:rsidTr="00CE1B9C">
        <w:tc>
          <w:tcPr>
            <w:tcW w:w="1818" w:type="dxa"/>
          </w:tcPr>
          <w:p w:rsidR="00183B2C" w:rsidRPr="00CE1B9C" w:rsidRDefault="00E306E4" w:rsidP="00B63AED">
            <w:pPr>
              <w:tabs>
                <w:tab w:val="left" w:pos="360"/>
              </w:tabs>
              <w:spacing w:before="60" w:after="60"/>
              <w:rPr>
                <w:iCs/>
              </w:rPr>
            </w:pPr>
            <w:r>
              <w:rPr>
                <w:iCs/>
              </w:rPr>
              <w:t>DSPS</w:t>
            </w:r>
            <w:r w:rsidR="008C436F" w:rsidRPr="00CE1B9C">
              <w:rPr>
                <w:iCs/>
              </w:rPr>
              <w:t>:</w:t>
            </w:r>
          </w:p>
        </w:tc>
        <w:tc>
          <w:tcPr>
            <w:tcW w:w="8205" w:type="dxa"/>
          </w:tcPr>
          <w:p w:rsidR="00183B2C" w:rsidRPr="00CE1B9C" w:rsidRDefault="00183B2C" w:rsidP="00183B2C">
            <w:pPr>
              <w:tabs>
                <w:tab w:val="left" w:pos="360"/>
              </w:tabs>
              <w:spacing w:before="60" w:after="60"/>
              <w:jc w:val="both"/>
              <w:rPr>
                <w:iCs/>
              </w:rPr>
            </w:pPr>
            <w:r w:rsidRPr="00CE1B9C">
              <w:rPr>
                <w:iCs/>
              </w:rPr>
              <w:t>Agree on removing ‘no bump’ rule better incentives.</w:t>
            </w:r>
          </w:p>
          <w:p w:rsidR="00183B2C" w:rsidRPr="00CE1B9C" w:rsidRDefault="00183B2C" w:rsidP="00183B2C">
            <w:pPr>
              <w:tabs>
                <w:tab w:val="left" w:pos="360"/>
              </w:tabs>
              <w:spacing w:before="60" w:after="60"/>
              <w:jc w:val="both"/>
              <w:rPr>
                <w:iCs/>
              </w:rPr>
            </w:pPr>
            <w:r w:rsidRPr="00CE1B9C">
              <w:rPr>
                <w:iCs/>
              </w:rPr>
              <w:t>Interruptible shippers can put in/out of park</w:t>
            </w:r>
            <w:r w:rsidR="008C436F" w:rsidRPr="00CE1B9C">
              <w:rPr>
                <w:iCs/>
              </w:rPr>
              <w:t xml:space="preserve"> and</w:t>
            </w:r>
            <w:r w:rsidRPr="00CE1B9C">
              <w:rPr>
                <w:iCs/>
              </w:rPr>
              <w:t xml:space="preserve"> loan</w:t>
            </w:r>
            <w:r w:rsidR="008C436F" w:rsidRPr="00CE1B9C">
              <w:rPr>
                <w:iCs/>
              </w:rPr>
              <w:t xml:space="preserve"> services</w:t>
            </w:r>
            <w:r w:rsidRPr="00CE1B9C">
              <w:rPr>
                <w:iCs/>
              </w:rPr>
              <w:t>.</w:t>
            </w:r>
          </w:p>
        </w:tc>
      </w:tr>
      <w:tr w:rsidR="008C436F" w:rsidRPr="00CE1B9C" w:rsidTr="00CE1B9C">
        <w:tc>
          <w:tcPr>
            <w:tcW w:w="1818" w:type="dxa"/>
          </w:tcPr>
          <w:p w:rsidR="008C436F" w:rsidRPr="00CE1B9C" w:rsidRDefault="008C436F" w:rsidP="00B63AED">
            <w:pPr>
              <w:tabs>
                <w:tab w:val="left" w:pos="360"/>
              </w:tabs>
              <w:spacing w:before="60" w:after="60"/>
              <w:rPr>
                <w:iCs/>
              </w:rPr>
            </w:pPr>
            <w:r w:rsidRPr="00CE1B9C">
              <w:rPr>
                <w:iCs/>
              </w:rPr>
              <w:t>Consumers Energy:</w:t>
            </w:r>
          </w:p>
        </w:tc>
        <w:tc>
          <w:tcPr>
            <w:tcW w:w="8205" w:type="dxa"/>
          </w:tcPr>
          <w:p w:rsidR="00EF784A" w:rsidRPr="00CE1B9C" w:rsidRDefault="00EF784A" w:rsidP="00EF784A">
            <w:pPr>
              <w:tabs>
                <w:tab w:val="left" w:pos="360"/>
              </w:tabs>
              <w:spacing w:before="60" w:after="60"/>
              <w:jc w:val="both"/>
              <w:rPr>
                <w:iCs/>
              </w:rPr>
            </w:pPr>
            <w:r w:rsidRPr="00CE1B9C">
              <w:rPr>
                <w:iCs/>
              </w:rPr>
              <w:t xml:space="preserve">Supports </w:t>
            </w:r>
            <w:r w:rsidR="00CE1B9C" w:rsidRPr="00CE1B9C">
              <w:rPr>
                <w:iCs/>
              </w:rPr>
              <w:t>HEM</w:t>
            </w:r>
            <w:r w:rsidRPr="00CE1B9C">
              <w:rPr>
                <w:iCs/>
              </w:rPr>
              <w:t xml:space="preserve"> then NGC as back-up (?)</w:t>
            </w:r>
          </w:p>
          <w:p w:rsidR="008C436F" w:rsidRPr="00CE1B9C" w:rsidRDefault="00EF784A" w:rsidP="00EF784A">
            <w:pPr>
              <w:tabs>
                <w:tab w:val="left" w:pos="360"/>
              </w:tabs>
              <w:spacing w:before="60" w:after="60"/>
              <w:jc w:val="both"/>
              <w:rPr>
                <w:iCs/>
              </w:rPr>
            </w:pPr>
            <w:r w:rsidRPr="00CE1B9C">
              <w:rPr>
                <w:iCs/>
              </w:rPr>
              <w:t>Don’t support later bumping cycle</w:t>
            </w:r>
          </w:p>
        </w:tc>
      </w:tr>
      <w:tr w:rsidR="00EF784A" w:rsidRPr="00CE1B9C" w:rsidTr="00CE1B9C">
        <w:tc>
          <w:tcPr>
            <w:tcW w:w="1818" w:type="dxa"/>
          </w:tcPr>
          <w:p w:rsidR="00EF784A" w:rsidRPr="00CE1B9C" w:rsidRDefault="00EF784A" w:rsidP="00B63AED">
            <w:pPr>
              <w:tabs>
                <w:tab w:val="left" w:pos="360"/>
              </w:tabs>
              <w:spacing w:before="60" w:after="60"/>
              <w:rPr>
                <w:iCs/>
              </w:rPr>
            </w:pPr>
            <w:r w:rsidRPr="00CE1B9C">
              <w:rPr>
                <w:iCs/>
              </w:rPr>
              <w:t>AEP:</w:t>
            </w:r>
          </w:p>
        </w:tc>
        <w:tc>
          <w:tcPr>
            <w:tcW w:w="8205" w:type="dxa"/>
          </w:tcPr>
          <w:p w:rsidR="00EF784A" w:rsidRPr="00CE1B9C" w:rsidRDefault="00EF784A" w:rsidP="00EF784A">
            <w:pPr>
              <w:tabs>
                <w:tab w:val="left" w:pos="360"/>
              </w:tabs>
              <w:spacing w:before="60" w:after="60"/>
              <w:jc w:val="both"/>
              <w:rPr>
                <w:iCs/>
              </w:rPr>
            </w:pPr>
            <w:r w:rsidRPr="00CE1B9C">
              <w:rPr>
                <w:iCs/>
              </w:rPr>
              <w:t>Opposed to complete elimination of “no bump’ rules (esp. at end of year).</w:t>
            </w:r>
          </w:p>
          <w:p w:rsidR="00EF784A" w:rsidRPr="00CE1B9C" w:rsidRDefault="00EF784A" w:rsidP="00EF784A">
            <w:pPr>
              <w:tabs>
                <w:tab w:val="left" w:pos="360"/>
              </w:tabs>
              <w:spacing w:before="60" w:after="60"/>
              <w:jc w:val="both"/>
              <w:rPr>
                <w:iCs/>
              </w:rPr>
            </w:pPr>
            <w:r w:rsidRPr="00CE1B9C">
              <w:rPr>
                <w:iCs/>
              </w:rPr>
              <w:t>Peakers need at least one ‘no bump’ because their capacity factor doesn’t support firm transportation.</w:t>
            </w:r>
          </w:p>
        </w:tc>
      </w:tr>
      <w:tr w:rsidR="00EF784A" w:rsidRPr="00CE1B9C" w:rsidTr="00CE1B9C">
        <w:tc>
          <w:tcPr>
            <w:tcW w:w="1818" w:type="dxa"/>
          </w:tcPr>
          <w:p w:rsidR="00EF784A" w:rsidRPr="00CE1B9C" w:rsidRDefault="00EF784A" w:rsidP="00B63AED">
            <w:pPr>
              <w:tabs>
                <w:tab w:val="left" w:pos="360"/>
              </w:tabs>
              <w:spacing w:before="60" w:after="60"/>
              <w:rPr>
                <w:iCs/>
              </w:rPr>
            </w:pPr>
            <w:r w:rsidRPr="00CE1B9C">
              <w:rPr>
                <w:iCs/>
              </w:rPr>
              <w:t>Offshore perspective:</w:t>
            </w:r>
          </w:p>
        </w:tc>
        <w:tc>
          <w:tcPr>
            <w:tcW w:w="8205" w:type="dxa"/>
          </w:tcPr>
          <w:p w:rsidR="00EF784A" w:rsidRPr="00CE1B9C" w:rsidRDefault="00EF784A" w:rsidP="00EF784A">
            <w:pPr>
              <w:tabs>
                <w:tab w:val="left" w:pos="360"/>
              </w:tabs>
              <w:spacing w:before="60" w:after="60"/>
              <w:jc w:val="both"/>
              <w:rPr>
                <w:iCs/>
              </w:rPr>
            </w:pPr>
            <w:r w:rsidRPr="00CE1B9C">
              <w:rPr>
                <w:iCs/>
              </w:rPr>
              <w:t>Bumping</w:t>
            </w:r>
          </w:p>
          <w:p w:rsidR="00EF784A" w:rsidRPr="00CE1B9C" w:rsidRDefault="00EF784A" w:rsidP="00EF784A">
            <w:pPr>
              <w:tabs>
                <w:tab w:val="left" w:pos="360"/>
              </w:tabs>
              <w:spacing w:before="60" w:after="60"/>
              <w:jc w:val="both"/>
              <w:rPr>
                <w:iCs/>
              </w:rPr>
            </w:pPr>
            <w:r w:rsidRPr="00CE1B9C">
              <w:rPr>
                <w:iCs/>
              </w:rPr>
              <w:t>Offshore producer can’t support firm transportation so they buy it on the offshore pipe, and FT onshore.</w:t>
            </w:r>
          </w:p>
        </w:tc>
      </w:tr>
      <w:tr w:rsidR="00EF784A" w:rsidRPr="00CE1B9C" w:rsidTr="00CE1B9C">
        <w:tc>
          <w:tcPr>
            <w:tcW w:w="1818" w:type="dxa"/>
          </w:tcPr>
          <w:p w:rsidR="00EF784A" w:rsidRPr="00CE1B9C" w:rsidRDefault="00EF784A" w:rsidP="00B63AED">
            <w:pPr>
              <w:tabs>
                <w:tab w:val="left" w:pos="360"/>
              </w:tabs>
              <w:spacing w:before="60" w:after="60"/>
              <w:rPr>
                <w:iCs/>
              </w:rPr>
            </w:pPr>
          </w:p>
        </w:tc>
        <w:tc>
          <w:tcPr>
            <w:tcW w:w="8205" w:type="dxa"/>
          </w:tcPr>
          <w:p w:rsidR="00EF784A" w:rsidRPr="00CE1B9C" w:rsidRDefault="00EF784A" w:rsidP="00EF784A">
            <w:pPr>
              <w:tabs>
                <w:tab w:val="left" w:pos="360"/>
              </w:tabs>
              <w:spacing w:before="60" w:after="60"/>
              <w:jc w:val="both"/>
              <w:rPr>
                <w:iCs/>
              </w:rPr>
            </w:pPr>
            <w:r w:rsidRPr="00CE1B9C">
              <w:rPr>
                <w:iCs/>
              </w:rPr>
              <w:t>If ‘no bump’ is eliminated in all cycles, then industrial customers will not find it reliable.  They need some portion of the day when they won’t be bumped.</w:t>
            </w:r>
          </w:p>
        </w:tc>
      </w:tr>
      <w:tr w:rsidR="00EF784A" w:rsidRPr="00CE1B9C" w:rsidTr="00CE1B9C">
        <w:tc>
          <w:tcPr>
            <w:tcW w:w="1818" w:type="dxa"/>
          </w:tcPr>
          <w:p w:rsidR="00EF784A" w:rsidRPr="00CE1B9C" w:rsidRDefault="00EF784A" w:rsidP="00B63AED">
            <w:pPr>
              <w:tabs>
                <w:tab w:val="left" w:pos="360"/>
              </w:tabs>
              <w:spacing w:before="60" w:after="60"/>
              <w:rPr>
                <w:iCs/>
              </w:rPr>
            </w:pPr>
            <w:r w:rsidRPr="00CE1B9C">
              <w:rPr>
                <w:iCs/>
              </w:rPr>
              <w:t>PG</w:t>
            </w:r>
            <w:r w:rsidR="00E306E4">
              <w:rPr>
                <w:iCs/>
              </w:rPr>
              <w:t>&amp;</w:t>
            </w:r>
            <w:r w:rsidRPr="00CE1B9C">
              <w:rPr>
                <w:iCs/>
              </w:rPr>
              <w:t>E:</w:t>
            </w:r>
          </w:p>
        </w:tc>
        <w:tc>
          <w:tcPr>
            <w:tcW w:w="8205" w:type="dxa"/>
          </w:tcPr>
          <w:p w:rsidR="00EF784A" w:rsidRPr="00CE1B9C" w:rsidRDefault="00EF784A" w:rsidP="00EF784A">
            <w:pPr>
              <w:tabs>
                <w:tab w:val="left" w:pos="360"/>
              </w:tabs>
              <w:spacing w:before="60" w:after="60"/>
              <w:jc w:val="both"/>
              <w:rPr>
                <w:iCs/>
              </w:rPr>
            </w:pPr>
            <w:r w:rsidRPr="00CE1B9C">
              <w:rPr>
                <w:iCs/>
              </w:rPr>
              <w:t>Agree that there are limitations (physically) on park and loan services.</w:t>
            </w:r>
          </w:p>
          <w:p w:rsidR="00EF784A" w:rsidRPr="00CE1B9C" w:rsidRDefault="00D22FE1" w:rsidP="00D22FE1">
            <w:pPr>
              <w:tabs>
                <w:tab w:val="left" w:pos="360"/>
              </w:tabs>
              <w:spacing w:before="60" w:after="60"/>
              <w:jc w:val="both"/>
              <w:rPr>
                <w:iCs/>
              </w:rPr>
            </w:pPr>
            <w:r w:rsidRPr="00CE1B9C">
              <w:rPr>
                <w:iCs/>
              </w:rPr>
              <w:t>For a system with lots of infra</w:t>
            </w:r>
            <w:r w:rsidR="00EF784A" w:rsidRPr="00CE1B9C">
              <w:rPr>
                <w:iCs/>
              </w:rPr>
              <w:t>structure and flexibility, requiring all FT is not efficient</w:t>
            </w:r>
            <w:r w:rsidRPr="00CE1B9C">
              <w:rPr>
                <w:iCs/>
              </w:rPr>
              <w:t>.</w:t>
            </w:r>
          </w:p>
        </w:tc>
      </w:tr>
      <w:tr w:rsidR="00D22FE1" w:rsidRPr="00CE1B9C" w:rsidTr="00CE1B9C">
        <w:tc>
          <w:tcPr>
            <w:tcW w:w="1818" w:type="dxa"/>
          </w:tcPr>
          <w:p w:rsidR="00D22FE1" w:rsidRPr="00CE1B9C" w:rsidRDefault="00D22FE1" w:rsidP="00B63AED">
            <w:pPr>
              <w:tabs>
                <w:tab w:val="left" w:pos="360"/>
              </w:tabs>
              <w:spacing w:before="60" w:after="60"/>
              <w:rPr>
                <w:iCs/>
              </w:rPr>
            </w:pPr>
            <w:r w:rsidRPr="00CE1B9C">
              <w:rPr>
                <w:iCs/>
              </w:rPr>
              <w:t>National Fuel Gas Distribution:</w:t>
            </w:r>
          </w:p>
        </w:tc>
        <w:tc>
          <w:tcPr>
            <w:tcW w:w="8205" w:type="dxa"/>
          </w:tcPr>
          <w:p w:rsidR="00D22FE1" w:rsidRPr="00CE1B9C" w:rsidRDefault="00D22FE1" w:rsidP="00D22FE1">
            <w:pPr>
              <w:tabs>
                <w:tab w:val="left" w:pos="360"/>
              </w:tabs>
              <w:spacing w:before="60" w:after="60"/>
              <w:jc w:val="both"/>
              <w:rPr>
                <w:iCs/>
              </w:rPr>
            </w:pPr>
            <w:r w:rsidRPr="00CE1B9C">
              <w:rPr>
                <w:iCs/>
              </w:rPr>
              <w:t xml:space="preserve">“Teachable moment” </w:t>
            </w:r>
          </w:p>
          <w:p w:rsidR="00D22FE1" w:rsidRPr="00CE1B9C" w:rsidRDefault="00D22FE1" w:rsidP="00D22FE1">
            <w:pPr>
              <w:tabs>
                <w:tab w:val="left" w:pos="360"/>
              </w:tabs>
              <w:spacing w:before="60" w:after="60"/>
              <w:jc w:val="both"/>
              <w:rPr>
                <w:iCs/>
              </w:rPr>
            </w:pPr>
            <w:r w:rsidRPr="00CE1B9C">
              <w:rPr>
                <w:iCs/>
              </w:rPr>
              <w:t>Prefers changes in capacity release. But that, along with bumping, is a small thing!</w:t>
            </w:r>
          </w:p>
          <w:p w:rsidR="00D22FE1" w:rsidRPr="00CE1B9C" w:rsidRDefault="00D22FE1" w:rsidP="00D22FE1">
            <w:pPr>
              <w:tabs>
                <w:tab w:val="left" w:pos="360"/>
              </w:tabs>
              <w:spacing w:before="60" w:after="60"/>
              <w:jc w:val="both"/>
              <w:rPr>
                <w:iCs/>
              </w:rPr>
            </w:pPr>
            <w:r w:rsidRPr="00CE1B9C">
              <w:rPr>
                <w:iCs/>
              </w:rPr>
              <w:t>Focus on the big issues in limited time.</w:t>
            </w:r>
          </w:p>
        </w:tc>
      </w:tr>
      <w:tr w:rsidR="00D22FE1" w:rsidRPr="00CE1B9C" w:rsidTr="00CE1B9C">
        <w:tc>
          <w:tcPr>
            <w:tcW w:w="1818" w:type="dxa"/>
          </w:tcPr>
          <w:p w:rsidR="00D22FE1" w:rsidRPr="00CE1B9C" w:rsidRDefault="00D22FE1" w:rsidP="00B63AED">
            <w:pPr>
              <w:tabs>
                <w:tab w:val="left" w:pos="360"/>
              </w:tabs>
              <w:spacing w:before="60" w:after="60"/>
              <w:rPr>
                <w:iCs/>
              </w:rPr>
            </w:pPr>
          </w:p>
        </w:tc>
        <w:tc>
          <w:tcPr>
            <w:tcW w:w="8205" w:type="dxa"/>
          </w:tcPr>
          <w:p w:rsidR="00D22FE1" w:rsidRPr="00CE1B9C" w:rsidRDefault="00D22FE1" w:rsidP="00B40E0F">
            <w:pPr>
              <w:tabs>
                <w:tab w:val="left" w:pos="360"/>
              </w:tabs>
              <w:spacing w:before="60" w:after="60"/>
              <w:jc w:val="both"/>
              <w:rPr>
                <w:iCs/>
              </w:rPr>
            </w:pPr>
            <w:r w:rsidRPr="00CE1B9C">
              <w:rPr>
                <w:iCs/>
              </w:rPr>
              <w:t>Question: Why can N</w:t>
            </w:r>
            <w:r w:rsidR="00B40E0F">
              <w:rPr>
                <w:iCs/>
              </w:rPr>
              <w:t>ew Jersey</w:t>
            </w:r>
            <w:r w:rsidRPr="00CE1B9C">
              <w:rPr>
                <w:iCs/>
              </w:rPr>
              <w:t xml:space="preserve"> Natural use clean up, but N.E. Generators and PJM, ISO-NE can’t?</w:t>
            </w:r>
          </w:p>
        </w:tc>
      </w:tr>
      <w:tr w:rsidR="00D22FE1" w:rsidRPr="00CE1B9C" w:rsidTr="00CE1B9C">
        <w:tc>
          <w:tcPr>
            <w:tcW w:w="1818" w:type="dxa"/>
          </w:tcPr>
          <w:p w:rsidR="00D22FE1" w:rsidRPr="00CE1B9C" w:rsidRDefault="00D22FE1" w:rsidP="00B63AED">
            <w:pPr>
              <w:tabs>
                <w:tab w:val="left" w:pos="360"/>
              </w:tabs>
              <w:spacing w:before="60" w:after="60"/>
              <w:rPr>
                <w:iCs/>
              </w:rPr>
            </w:pPr>
            <w:r w:rsidRPr="00CE1B9C">
              <w:rPr>
                <w:iCs/>
              </w:rPr>
              <w:t>ACES:</w:t>
            </w:r>
          </w:p>
        </w:tc>
        <w:tc>
          <w:tcPr>
            <w:tcW w:w="8205" w:type="dxa"/>
          </w:tcPr>
          <w:p w:rsidR="00D22FE1" w:rsidRPr="00CE1B9C" w:rsidRDefault="00D22FE1" w:rsidP="00D22FE1">
            <w:pPr>
              <w:tabs>
                <w:tab w:val="left" w:pos="360"/>
              </w:tabs>
              <w:spacing w:before="60" w:after="60"/>
              <w:jc w:val="both"/>
              <w:rPr>
                <w:iCs/>
              </w:rPr>
            </w:pPr>
            <w:r w:rsidRPr="00CE1B9C">
              <w:rPr>
                <w:iCs/>
              </w:rPr>
              <w:t>Not every pipe offers it.</w:t>
            </w:r>
          </w:p>
          <w:p w:rsidR="00D22FE1" w:rsidRPr="00CE1B9C" w:rsidRDefault="00D22FE1" w:rsidP="00D22FE1">
            <w:pPr>
              <w:tabs>
                <w:tab w:val="left" w:pos="360"/>
              </w:tabs>
              <w:spacing w:before="60" w:after="60"/>
              <w:jc w:val="both"/>
              <w:rPr>
                <w:iCs/>
              </w:rPr>
            </w:pPr>
            <w:r w:rsidRPr="00CE1B9C">
              <w:rPr>
                <w:iCs/>
              </w:rPr>
              <w:t>They used to, but stopped. Some pipes say that it’s an infrastructure issue.</w:t>
            </w:r>
          </w:p>
        </w:tc>
      </w:tr>
      <w:tr w:rsidR="00D22FE1" w:rsidRPr="00CE1B9C" w:rsidTr="00CE1B9C">
        <w:tc>
          <w:tcPr>
            <w:tcW w:w="1818" w:type="dxa"/>
          </w:tcPr>
          <w:p w:rsidR="00D22FE1" w:rsidRPr="00CE1B9C" w:rsidRDefault="00D22FE1" w:rsidP="00B63AED">
            <w:pPr>
              <w:tabs>
                <w:tab w:val="left" w:pos="360"/>
              </w:tabs>
              <w:spacing w:before="60" w:after="60"/>
              <w:rPr>
                <w:iCs/>
              </w:rPr>
            </w:pPr>
            <w:r w:rsidRPr="00CE1B9C">
              <w:rPr>
                <w:iCs/>
              </w:rPr>
              <w:t>SCGC:</w:t>
            </w:r>
          </w:p>
        </w:tc>
        <w:tc>
          <w:tcPr>
            <w:tcW w:w="8205" w:type="dxa"/>
          </w:tcPr>
          <w:p w:rsidR="00D22FE1" w:rsidRPr="00CE1B9C" w:rsidRDefault="00D22FE1" w:rsidP="00D22FE1">
            <w:pPr>
              <w:tabs>
                <w:tab w:val="left" w:pos="360"/>
              </w:tabs>
              <w:spacing w:before="60" w:after="60"/>
              <w:jc w:val="both"/>
              <w:rPr>
                <w:iCs/>
              </w:rPr>
            </w:pPr>
            <w:r w:rsidRPr="00CE1B9C">
              <w:rPr>
                <w:iCs/>
              </w:rPr>
              <w:t>Clean up / true-up to account for what happened physically.</w:t>
            </w:r>
          </w:p>
        </w:tc>
      </w:tr>
      <w:tr w:rsidR="00D22FE1" w:rsidRPr="00CE1B9C" w:rsidTr="00CE1B9C">
        <w:tc>
          <w:tcPr>
            <w:tcW w:w="1818" w:type="dxa"/>
          </w:tcPr>
          <w:p w:rsidR="00D22FE1" w:rsidRPr="00CE1B9C" w:rsidRDefault="00D22FE1" w:rsidP="00B63AED">
            <w:pPr>
              <w:tabs>
                <w:tab w:val="left" w:pos="360"/>
              </w:tabs>
              <w:spacing w:before="60" w:after="60"/>
              <w:rPr>
                <w:iCs/>
              </w:rPr>
            </w:pPr>
            <w:r w:rsidRPr="00CE1B9C">
              <w:rPr>
                <w:iCs/>
              </w:rPr>
              <w:t>Kinder Morgan:</w:t>
            </w:r>
          </w:p>
        </w:tc>
        <w:tc>
          <w:tcPr>
            <w:tcW w:w="8205" w:type="dxa"/>
          </w:tcPr>
          <w:p w:rsidR="00D22FE1" w:rsidRPr="00CE1B9C" w:rsidRDefault="00D22FE1" w:rsidP="00D22FE1">
            <w:pPr>
              <w:tabs>
                <w:tab w:val="left" w:pos="360"/>
              </w:tabs>
              <w:spacing w:before="60" w:after="60"/>
              <w:jc w:val="both"/>
              <w:rPr>
                <w:iCs/>
              </w:rPr>
            </w:pPr>
            <w:r w:rsidRPr="00CE1B9C">
              <w:rPr>
                <w:iCs/>
              </w:rPr>
              <w:t>Availability of clean up</w:t>
            </w:r>
          </w:p>
          <w:p w:rsidR="00D22FE1" w:rsidRPr="00CE1B9C" w:rsidRDefault="00D22FE1" w:rsidP="00D22FE1">
            <w:pPr>
              <w:tabs>
                <w:tab w:val="left" w:pos="360"/>
              </w:tabs>
              <w:spacing w:before="60" w:after="60"/>
              <w:jc w:val="both"/>
              <w:rPr>
                <w:iCs/>
              </w:rPr>
            </w:pPr>
            <w:r w:rsidRPr="00CE1B9C">
              <w:rPr>
                <w:iCs/>
              </w:rPr>
              <w:t xml:space="preserve">some = actual flow changes </w:t>
            </w:r>
          </w:p>
          <w:p w:rsidR="00D22FE1" w:rsidRPr="00CE1B9C" w:rsidRDefault="00D22FE1" w:rsidP="00D22FE1">
            <w:pPr>
              <w:tabs>
                <w:tab w:val="left" w:pos="360"/>
              </w:tabs>
              <w:spacing w:before="60" w:after="60"/>
              <w:jc w:val="both"/>
              <w:rPr>
                <w:iCs/>
              </w:rPr>
            </w:pPr>
            <w:r w:rsidRPr="00CE1B9C">
              <w:rPr>
                <w:iCs/>
              </w:rPr>
              <w:t>some = accounting to minimum imbalance charges</w:t>
            </w:r>
          </w:p>
        </w:tc>
      </w:tr>
      <w:tr w:rsidR="00D22FE1" w:rsidRPr="00CE1B9C" w:rsidTr="00CE1B9C">
        <w:tc>
          <w:tcPr>
            <w:tcW w:w="1818" w:type="dxa"/>
          </w:tcPr>
          <w:p w:rsidR="00D22FE1" w:rsidRPr="00CE1B9C" w:rsidRDefault="00D22FE1" w:rsidP="00B63AED">
            <w:pPr>
              <w:tabs>
                <w:tab w:val="left" w:pos="360"/>
              </w:tabs>
              <w:spacing w:before="60" w:after="60"/>
              <w:rPr>
                <w:iCs/>
              </w:rPr>
            </w:pPr>
          </w:p>
        </w:tc>
        <w:tc>
          <w:tcPr>
            <w:tcW w:w="8205" w:type="dxa"/>
          </w:tcPr>
          <w:p w:rsidR="00D22FE1" w:rsidRPr="00CE1B9C" w:rsidRDefault="00D22FE1" w:rsidP="00D22FE1">
            <w:pPr>
              <w:tabs>
                <w:tab w:val="left" w:pos="360"/>
              </w:tabs>
              <w:spacing w:before="60" w:after="60"/>
              <w:jc w:val="both"/>
              <w:rPr>
                <w:iCs/>
              </w:rPr>
            </w:pPr>
            <w:r w:rsidRPr="00CE1B9C">
              <w:rPr>
                <w:iCs/>
              </w:rPr>
              <w:t>Question RE: Capacity release?</w:t>
            </w:r>
          </w:p>
        </w:tc>
      </w:tr>
      <w:tr w:rsidR="00D22FE1" w:rsidRPr="00CE1B9C" w:rsidTr="00CE1B9C">
        <w:tc>
          <w:tcPr>
            <w:tcW w:w="1818" w:type="dxa"/>
          </w:tcPr>
          <w:p w:rsidR="00D22FE1" w:rsidRPr="00CE1B9C" w:rsidRDefault="00D22FE1" w:rsidP="00B63AED">
            <w:pPr>
              <w:tabs>
                <w:tab w:val="left" w:pos="360"/>
              </w:tabs>
              <w:spacing w:before="60" w:after="60"/>
              <w:rPr>
                <w:iCs/>
              </w:rPr>
            </w:pPr>
            <w:r w:rsidRPr="00CE1B9C">
              <w:rPr>
                <w:iCs/>
              </w:rPr>
              <w:t>BP Energy:</w:t>
            </w:r>
          </w:p>
        </w:tc>
        <w:tc>
          <w:tcPr>
            <w:tcW w:w="8205" w:type="dxa"/>
          </w:tcPr>
          <w:p w:rsidR="00D22FE1" w:rsidRPr="00CE1B9C" w:rsidRDefault="00D22FE1" w:rsidP="00D22FE1">
            <w:pPr>
              <w:tabs>
                <w:tab w:val="left" w:pos="360"/>
              </w:tabs>
              <w:spacing w:before="60" w:after="60"/>
              <w:jc w:val="both"/>
              <w:rPr>
                <w:iCs/>
              </w:rPr>
            </w:pPr>
            <w:r w:rsidRPr="00CE1B9C">
              <w:rPr>
                <w:iCs/>
              </w:rPr>
              <w:t>I.T. service – keeps FT lower cost.</w:t>
            </w:r>
          </w:p>
          <w:p w:rsidR="00D22FE1" w:rsidRPr="00CE1B9C" w:rsidRDefault="00D22FE1" w:rsidP="00D22FE1">
            <w:pPr>
              <w:tabs>
                <w:tab w:val="left" w:pos="360"/>
              </w:tabs>
              <w:spacing w:before="60" w:after="60"/>
              <w:jc w:val="both"/>
              <w:rPr>
                <w:iCs/>
              </w:rPr>
            </w:pPr>
            <w:r w:rsidRPr="00CE1B9C">
              <w:rPr>
                <w:iCs/>
              </w:rPr>
              <w:t>At some point in the day, customers need to know they won’t be bumped.</w:t>
            </w:r>
          </w:p>
          <w:p w:rsidR="00D22FE1" w:rsidRPr="00CE1B9C" w:rsidRDefault="00D22FE1" w:rsidP="00D22FE1">
            <w:pPr>
              <w:tabs>
                <w:tab w:val="left" w:pos="360"/>
              </w:tabs>
              <w:spacing w:before="60" w:after="60"/>
              <w:jc w:val="both"/>
              <w:rPr>
                <w:iCs/>
              </w:rPr>
            </w:pPr>
            <w:r w:rsidRPr="00CE1B9C">
              <w:rPr>
                <w:iCs/>
              </w:rPr>
              <w:t>Capacity release: sometimes seasonal or for days.  But less focused on 2-3 hour period.</w:t>
            </w:r>
          </w:p>
          <w:p w:rsidR="00D22FE1" w:rsidRPr="00CE1B9C" w:rsidRDefault="00D22FE1" w:rsidP="00D22FE1">
            <w:pPr>
              <w:tabs>
                <w:tab w:val="left" w:pos="360"/>
              </w:tabs>
              <w:spacing w:before="60" w:after="60"/>
              <w:jc w:val="both"/>
              <w:rPr>
                <w:iCs/>
              </w:rPr>
            </w:pPr>
            <w:r w:rsidRPr="00CE1B9C">
              <w:rPr>
                <w:iCs/>
              </w:rPr>
              <w:t>This forum isn’t the place to address it.</w:t>
            </w:r>
          </w:p>
        </w:tc>
      </w:tr>
      <w:tr w:rsidR="00D22FE1" w:rsidRPr="00CE1B9C" w:rsidTr="00CE1B9C">
        <w:tc>
          <w:tcPr>
            <w:tcW w:w="1818" w:type="dxa"/>
          </w:tcPr>
          <w:p w:rsidR="00D22FE1" w:rsidRPr="00CE1B9C" w:rsidRDefault="00D22FE1" w:rsidP="00B63AED">
            <w:pPr>
              <w:tabs>
                <w:tab w:val="left" w:pos="360"/>
              </w:tabs>
              <w:spacing w:before="60" w:after="60"/>
              <w:rPr>
                <w:iCs/>
              </w:rPr>
            </w:pPr>
            <w:r w:rsidRPr="00CE1B9C">
              <w:rPr>
                <w:iCs/>
              </w:rPr>
              <w:t>DSPS:</w:t>
            </w:r>
          </w:p>
        </w:tc>
        <w:tc>
          <w:tcPr>
            <w:tcW w:w="8205" w:type="dxa"/>
          </w:tcPr>
          <w:p w:rsidR="00D22FE1" w:rsidRPr="00CE1B9C" w:rsidRDefault="00D22FE1" w:rsidP="00D22FE1">
            <w:pPr>
              <w:tabs>
                <w:tab w:val="left" w:pos="360"/>
              </w:tabs>
              <w:spacing w:before="60" w:after="60"/>
              <w:jc w:val="both"/>
              <w:rPr>
                <w:iCs/>
              </w:rPr>
            </w:pPr>
            <w:r w:rsidRPr="00CE1B9C">
              <w:rPr>
                <w:iCs/>
              </w:rPr>
              <w:t>Capacity release could add to more services.</w:t>
            </w:r>
          </w:p>
          <w:p w:rsidR="00D22FE1" w:rsidRPr="00CE1B9C" w:rsidRDefault="00D22FE1" w:rsidP="00D22FE1">
            <w:pPr>
              <w:tabs>
                <w:tab w:val="left" w:pos="360"/>
              </w:tabs>
              <w:spacing w:before="60" w:after="60"/>
              <w:jc w:val="both"/>
              <w:rPr>
                <w:iCs/>
              </w:rPr>
            </w:pPr>
            <w:r w:rsidRPr="00CE1B9C">
              <w:rPr>
                <w:iCs/>
              </w:rPr>
              <w:t>But the more that capacity release is real time, the less need for I.T.</w:t>
            </w:r>
          </w:p>
        </w:tc>
      </w:tr>
      <w:tr w:rsidR="00D22FE1" w:rsidRPr="00CE1B9C" w:rsidTr="00CE1B9C">
        <w:tc>
          <w:tcPr>
            <w:tcW w:w="1818" w:type="dxa"/>
          </w:tcPr>
          <w:p w:rsidR="00D22FE1" w:rsidRPr="00CE1B9C" w:rsidRDefault="00D22FE1" w:rsidP="00B63AED">
            <w:pPr>
              <w:tabs>
                <w:tab w:val="left" w:pos="360"/>
              </w:tabs>
              <w:spacing w:before="60" w:after="60"/>
              <w:rPr>
                <w:iCs/>
              </w:rPr>
            </w:pPr>
            <w:r w:rsidRPr="00CE1B9C">
              <w:rPr>
                <w:iCs/>
              </w:rPr>
              <w:t>Skipping Stone:</w:t>
            </w:r>
          </w:p>
        </w:tc>
        <w:tc>
          <w:tcPr>
            <w:tcW w:w="8205" w:type="dxa"/>
          </w:tcPr>
          <w:p w:rsidR="00D22FE1" w:rsidRPr="00CE1B9C" w:rsidRDefault="00D22FE1" w:rsidP="00D22FE1">
            <w:pPr>
              <w:tabs>
                <w:tab w:val="left" w:pos="360"/>
              </w:tabs>
              <w:spacing w:before="60" w:after="60"/>
              <w:jc w:val="both"/>
              <w:rPr>
                <w:iCs/>
              </w:rPr>
            </w:pPr>
            <w:r w:rsidRPr="00CE1B9C">
              <w:rPr>
                <w:iCs/>
              </w:rPr>
              <w:t>New capacity release (day-of and day-ahead) will help buyers and sellers; but doing that will work against I.T. because the capacity that’s released tends to be firm.</w:t>
            </w:r>
          </w:p>
        </w:tc>
      </w:tr>
      <w:tr w:rsidR="00D22FE1" w:rsidRPr="00CE1B9C" w:rsidTr="00CE1B9C">
        <w:tc>
          <w:tcPr>
            <w:tcW w:w="1818" w:type="dxa"/>
          </w:tcPr>
          <w:p w:rsidR="00D22FE1" w:rsidRPr="00CE1B9C" w:rsidRDefault="00CE1B9C" w:rsidP="00B63AED">
            <w:pPr>
              <w:tabs>
                <w:tab w:val="left" w:pos="360"/>
              </w:tabs>
              <w:spacing w:before="60" w:after="60"/>
              <w:rPr>
                <w:iCs/>
              </w:rPr>
            </w:pPr>
            <w:r w:rsidRPr="00CE1B9C">
              <w:rPr>
                <w:iCs/>
              </w:rPr>
              <w:t>HEM</w:t>
            </w:r>
            <w:r w:rsidR="00D22FE1" w:rsidRPr="00CE1B9C">
              <w:rPr>
                <w:iCs/>
              </w:rPr>
              <w:t>:</w:t>
            </w:r>
          </w:p>
        </w:tc>
        <w:tc>
          <w:tcPr>
            <w:tcW w:w="8205" w:type="dxa"/>
          </w:tcPr>
          <w:p w:rsidR="00D22FE1" w:rsidRPr="00CE1B9C" w:rsidRDefault="00D22FE1" w:rsidP="00D22FE1">
            <w:pPr>
              <w:tabs>
                <w:tab w:val="left" w:pos="360"/>
              </w:tabs>
              <w:spacing w:before="60" w:after="60"/>
              <w:jc w:val="both"/>
              <w:rPr>
                <w:iCs/>
              </w:rPr>
            </w:pPr>
            <w:r w:rsidRPr="00CE1B9C">
              <w:rPr>
                <w:iCs/>
              </w:rPr>
              <w:t>If the industry (gas and electric) think there’s something to dismiss but no time?</w:t>
            </w:r>
          </w:p>
        </w:tc>
      </w:tr>
      <w:tr w:rsidR="00D22FE1" w:rsidRPr="00CE1B9C" w:rsidTr="00CE1B9C">
        <w:tc>
          <w:tcPr>
            <w:tcW w:w="1818" w:type="dxa"/>
          </w:tcPr>
          <w:p w:rsidR="00D22FE1" w:rsidRPr="00CE1B9C" w:rsidRDefault="00D22FE1" w:rsidP="00B63AED">
            <w:pPr>
              <w:tabs>
                <w:tab w:val="left" w:pos="360"/>
              </w:tabs>
              <w:spacing w:before="60" w:after="60"/>
              <w:rPr>
                <w:iCs/>
              </w:rPr>
            </w:pPr>
            <w:r w:rsidRPr="00CE1B9C">
              <w:rPr>
                <w:iCs/>
              </w:rPr>
              <w:t>Rae</w:t>
            </w:r>
            <w:r w:rsidR="00E306E4">
              <w:rPr>
                <w:iCs/>
              </w:rPr>
              <w:t xml:space="preserve"> McQuade</w:t>
            </w:r>
            <w:r w:rsidR="00F11255" w:rsidRPr="00CE1B9C">
              <w:rPr>
                <w:iCs/>
              </w:rPr>
              <w:t>:</w:t>
            </w:r>
          </w:p>
        </w:tc>
        <w:tc>
          <w:tcPr>
            <w:tcW w:w="8205" w:type="dxa"/>
          </w:tcPr>
          <w:p w:rsidR="00D22FE1" w:rsidRPr="00CE1B9C" w:rsidRDefault="00D22FE1" w:rsidP="00D22FE1">
            <w:pPr>
              <w:tabs>
                <w:tab w:val="left" w:pos="360"/>
              </w:tabs>
              <w:spacing w:before="60" w:after="60"/>
              <w:jc w:val="both"/>
              <w:rPr>
                <w:iCs/>
              </w:rPr>
            </w:pPr>
            <w:r w:rsidRPr="00CE1B9C">
              <w:rPr>
                <w:iCs/>
              </w:rPr>
              <w:t>Not eager (loathe) to ask for more time.</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National Fuel Gas Distribution:</w:t>
            </w:r>
          </w:p>
        </w:tc>
        <w:tc>
          <w:tcPr>
            <w:tcW w:w="8205" w:type="dxa"/>
          </w:tcPr>
          <w:p w:rsidR="00F11255" w:rsidRPr="00CE1B9C" w:rsidRDefault="00F11255" w:rsidP="00D22FE1">
            <w:pPr>
              <w:tabs>
                <w:tab w:val="left" w:pos="360"/>
              </w:tabs>
              <w:spacing w:before="60" w:after="60"/>
              <w:jc w:val="both"/>
              <w:rPr>
                <w:iCs/>
              </w:rPr>
            </w:pPr>
            <w:r w:rsidRPr="00CE1B9C">
              <w:rPr>
                <w:iCs/>
              </w:rPr>
              <w:t>Agree Day-of and Day-ahead capacity release = useful. Need to change bidding rules. But also need to simplify the administrative details.</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N</w:t>
            </w:r>
            <w:r w:rsidR="00E306E4">
              <w:rPr>
                <w:iCs/>
              </w:rPr>
              <w:t xml:space="preserve">ew </w:t>
            </w:r>
            <w:r w:rsidRPr="00CE1B9C">
              <w:rPr>
                <w:iCs/>
              </w:rPr>
              <w:t>J</w:t>
            </w:r>
            <w:r w:rsidR="00E306E4">
              <w:rPr>
                <w:iCs/>
              </w:rPr>
              <w:t>ersey</w:t>
            </w:r>
            <w:r w:rsidRPr="00CE1B9C">
              <w:rPr>
                <w:iCs/>
              </w:rPr>
              <w:t xml:space="preserve"> Natural:</w:t>
            </w:r>
          </w:p>
        </w:tc>
        <w:tc>
          <w:tcPr>
            <w:tcW w:w="8205" w:type="dxa"/>
          </w:tcPr>
          <w:p w:rsidR="00F11255" w:rsidRPr="00CE1B9C" w:rsidRDefault="00F11255" w:rsidP="00D22FE1">
            <w:pPr>
              <w:tabs>
                <w:tab w:val="left" w:pos="360"/>
              </w:tabs>
              <w:spacing w:before="60" w:after="60"/>
              <w:jc w:val="both"/>
              <w:rPr>
                <w:iCs/>
              </w:rPr>
            </w:pPr>
            <w:r w:rsidRPr="00CE1B9C">
              <w:rPr>
                <w:iCs/>
              </w:rPr>
              <w:t>At some point, want delivery certainty</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NJR Energy Services:</w:t>
            </w:r>
          </w:p>
        </w:tc>
        <w:tc>
          <w:tcPr>
            <w:tcW w:w="8205" w:type="dxa"/>
          </w:tcPr>
          <w:p w:rsidR="00F11255" w:rsidRPr="00CE1B9C" w:rsidRDefault="00F11255" w:rsidP="00D22FE1">
            <w:pPr>
              <w:tabs>
                <w:tab w:val="left" w:pos="360"/>
              </w:tabs>
              <w:spacing w:before="60" w:after="60"/>
              <w:jc w:val="both"/>
              <w:rPr>
                <w:iCs/>
              </w:rPr>
            </w:pPr>
            <w:r w:rsidRPr="00CE1B9C">
              <w:rPr>
                <w:iCs/>
              </w:rPr>
              <w:t>Ditto</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NRG Energy:</w:t>
            </w:r>
          </w:p>
        </w:tc>
        <w:tc>
          <w:tcPr>
            <w:tcW w:w="8205" w:type="dxa"/>
          </w:tcPr>
          <w:p w:rsidR="00F11255" w:rsidRPr="00CE1B9C" w:rsidRDefault="00F11255" w:rsidP="00D22FE1">
            <w:pPr>
              <w:tabs>
                <w:tab w:val="left" w:pos="360"/>
              </w:tabs>
              <w:spacing w:before="60" w:after="60"/>
              <w:jc w:val="both"/>
              <w:rPr>
                <w:iCs/>
              </w:rPr>
            </w:pPr>
            <w:r w:rsidRPr="00CE1B9C">
              <w:rPr>
                <w:iCs/>
              </w:rPr>
              <w:t>Ditto</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Spectra:</w:t>
            </w:r>
          </w:p>
        </w:tc>
        <w:tc>
          <w:tcPr>
            <w:tcW w:w="8205" w:type="dxa"/>
          </w:tcPr>
          <w:p w:rsidR="00F11255" w:rsidRPr="00CE1B9C" w:rsidRDefault="00F11255" w:rsidP="00F11255">
            <w:pPr>
              <w:tabs>
                <w:tab w:val="left" w:pos="360"/>
              </w:tabs>
              <w:spacing w:before="60" w:after="60"/>
              <w:jc w:val="both"/>
              <w:rPr>
                <w:iCs/>
              </w:rPr>
            </w:pPr>
            <w:r w:rsidRPr="00CE1B9C">
              <w:rPr>
                <w:iCs/>
              </w:rPr>
              <w:t>Already provide intra-day capacity release (posting of willingness to sell)</w:t>
            </w:r>
          </w:p>
          <w:p w:rsidR="00F11255" w:rsidRPr="00CE1B9C" w:rsidRDefault="00F11255" w:rsidP="00F11255">
            <w:pPr>
              <w:tabs>
                <w:tab w:val="left" w:pos="360"/>
              </w:tabs>
              <w:spacing w:before="60" w:after="60"/>
              <w:jc w:val="both"/>
              <w:rPr>
                <w:iCs/>
              </w:rPr>
            </w:pPr>
            <w:r w:rsidRPr="00CE1B9C">
              <w:rPr>
                <w:iCs/>
              </w:rPr>
              <w:t>So this discussion of capacity release is about Biddable Capacity Release.</w:t>
            </w:r>
          </w:p>
        </w:tc>
      </w:tr>
      <w:tr w:rsidR="00F11255" w:rsidRPr="00CE1B9C" w:rsidTr="00CE1B9C">
        <w:tc>
          <w:tcPr>
            <w:tcW w:w="1818" w:type="dxa"/>
          </w:tcPr>
          <w:p w:rsidR="00F11255" w:rsidRPr="00CE1B9C" w:rsidRDefault="00F11255" w:rsidP="00B63AED">
            <w:pPr>
              <w:tabs>
                <w:tab w:val="left" w:pos="360"/>
              </w:tabs>
              <w:spacing w:before="60" w:after="60"/>
              <w:rPr>
                <w:iCs/>
              </w:rPr>
            </w:pPr>
          </w:p>
        </w:tc>
        <w:tc>
          <w:tcPr>
            <w:tcW w:w="8205" w:type="dxa"/>
          </w:tcPr>
          <w:p w:rsidR="00F11255" w:rsidRPr="00CE1B9C" w:rsidRDefault="00F11255" w:rsidP="00F11255">
            <w:pPr>
              <w:tabs>
                <w:tab w:val="left" w:pos="360"/>
              </w:tabs>
              <w:spacing w:before="60" w:after="60"/>
              <w:jc w:val="both"/>
              <w:rPr>
                <w:iCs/>
              </w:rPr>
            </w:pPr>
            <w:r w:rsidRPr="00CE1B9C">
              <w:rPr>
                <w:iCs/>
              </w:rPr>
              <w:t>Question: Why New England and Mid-Atlantic electrics don’t use clean up?</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National Grid:</w:t>
            </w:r>
          </w:p>
        </w:tc>
        <w:tc>
          <w:tcPr>
            <w:tcW w:w="8205" w:type="dxa"/>
          </w:tcPr>
          <w:p w:rsidR="00F11255" w:rsidRPr="00CE1B9C" w:rsidRDefault="00F11255" w:rsidP="00F11255">
            <w:pPr>
              <w:tabs>
                <w:tab w:val="left" w:pos="360"/>
              </w:tabs>
              <w:spacing w:before="60" w:after="60"/>
              <w:jc w:val="both"/>
              <w:rPr>
                <w:iCs/>
              </w:rPr>
            </w:pPr>
            <w:r w:rsidRPr="00CE1B9C">
              <w:rPr>
                <w:iCs/>
              </w:rPr>
              <w:t>LDC’s in Northeast do; they have the assets to do it.</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 xml:space="preserve">Texas Gas </w:t>
            </w:r>
            <w:r w:rsidRPr="00CE1B9C">
              <w:rPr>
                <w:iCs/>
              </w:rPr>
              <w:lastRenderedPageBreak/>
              <w:t>Trans</w:t>
            </w:r>
            <w:r w:rsidR="00E306E4">
              <w:rPr>
                <w:iCs/>
              </w:rPr>
              <w:t>mission</w:t>
            </w:r>
            <w:r w:rsidRPr="00CE1B9C">
              <w:rPr>
                <w:iCs/>
              </w:rPr>
              <w:t>:</w:t>
            </w:r>
          </w:p>
        </w:tc>
        <w:tc>
          <w:tcPr>
            <w:tcW w:w="8205" w:type="dxa"/>
          </w:tcPr>
          <w:p w:rsidR="00F11255" w:rsidRPr="00CE1B9C" w:rsidRDefault="00F11255" w:rsidP="00F11255">
            <w:pPr>
              <w:tabs>
                <w:tab w:val="left" w:pos="360"/>
              </w:tabs>
              <w:spacing w:before="60" w:after="60"/>
              <w:jc w:val="both"/>
              <w:rPr>
                <w:iCs/>
              </w:rPr>
            </w:pPr>
            <w:r w:rsidRPr="00CE1B9C">
              <w:rPr>
                <w:iCs/>
              </w:rPr>
              <w:lastRenderedPageBreak/>
              <w:t>There aren’t “standardized clean-up services”</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lastRenderedPageBreak/>
              <w:t>ACES:</w:t>
            </w:r>
          </w:p>
        </w:tc>
        <w:tc>
          <w:tcPr>
            <w:tcW w:w="8205" w:type="dxa"/>
          </w:tcPr>
          <w:p w:rsidR="00F11255" w:rsidRPr="00CE1B9C" w:rsidRDefault="00F11255" w:rsidP="00F11255">
            <w:pPr>
              <w:tabs>
                <w:tab w:val="left" w:pos="360"/>
              </w:tabs>
              <w:spacing w:before="60" w:after="60"/>
              <w:jc w:val="both"/>
              <w:rPr>
                <w:iCs/>
              </w:rPr>
            </w:pPr>
            <w:r w:rsidRPr="00CE1B9C">
              <w:rPr>
                <w:iCs/>
              </w:rPr>
              <w:t>Ditto</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Calpine:</w:t>
            </w:r>
          </w:p>
        </w:tc>
        <w:tc>
          <w:tcPr>
            <w:tcW w:w="8205" w:type="dxa"/>
          </w:tcPr>
          <w:p w:rsidR="00F11255" w:rsidRPr="00CE1B9C" w:rsidRDefault="00F11255" w:rsidP="00F11255">
            <w:pPr>
              <w:tabs>
                <w:tab w:val="left" w:pos="360"/>
              </w:tabs>
              <w:spacing w:before="60" w:after="60"/>
              <w:jc w:val="both"/>
              <w:rPr>
                <w:iCs/>
              </w:rPr>
            </w:pPr>
            <w:r w:rsidRPr="00CE1B9C">
              <w:rPr>
                <w:iCs/>
              </w:rPr>
              <w:t>Ditto</w:t>
            </w:r>
          </w:p>
          <w:p w:rsidR="00F11255" w:rsidRPr="00CE1B9C" w:rsidRDefault="00F11255" w:rsidP="00F11255">
            <w:pPr>
              <w:tabs>
                <w:tab w:val="left" w:pos="360"/>
              </w:tabs>
              <w:spacing w:before="60" w:after="60"/>
              <w:jc w:val="both"/>
              <w:rPr>
                <w:iCs/>
              </w:rPr>
            </w:pPr>
            <w:r w:rsidRPr="00CE1B9C">
              <w:rPr>
                <w:iCs/>
              </w:rPr>
              <w:t>Love it, but not standardized</w:t>
            </w:r>
          </w:p>
          <w:p w:rsidR="00F11255" w:rsidRPr="00CE1B9C" w:rsidRDefault="00F11255" w:rsidP="00F11255">
            <w:pPr>
              <w:tabs>
                <w:tab w:val="left" w:pos="360"/>
              </w:tabs>
              <w:spacing w:before="60" w:after="60"/>
              <w:jc w:val="both"/>
              <w:rPr>
                <w:iCs/>
              </w:rPr>
            </w:pPr>
            <w:r w:rsidRPr="00CE1B9C">
              <w:rPr>
                <w:iCs/>
              </w:rPr>
              <w:t>Many generators in PJM are served off of LDC systems; they don’t provide clean-up services.</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SCGS:</w:t>
            </w:r>
          </w:p>
        </w:tc>
        <w:tc>
          <w:tcPr>
            <w:tcW w:w="8205" w:type="dxa"/>
          </w:tcPr>
          <w:p w:rsidR="00F11255" w:rsidRPr="00CE1B9C" w:rsidRDefault="00F11255" w:rsidP="00F11255">
            <w:pPr>
              <w:tabs>
                <w:tab w:val="left" w:pos="360"/>
              </w:tabs>
              <w:spacing w:before="60" w:after="60"/>
              <w:jc w:val="both"/>
              <w:rPr>
                <w:iCs/>
              </w:rPr>
            </w:pPr>
            <w:r w:rsidRPr="00CE1B9C">
              <w:rPr>
                <w:iCs/>
              </w:rPr>
              <w:t>Offered in So. Cal.</w:t>
            </w:r>
          </w:p>
        </w:tc>
      </w:tr>
      <w:tr w:rsidR="00F11255" w:rsidRPr="00CE1B9C" w:rsidTr="00CE1B9C">
        <w:tc>
          <w:tcPr>
            <w:tcW w:w="1818" w:type="dxa"/>
          </w:tcPr>
          <w:p w:rsidR="00F11255" w:rsidRPr="00CE1B9C" w:rsidRDefault="00F11255" w:rsidP="00B63AED">
            <w:pPr>
              <w:tabs>
                <w:tab w:val="left" w:pos="360"/>
              </w:tabs>
              <w:spacing w:before="60" w:after="60"/>
              <w:rPr>
                <w:iCs/>
              </w:rPr>
            </w:pPr>
          </w:p>
        </w:tc>
        <w:tc>
          <w:tcPr>
            <w:tcW w:w="8205" w:type="dxa"/>
          </w:tcPr>
          <w:p w:rsidR="00F11255" w:rsidRPr="00CE1B9C" w:rsidRDefault="00F11255" w:rsidP="00F11255">
            <w:pPr>
              <w:tabs>
                <w:tab w:val="left" w:pos="360"/>
              </w:tabs>
              <w:spacing w:before="60" w:after="60"/>
              <w:jc w:val="both"/>
              <w:rPr>
                <w:iCs/>
              </w:rPr>
            </w:pPr>
            <w:r w:rsidRPr="00CE1B9C">
              <w:rPr>
                <w:iCs/>
              </w:rPr>
              <w:t>Question: Will LDCs change their gas days, etc., if FERC does?</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PG</w:t>
            </w:r>
            <w:r w:rsidR="00E306E4">
              <w:rPr>
                <w:iCs/>
              </w:rPr>
              <w:t>&amp;</w:t>
            </w:r>
            <w:r w:rsidRPr="00CE1B9C">
              <w:rPr>
                <w:iCs/>
              </w:rPr>
              <w:t>E:</w:t>
            </w:r>
          </w:p>
        </w:tc>
        <w:tc>
          <w:tcPr>
            <w:tcW w:w="8205" w:type="dxa"/>
          </w:tcPr>
          <w:p w:rsidR="00F11255" w:rsidRPr="00CE1B9C" w:rsidRDefault="00F11255" w:rsidP="00F11255">
            <w:pPr>
              <w:tabs>
                <w:tab w:val="left" w:pos="360"/>
              </w:tabs>
              <w:spacing w:before="60" w:after="60"/>
              <w:jc w:val="both"/>
              <w:rPr>
                <w:iCs/>
              </w:rPr>
            </w:pPr>
            <w:r w:rsidRPr="00CE1B9C">
              <w:rPr>
                <w:iCs/>
              </w:rPr>
              <w:t xml:space="preserve">Can’t imagine </w:t>
            </w:r>
            <w:r w:rsidRPr="00CE1B9C">
              <w:rPr>
                <w:iCs/>
                <w:u w:val="single"/>
              </w:rPr>
              <w:t>not</w:t>
            </w:r>
            <w:r w:rsidRPr="00CE1B9C">
              <w:rPr>
                <w:iCs/>
              </w:rPr>
              <w:t xml:space="preserve"> following FERC’s 4 basic cycles</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Southern California Gas:</w:t>
            </w:r>
          </w:p>
        </w:tc>
        <w:tc>
          <w:tcPr>
            <w:tcW w:w="8205" w:type="dxa"/>
          </w:tcPr>
          <w:p w:rsidR="00F11255" w:rsidRPr="00CE1B9C" w:rsidRDefault="00F11255" w:rsidP="00F11255">
            <w:pPr>
              <w:tabs>
                <w:tab w:val="left" w:pos="360"/>
              </w:tabs>
              <w:spacing w:before="60" w:after="60"/>
              <w:jc w:val="both"/>
              <w:rPr>
                <w:iCs/>
              </w:rPr>
            </w:pPr>
            <w:r w:rsidRPr="00CE1B9C">
              <w:rPr>
                <w:iCs/>
              </w:rPr>
              <w:t>Have a 5</w:t>
            </w:r>
            <w:r w:rsidRPr="00CE1B9C">
              <w:rPr>
                <w:iCs/>
                <w:vertAlign w:val="superscript"/>
              </w:rPr>
              <w:t>th</w:t>
            </w:r>
            <w:r w:rsidRPr="00CE1B9C">
              <w:rPr>
                <w:iCs/>
              </w:rPr>
              <w:t xml:space="preserve"> cycle for imbalances of usage storage</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National Grid:</w:t>
            </w:r>
          </w:p>
        </w:tc>
        <w:tc>
          <w:tcPr>
            <w:tcW w:w="8205" w:type="dxa"/>
          </w:tcPr>
          <w:p w:rsidR="00F11255" w:rsidRPr="00CE1B9C" w:rsidRDefault="00F11255" w:rsidP="00F11255">
            <w:pPr>
              <w:tabs>
                <w:tab w:val="left" w:pos="360"/>
              </w:tabs>
              <w:spacing w:before="60" w:after="60"/>
              <w:jc w:val="both"/>
              <w:rPr>
                <w:iCs/>
              </w:rPr>
            </w:pPr>
            <w:r w:rsidRPr="00CE1B9C">
              <w:rPr>
                <w:iCs/>
              </w:rPr>
              <w:t>In NY and NE, we provide balancing and hourly nomination rights. Flexibility depends on assets of LDC.</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Calpine:</w:t>
            </w:r>
          </w:p>
        </w:tc>
        <w:tc>
          <w:tcPr>
            <w:tcW w:w="8205" w:type="dxa"/>
          </w:tcPr>
          <w:p w:rsidR="00F11255" w:rsidRPr="00CE1B9C" w:rsidRDefault="00F11255" w:rsidP="00F11255">
            <w:pPr>
              <w:tabs>
                <w:tab w:val="left" w:pos="360"/>
              </w:tabs>
              <w:spacing w:before="60" w:after="60"/>
              <w:jc w:val="both"/>
              <w:rPr>
                <w:iCs/>
              </w:rPr>
            </w:pPr>
            <w:r w:rsidRPr="00CE1B9C">
              <w:rPr>
                <w:iCs/>
              </w:rPr>
              <w:t>Even if LDCs have followed FERC’s cycles, their tariffs look very different.</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National Fuel Gas Distribution:</w:t>
            </w:r>
          </w:p>
        </w:tc>
        <w:tc>
          <w:tcPr>
            <w:tcW w:w="8205" w:type="dxa"/>
          </w:tcPr>
          <w:p w:rsidR="00F11255" w:rsidRPr="00CE1B9C" w:rsidRDefault="00F11255" w:rsidP="00F11255">
            <w:pPr>
              <w:tabs>
                <w:tab w:val="left" w:pos="360"/>
              </w:tabs>
              <w:spacing w:before="60" w:after="60"/>
              <w:jc w:val="both"/>
              <w:rPr>
                <w:iCs/>
              </w:rPr>
            </w:pPr>
            <w:r w:rsidRPr="00CE1B9C">
              <w:rPr>
                <w:iCs/>
              </w:rPr>
              <w:t>State PUCs generally seek to align (or move in that direction)</w:t>
            </w:r>
          </w:p>
        </w:tc>
      </w:tr>
      <w:tr w:rsidR="00F11255" w:rsidRPr="00CE1B9C" w:rsidTr="00CE1B9C">
        <w:tc>
          <w:tcPr>
            <w:tcW w:w="1818" w:type="dxa"/>
          </w:tcPr>
          <w:p w:rsidR="00F11255" w:rsidRPr="00CE1B9C" w:rsidRDefault="00F11255" w:rsidP="00B63AED">
            <w:pPr>
              <w:tabs>
                <w:tab w:val="left" w:pos="360"/>
              </w:tabs>
              <w:spacing w:before="60" w:after="60"/>
              <w:rPr>
                <w:iCs/>
              </w:rPr>
            </w:pPr>
            <w:r w:rsidRPr="00CE1B9C">
              <w:rPr>
                <w:iCs/>
              </w:rPr>
              <w:t>Puget Sound:</w:t>
            </w:r>
          </w:p>
        </w:tc>
        <w:tc>
          <w:tcPr>
            <w:tcW w:w="8205" w:type="dxa"/>
          </w:tcPr>
          <w:p w:rsidR="00F11255" w:rsidRPr="00CE1B9C" w:rsidRDefault="00F11255" w:rsidP="00F11255">
            <w:pPr>
              <w:tabs>
                <w:tab w:val="left" w:pos="360"/>
              </w:tabs>
              <w:spacing w:before="60" w:after="60"/>
              <w:jc w:val="both"/>
              <w:rPr>
                <w:iCs/>
              </w:rPr>
            </w:pPr>
            <w:r w:rsidRPr="00CE1B9C">
              <w:rPr>
                <w:iCs/>
              </w:rPr>
              <w:t>On own system, we honor piped timing, etc. But it’s a big cost.</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N</w:t>
            </w:r>
            <w:r w:rsidR="00E306E4">
              <w:rPr>
                <w:iCs/>
              </w:rPr>
              <w:t xml:space="preserve">ew </w:t>
            </w:r>
            <w:r w:rsidRPr="00CE1B9C">
              <w:rPr>
                <w:iCs/>
              </w:rPr>
              <w:t>J</w:t>
            </w:r>
            <w:r w:rsidR="00E306E4">
              <w:rPr>
                <w:iCs/>
              </w:rPr>
              <w:t>ersey</w:t>
            </w:r>
            <w:r w:rsidRPr="00CE1B9C">
              <w:rPr>
                <w:iCs/>
              </w:rPr>
              <w:t xml:space="preserve"> Natural:</w:t>
            </w:r>
          </w:p>
        </w:tc>
        <w:tc>
          <w:tcPr>
            <w:tcW w:w="8205" w:type="dxa"/>
          </w:tcPr>
          <w:p w:rsidR="001263A0" w:rsidRPr="00CE1B9C" w:rsidRDefault="001263A0" w:rsidP="00F11255">
            <w:pPr>
              <w:tabs>
                <w:tab w:val="left" w:pos="360"/>
              </w:tabs>
              <w:spacing w:before="60" w:after="60"/>
              <w:jc w:val="both"/>
              <w:rPr>
                <w:iCs/>
              </w:rPr>
            </w:pPr>
            <w:r w:rsidRPr="00CE1B9C">
              <w:rPr>
                <w:iCs/>
              </w:rPr>
              <w:t>We’d change timelines to match.</w:t>
            </w:r>
          </w:p>
        </w:tc>
      </w:tr>
      <w:tr w:rsidR="001263A0" w:rsidRPr="00CE1B9C" w:rsidTr="00CE1B9C">
        <w:tc>
          <w:tcPr>
            <w:tcW w:w="1818" w:type="dxa"/>
          </w:tcPr>
          <w:p w:rsidR="001263A0" w:rsidRPr="00CE1B9C" w:rsidRDefault="001263A0" w:rsidP="00B63AED">
            <w:pPr>
              <w:tabs>
                <w:tab w:val="left" w:pos="360"/>
              </w:tabs>
              <w:spacing w:before="60" w:after="60"/>
              <w:rPr>
                <w:iCs/>
              </w:rPr>
            </w:pPr>
          </w:p>
        </w:tc>
        <w:tc>
          <w:tcPr>
            <w:tcW w:w="8205" w:type="dxa"/>
          </w:tcPr>
          <w:p w:rsidR="001263A0" w:rsidRPr="00CE1B9C" w:rsidRDefault="001263A0" w:rsidP="001263A0">
            <w:pPr>
              <w:tabs>
                <w:tab w:val="left" w:pos="360"/>
              </w:tabs>
              <w:spacing w:before="60" w:after="60"/>
              <w:jc w:val="both"/>
              <w:rPr>
                <w:iCs/>
              </w:rPr>
            </w:pPr>
            <w:r w:rsidRPr="00CE1B9C">
              <w:rPr>
                <w:iCs/>
              </w:rPr>
              <w:t>Question: Work day – sacred? Or will it follow?</w:t>
            </w:r>
          </w:p>
        </w:tc>
      </w:tr>
      <w:tr w:rsidR="001263A0" w:rsidRPr="00CE1B9C" w:rsidTr="00CE1B9C">
        <w:tc>
          <w:tcPr>
            <w:tcW w:w="1818" w:type="dxa"/>
          </w:tcPr>
          <w:p w:rsidR="001263A0" w:rsidRPr="00CE1B9C" w:rsidRDefault="00E306E4" w:rsidP="00B63AED">
            <w:pPr>
              <w:tabs>
                <w:tab w:val="left" w:pos="360"/>
              </w:tabs>
              <w:spacing w:before="60" w:after="60"/>
              <w:rPr>
                <w:iCs/>
              </w:rPr>
            </w:pPr>
            <w:r>
              <w:rPr>
                <w:iCs/>
              </w:rPr>
              <w:t>DSPS</w:t>
            </w:r>
            <w:r w:rsidR="001263A0" w:rsidRPr="00CE1B9C">
              <w:rPr>
                <w:iCs/>
              </w:rPr>
              <w:t>:</w:t>
            </w:r>
          </w:p>
        </w:tc>
        <w:tc>
          <w:tcPr>
            <w:tcW w:w="8205" w:type="dxa"/>
          </w:tcPr>
          <w:p w:rsidR="001263A0" w:rsidRPr="00CE1B9C" w:rsidRDefault="001263A0" w:rsidP="001263A0">
            <w:pPr>
              <w:tabs>
                <w:tab w:val="left" w:pos="360"/>
              </w:tabs>
              <w:spacing w:before="60" w:after="60"/>
              <w:jc w:val="both"/>
              <w:rPr>
                <w:iCs/>
              </w:rPr>
            </w:pPr>
            <w:r w:rsidRPr="00CE1B9C">
              <w:rPr>
                <w:iCs/>
              </w:rPr>
              <w:t>It’ll follow whatever standards are set. Work days will transition. Swing shifts accommodate it.</w:t>
            </w:r>
          </w:p>
          <w:p w:rsidR="001263A0" w:rsidRPr="00CE1B9C" w:rsidRDefault="001263A0" w:rsidP="001263A0">
            <w:pPr>
              <w:tabs>
                <w:tab w:val="left" w:pos="360"/>
              </w:tabs>
              <w:spacing w:before="60" w:after="60"/>
              <w:jc w:val="both"/>
              <w:rPr>
                <w:iCs/>
              </w:rPr>
            </w:pPr>
            <w:r w:rsidRPr="00CE1B9C">
              <w:rPr>
                <w:iCs/>
              </w:rPr>
              <w:t>1 degree difference in weather change = 300 MW of load.</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Chevron:</w:t>
            </w:r>
          </w:p>
        </w:tc>
        <w:tc>
          <w:tcPr>
            <w:tcW w:w="8205" w:type="dxa"/>
          </w:tcPr>
          <w:p w:rsidR="001263A0" w:rsidRPr="00CE1B9C" w:rsidRDefault="001263A0" w:rsidP="001263A0">
            <w:pPr>
              <w:tabs>
                <w:tab w:val="left" w:pos="360"/>
              </w:tabs>
              <w:spacing w:before="60" w:after="60"/>
              <w:jc w:val="both"/>
              <w:rPr>
                <w:iCs/>
              </w:rPr>
            </w:pPr>
            <w:r w:rsidRPr="00CE1B9C">
              <w:rPr>
                <w:iCs/>
              </w:rPr>
              <w:t>Expect work day to change, but expect trading to be a market event, so it’ll extend it beyond business hours. 7</w:t>
            </w:r>
            <w:r w:rsidR="00CE1B9C" w:rsidRPr="00CE1B9C">
              <w:rPr>
                <w:iCs/>
              </w:rPr>
              <w:t xml:space="preserve"> a.m.</w:t>
            </w:r>
            <w:r w:rsidRPr="00CE1B9C">
              <w:rPr>
                <w:iCs/>
              </w:rPr>
              <w:t xml:space="preserve"> – 4</w:t>
            </w:r>
            <w:r w:rsidR="00CE1B9C" w:rsidRPr="00CE1B9C">
              <w:rPr>
                <w:iCs/>
              </w:rPr>
              <w:t xml:space="preserve"> p.m.</w:t>
            </w:r>
            <w:r w:rsidRPr="00CE1B9C">
              <w:rPr>
                <w:iCs/>
              </w:rPr>
              <w:t xml:space="preserve"> – then drop in liquidity.</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Skipping Stone:</w:t>
            </w:r>
          </w:p>
        </w:tc>
        <w:tc>
          <w:tcPr>
            <w:tcW w:w="8205" w:type="dxa"/>
          </w:tcPr>
          <w:p w:rsidR="001263A0" w:rsidRPr="00CE1B9C" w:rsidRDefault="001263A0" w:rsidP="001263A0">
            <w:pPr>
              <w:tabs>
                <w:tab w:val="left" w:pos="360"/>
              </w:tabs>
              <w:spacing w:before="60" w:after="60"/>
              <w:jc w:val="both"/>
              <w:rPr>
                <w:iCs/>
              </w:rPr>
            </w:pPr>
            <w:r w:rsidRPr="00CE1B9C">
              <w:rPr>
                <w:iCs/>
              </w:rPr>
              <w:t>Expect trading business to shift early a.m. – 4 p.m.</w:t>
            </w:r>
          </w:p>
          <w:p w:rsidR="001263A0" w:rsidRPr="00CE1B9C" w:rsidRDefault="001263A0" w:rsidP="001263A0">
            <w:pPr>
              <w:tabs>
                <w:tab w:val="left" w:pos="360"/>
              </w:tabs>
              <w:spacing w:before="60" w:after="60"/>
              <w:jc w:val="both"/>
              <w:rPr>
                <w:iCs/>
              </w:rPr>
            </w:pPr>
            <w:r w:rsidRPr="00CE1B9C">
              <w:rPr>
                <w:iCs/>
              </w:rPr>
              <w:t>4 p.m. - end of day</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Devon:</w:t>
            </w:r>
          </w:p>
        </w:tc>
        <w:tc>
          <w:tcPr>
            <w:tcW w:w="8205" w:type="dxa"/>
          </w:tcPr>
          <w:p w:rsidR="001263A0" w:rsidRPr="00CE1B9C" w:rsidRDefault="001263A0" w:rsidP="001263A0">
            <w:pPr>
              <w:tabs>
                <w:tab w:val="left" w:pos="360"/>
              </w:tabs>
              <w:spacing w:before="60" w:after="60"/>
              <w:jc w:val="both"/>
              <w:rPr>
                <w:iCs/>
              </w:rPr>
            </w:pPr>
            <w:r w:rsidRPr="00CE1B9C">
              <w:rPr>
                <w:iCs/>
              </w:rPr>
              <w:t>Goal to market all production each day. Start trading at 7 a.m.  Would expect that late-day (late cycle) nominations would be met by storage and pipe, less by production.</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N</w:t>
            </w:r>
            <w:r w:rsidR="00E306E4">
              <w:rPr>
                <w:iCs/>
              </w:rPr>
              <w:t xml:space="preserve">ew </w:t>
            </w:r>
            <w:r w:rsidRPr="00CE1B9C">
              <w:rPr>
                <w:iCs/>
              </w:rPr>
              <w:t>J</w:t>
            </w:r>
            <w:r w:rsidR="00E306E4">
              <w:rPr>
                <w:iCs/>
              </w:rPr>
              <w:t>ersey</w:t>
            </w:r>
            <w:r w:rsidRPr="00CE1B9C">
              <w:rPr>
                <w:iCs/>
              </w:rPr>
              <w:t xml:space="preserve"> Natural:</w:t>
            </w:r>
          </w:p>
        </w:tc>
        <w:tc>
          <w:tcPr>
            <w:tcW w:w="8205" w:type="dxa"/>
          </w:tcPr>
          <w:p w:rsidR="001263A0" w:rsidRPr="00CE1B9C" w:rsidRDefault="001263A0" w:rsidP="001263A0">
            <w:pPr>
              <w:tabs>
                <w:tab w:val="left" w:pos="360"/>
              </w:tabs>
              <w:spacing w:before="60" w:after="60"/>
              <w:jc w:val="both"/>
              <w:rPr>
                <w:iCs/>
              </w:rPr>
            </w:pPr>
            <w:r w:rsidRPr="00CE1B9C">
              <w:rPr>
                <w:iCs/>
              </w:rPr>
              <w:t>To add more capability in different periods, need to add shifts.</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PCS Nitrogen:</w:t>
            </w:r>
          </w:p>
        </w:tc>
        <w:tc>
          <w:tcPr>
            <w:tcW w:w="8205" w:type="dxa"/>
          </w:tcPr>
          <w:p w:rsidR="001263A0" w:rsidRPr="00CE1B9C" w:rsidRDefault="001263A0" w:rsidP="001263A0">
            <w:pPr>
              <w:tabs>
                <w:tab w:val="left" w:pos="360"/>
              </w:tabs>
              <w:spacing w:before="60" w:after="60"/>
              <w:jc w:val="both"/>
              <w:rPr>
                <w:iCs/>
              </w:rPr>
            </w:pPr>
            <w:r w:rsidRPr="00CE1B9C">
              <w:rPr>
                <w:iCs/>
              </w:rPr>
              <w:t>Have FT; most nominations in timely cycle. Other cycles are for small things.  Adding another shift is not cost effective, and also am concerned about the supply chain passing along the costs of many having to add new shifts.  So add cycles, not stretch out the whole thing.</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NRG</w:t>
            </w:r>
            <w:r w:rsidR="00E306E4">
              <w:rPr>
                <w:iCs/>
              </w:rPr>
              <w:t xml:space="preserve"> Energy</w:t>
            </w:r>
            <w:r w:rsidRPr="00CE1B9C">
              <w:rPr>
                <w:iCs/>
              </w:rPr>
              <w:t>:</w:t>
            </w:r>
          </w:p>
        </w:tc>
        <w:tc>
          <w:tcPr>
            <w:tcW w:w="8205" w:type="dxa"/>
          </w:tcPr>
          <w:p w:rsidR="001263A0" w:rsidRPr="00CE1B9C" w:rsidRDefault="001263A0" w:rsidP="001263A0">
            <w:pPr>
              <w:tabs>
                <w:tab w:val="left" w:pos="360"/>
              </w:tabs>
              <w:spacing w:before="60" w:after="60"/>
              <w:jc w:val="both"/>
              <w:rPr>
                <w:iCs/>
              </w:rPr>
            </w:pPr>
            <w:r w:rsidRPr="00CE1B9C">
              <w:rPr>
                <w:iCs/>
              </w:rPr>
              <w:t>Will need to do a lot to deal with changes.</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Southern Star:</w:t>
            </w:r>
          </w:p>
        </w:tc>
        <w:tc>
          <w:tcPr>
            <w:tcW w:w="8205" w:type="dxa"/>
          </w:tcPr>
          <w:p w:rsidR="001263A0" w:rsidRPr="00CE1B9C" w:rsidRDefault="001263A0" w:rsidP="001263A0">
            <w:pPr>
              <w:tabs>
                <w:tab w:val="left" w:pos="360"/>
              </w:tabs>
              <w:spacing w:before="60" w:after="60"/>
              <w:jc w:val="both"/>
              <w:rPr>
                <w:iCs/>
              </w:rPr>
            </w:pPr>
            <w:r w:rsidRPr="00CE1B9C">
              <w:rPr>
                <w:iCs/>
              </w:rPr>
              <w:t>As a pipeline, it’s 24/7.  There’ll be incremental costs. But if change start of gas day, much bigger costs (to get operating work force to shift ahead).</w:t>
            </w:r>
          </w:p>
        </w:tc>
      </w:tr>
      <w:tr w:rsidR="001263A0" w:rsidRPr="00CE1B9C" w:rsidTr="00CE1B9C">
        <w:tc>
          <w:tcPr>
            <w:tcW w:w="1818" w:type="dxa"/>
          </w:tcPr>
          <w:p w:rsidR="001263A0" w:rsidRPr="00CE1B9C" w:rsidRDefault="001263A0" w:rsidP="00B63AED">
            <w:pPr>
              <w:tabs>
                <w:tab w:val="left" w:pos="360"/>
              </w:tabs>
              <w:spacing w:before="60" w:after="60"/>
              <w:rPr>
                <w:iCs/>
              </w:rPr>
            </w:pPr>
            <w:r w:rsidRPr="00CE1B9C">
              <w:rPr>
                <w:iCs/>
              </w:rPr>
              <w:t>Targa Resources:</w:t>
            </w:r>
          </w:p>
        </w:tc>
        <w:tc>
          <w:tcPr>
            <w:tcW w:w="8205" w:type="dxa"/>
          </w:tcPr>
          <w:p w:rsidR="001263A0" w:rsidRPr="00CE1B9C" w:rsidRDefault="001263A0" w:rsidP="001263A0">
            <w:pPr>
              <w:tabs>
                <w:tab w:val="left" w:pos="360"/>
              </w:tabs>
              <w:spacing w:before="60" w:after="60"/>
              <w:jc w:val="both"/>
              <w:rPr>
                <w:iCs/>
              </w:rPr>
            </w:pPr>
            <w:r w:rsidRPr="00CE1B9C">
              <w:rPr>
                <w:iCs/>
              </w:rPr>
              <w:t>Need an evening cycle?</w:t>
            </w:r>
          </w:p>
          <w:p w:rsidR="001263A0" w:rsidRPr="00CE1B9C" w:rsidRDefault="001263A0" w:rsidP="002F417E">
            <w:pPr>
              <w:tabs>
                <w:tab w:val="left" w:pos="360"/>
              </w:tabs>
              <w:spacing w:before="60" w:after="60"/>
              <w:jc w:val="both"/>
              <w:rPr>
                <w:iCs/>
              </w:rPr>
            </w:pPr>
            <w:r w:rsidRPr="00CE1B9C">
              <w:rPr>
                <w:iCs/>
              </w:rPr>
              <w:t>It’s needed to clean up mistakes before start of next day cycle. The further you move from timely cycle, the more difficult it is to fix things (especially in obscure hours)</w:t>
            </w:r>
          </w:p>
        </w:tc>
      </w:tr>
      <w:tr w:rsidR="002F417E" w:rsidRPr="00CE1B9C" w:rsidTr="00CE1B9C">
        <w:tc>
          <w:tcPr>
            <w:tcW w:w="1818" w:type="dxa"/>
          </w:tcPr>
          <w:p w:rsidR="002F417E" w:rsidRPr="00CE1B9C" w:rsidRDefault="002F417E" w:rsidP="00B63AED">
            <w:pPr>
              <w:tabs>
                <w:tab w:val="left" w:pos="360"/>
              </w:tabs>
              <w:spacing w:before="60" w:after="60"/>
              <w:rPr>
                <w:iCs/>
              </w:rPr>
            </w:pPr>
            <w:r w:rsidRPr="00CE1B9C">
              <w:rPr>
                <w:iCs/>
              </w:rPr>
              <w:lastRenderedPageBreak/>
              <w:t>Wisconsin Public Service:</w:t>
            </w:r>
          </w:p>
        </w:tc>
        <w:tc>
          <w:tcPr>
            <w:tcW w:w="8205" w:type="dxa"/>
          </w:tcPr>
          <w:p w:rsidR="002F417E" w:rsidRPr="00CE1B9C" w:rsidRDefault="002F417E" w:rsidP="002F417E">
            <w:pPr>
              <w:tabs>
                <w:tab w:val="left" w:pos="360"/>
              </w:tabs>
              <w:spacing w:before="60" w:after="60"/>
              <w:jc w:val="both"/>
              <w:rPr>
                <w:iCs/>
              </w:rPr>
            </w:pPr>
            <w:r w:rsidRPr="00CE1B9C">
              <w:rPr>
                <w:iCs/>
              </w:rPr>
              <w:t>If cycles change and then RTO times change, the generators then have to change (domino effect)</w:t>
            </w:r>
          </w:p>
          <w:p w:rsidR="002F417E" w:rsidRPr="00CE1B9C" w:rsidRDefault="002F417E" w:rsidP="001263A0">
            <w:pPr>
              <w:tabs>
                <w:tab w:val="left" w:pos="360"/>
              </w:tabs>
              <w:spacing w:before="60" w:after="60"/>
              <w:jc w:val="both"/>
              <w:rPr>
                <w:iCs/>
              </w:rPr>
            </w:pPr>
          </w:p>
        </w:tc>
      </w:tr>
      <w:tr w:rsidR="002F417E" w:rsidRPr="00CE1B9C" w:rsidTr="00CE1B9C">
        <w:tc>
          <w:tcPr>
            <w:tcW w:w="1818" w:type="dxa"/>
          </w:tcPr>
          <w:p w:rsidR="002F417E" w:rsidRPr="00CE1B9C" w:rsidRDefault="002F417E" w:rsidP="00B63AED">
            <w:pPr>
              <w:tabs>
                <w:tab w:val="left" w:pos="360"/>
              </w:tabs>
              <w:spacing w:before="60" w:after="60"/>
              <w:rPr>
                <w:iCs/>
              </w:rPr>
            </w:pPr>
            <w:r w:rsidRPr="00CE1B9C">
              <w:rPr>
                <w:iCs/>
              </w:rPr>
              <w:t>Chevron:</w:t>
            </w:r>
          </w:p>
        </w:tc>
        <w:tc>
          <w:tcPr>
            <w:tcW w:w="8205" w:type="dxa"/>
          </w:tcPr>
          <w:p w:rsidR="002F417E" w:rsidRPr="00CE1B9C" w:rsidRDefault="002F417E" w:rsidP="002F417E">
            <w:pPr>
              <w:tabs>
                <w:tab w:val="left" w:pos="360"/>
              </w:tabs>
              <w:spacing w:before="60" w:after="60"/>
              <w:jc w:val="both"/>
              <w:rPr>
                <w:iCs/>
              </w:rPr>
            </w:pPr>
            <w:r w:rsidRPr="00CE1B9C">
              <w:rPr>
                <w:iCs/>
              </w:rPr>
              <w:t>Storage is who makes money on availability of later cycles.</w:t>
            </w:r>
          </w:p>
        </w:tc>
      </w:tr>
      <w:tr w:rsidR="002F417E" w:rsidRPr="00CE1B9C" w:rsidTr="00CE1B9C">
        <w:tc>
          <w:tcPr>
            <w:tcW w:w="1818" w:type="dxa"/>
          </w:tcPr>
          <w:p w:rsidR="002F417E" w:rsidRPr="00CE1B9C" w:rsidRDefault="0062239F" w:rsidP="00B63AED">
            <w:pPr>
              <w:tabs>
                <w:tab w:val="left" w:pos="360"/>
              </w:tabs>
              <w:spacing w:before="60" w:after="60"/>
              <w:rPr>
                <w:iCs/>
              </w:rPr>
            </w:pPr>
            <w:r w:rsidRPr="0062239F">
              <w:rPr>
                <w:iCs/>
              </w:rPr>
              <w:t>Ma</w:t>
            </w:r>
            <w:r>
              <w:rPr>
                <w:iCs/>
              </w:rPr>
              <w:t>c</w:t>
            </w:r>
            <w:r w:rsidRPr="0062239F">
              <w:rPr>
                <w:iCs/>
              </w:rPr>
              <w:t>quarie</w:t>
            </w:r>
            <w:r>
              <w:rPr>
                <w:iCs/>
              </w:rPr>
              <w:t xml:space="preserve"> Energy</w:t>
            </w:r>
            <w:r w:rsidR="002F417E" w:rsidRPr="00CE1B9C">
              <w:rPr>
                <w:iCs/>
              </w:rPr>
              <w:t>:</w:t>
            </w:r>
          </w:p>
        </w:tc>
        <w:tc>
          <w:tcPr>
            <w:tcW w:w="8205" w:type="dxa"/>
          </w:tcPr>
          <w:p w:rsidR="002F417E" w:rsidRPr="00CE1B9C" w:rsidRDefault="002F417E" w:rsidP="00902319">
            <w:pPr>
              <w:tabs>
                <w:tab w:val="left" w:pos="360"/>
              </w:tabs>
              <w:spacing w:before="60" w:after="60"/>
              <w:jc w:val="both"/>
              <w:rPr>
                <w:iCs/>
              </w:rPr>
            </w:pPr>
            <w:r w:rsidRPr="00CE1B9C">
              <w:rPr>
                <w:iCs/>
              </w:rPr>
              <w:t>Gas and power marketing and trading. Will ICE and NYMEX move to 24 hour operations? If so, big changes.</w:t>
            </w:r>
          </w:p>
        </w:tc>
      </w:tr>
      <w:tr w:rsidR="002F417E" w:rsidRPr="00CE1B9C" w:rsidTr="00CE1B9C">
        <w:tc>
          <w:tcPr>
            <w:tcW w:w="1818" w:type="dxa"/>
          </w:tcPr>
          <w:p w:rsidR="002F417E" w:rsidRPr="00CE1B9C" w:rsidRDefault="002F417E" w:rsidP="00B63AED">
            <w:pPr>
              <w:tabs>
                <w:tab w:val="left" w:pos="360"/>
              </w:tabs>
              <w:spacing w:before="60" w:after="60"/>
              <w:rPr>
                <w:iCs/>
              </w:rPr>
            </w:pPr>
            <w:r w:rsidRPr="00CE1B9C">
              <w:rPr>
                <w:iCs/>
              </w:rPr>
              <w:t>Williams:</w:t>
            </w:r>
          </w:p>
        </w:tc>
        <w:tc>
          <w:tcPr>
            <w:tcW w:w="8205" w:type="dxa"/>
          </w:tcPr>
          <w:p w:rsidR="002F417E" w:rsidRPr="00CE1B9C" w:rsidRDefault="002F417E" w:rsidP="002F417E">
            <w:pPr>
              <w:tabs>
                <w:tab w:val="left" w:pos="360"/>
              </w:tabs>
              <w:spacing w:before="60" w:after="60"/>
              <w:jc w:val="both"/>
              <w:rPr>
                <w:iCs/>
              </w:rPr>
            </w:pPr>
            <w:r w:rsidRPr="00CE1B9C">
              <w:rPr>
                <w:iCs/>
              </w:rPr>
              <w:t>Time focus need to allow for pipes to keep computer systems maintained.</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PG</w:t>
            </w:r>
            <w:r w:rsidR="00E306E4">
              <w:rPr>
                <w:iCs/>
              </w:rPr>
              <w:t>&amp;</w:t>
            </w:r>
            <w:r w:rsidRPr="00CE1B9C">
              <w:rPr>
                <w:iCs/>
              </w:rPr>
              <w:t>E:</w:t>
            </w:r>
          </w:p>
        </w:tc>
        <w:tc>
          <w:tcPr>
            <w:tcW w:w="8205" w:type="dxa"/>
          </w:tcPr>
          <w:p w:rsidR="00902319" w:rsidRPr="00CE1B9C" w:rsidRDefault="00902319" w:rsidP="00902319">
            <w:pPr>
              <w:tabs>
                <w:tab w:val="left" w:pos="360"/>
              </w:tabs>
              <w:spacing w:before="60" w:after="60"/>
              <w:jc w:val="both"/>
              <w:rPr>
                <w:iCs/>
              </w:rPr>
            </w:pPr>
            <w:r w:rsidRPr="00CE1B9C">
              <w:rPr>
                <w:iCs/>
              </w:rPr>
              <w:t>14 hour staff for scheduling.</w:t>
            </w:r>
          </w:p>
          <w:p w:rsidR="00902319" w:rsidRPr="00CE1B9C" w:rsidRDefault="00902319" w:rsidP="00902319">
            <w:pPr>
              <w:tabs>
                <w:tab w:val="left" w:pos="360"/>
              </w:tabs>
              <w:spacing w:before="60" w:after="60"/>
              <w:jc w:val="both"/>
              <w:rPr>
                <w:iCs/>
              </w:rPr>
            </w:pPr>
            <w:r w:rsidRPr="00CE1B9C">
              <w:rPr>
                <w:iCs/>
              </w:rPr>
              <w:t xml:space="preserve">Evening cycle = critical for </w:t>
            </w:r>
            <w:r w:rsidR="00416E97" w:rsidRPr="00CE1B9C">
              <w:rPr>
                <w:iCs/>
              </w:rPr>
              <w:t>clean-up</w:t>
            </w:r>
            <w:r w:rsidRPr="00CE1B9C">
              <w:rPr>
                <w:iCs/>
              </w:rPr>
              <w:t>.</w:t>
            </w:r>
          </w:p>
          <w:p w:rsidR="00902319" w:rsidRPr="00CE1B9C" w:rsidRDefault="00902319" w:rsidP="00902319">
            <w:pPr>
              <w:tabs>
                <w:tab w:val="left" w:pos="360"/>
              </w:tabs>
              <w:spacing w:before="60" w:after="60"/>
              <w:jc w:val="both"/>
              <w:rPr>
                <w:iCs/>
              </w:rPr>
            </w:pPr>
            <w:r w:rsidRPr="00CE1B9C">
              <w:rPr>
                <w:iCs/>
              </w:rPr>
              <w:t>Market will continue to trade in morning, as now.</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Skipping Stone:</w:t>
            </w:r>
          </w:p>
        </w:tc>
        <w:tc>
          <w:tcPr>
            <w:tcW w:w="8205" w:type="dxa"/>
          </w:tcPr>
          <w:p w:rsidR="00902319" w:rsidRPr="00CE1B9C" w:rsidRDefault="00902319" w:rsidP="00902319">
            <w:pPr>
              <w:tabs>
                <w:tab w:val="left" w:pos="360"/>
              </w:tabs>
              <w:spacing w:before="60" w:after="60"/>
              <w:jc w:val="both"/>
              <w:rPr>
                <w:iCs/>
              </w:rPr>
            </w:pPr>
            <w:r w:rsidRPr="00CE1B9C">
              <w:rPr>
                <w:iCs/>
              </w:rPr>
              <w:t>Expect marketers/customers to find each other. Not sure whether NYMEX and ICE would extend. Mostly electronic</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Northern Natural Gas:</w:t>
            </w:r>
          </w:p>
        </w:tc>
        <w:tc>
          <w:tcPr>
            <w:tcW w:w="8205" w:type="dxa"/>
          </w:tcPr>
          <w:p w:rsidR="00902319" w:rsidRPr="00CE1B9C" w:rsidRDefault="00902319" w:rsidP="00902319">
            <w:pPr>
              <w:tabs>
                <w:tab w:val="left" w:pos="360"/>
              </w:tabs>
              <w:spacing w:before="60" w:after="60"/>
              <w:jc w:val="both"/>
              <w:rPr>
                <w:iCs/>
              </w:rPr>
            </w:pPr>
            <w:r w:rsidRPr="00CE1B9C">
              <w:rPr>
                <w:iCs/>
              </w:rPr>
              <w:t>Computer maintenance window is key.</w:t>
            </w:r>
          </w:p>
          <w:p w:rsidR="00902319" w:rsidRPr="00CE1B9C" w:rsidRDefault="00902319" w:rsidP="00902319">
            <w:pPr>
              <w:tabs>
                <w:tab w:val="left" w:pos="360"/>
              </w:tabs>
              <w:spacing w:before="60" w:after="60"/>
              <w:jc w:val="both"/>
              <w:rPr>
                <w:iCs/>
              </w:rPr>
            </w:pPr>
            <w:r w:rsidRPr="00CE1B9C">
              <w:rPr>
                <w:iCs/>
              </w:rPr>
              <w:t>We would need lawyers to have shift.</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CAISO:</w:t>
            </w:r>
          </w:p>
        </w:tc>
        <w:tc>
          <w:tcPr>
            <w:tcW w:w="8205" w:type="dxa"/>
          </w:tcPr>
          <w:p w:rsidR="00902319" w:rsidRPr="00CE1B9C" w:rsidRDefault="00902319" w:rsidP="00902319">
            <w:pPr>
              <w:tabs>
                <w:tab w:val="left" w:pos="360"/>
              </w:tabs>
              <w:spacing w:before="60" w:after="60"/>
              <w:jc w:val="both"/>
              <w:rPr>
                <w:iCs/>
              </w:rPr>
            </w:pPr>
            <w:r w:rsidRPr="00CE1B9C">
              <w:rPr>
                <w:iCs/>
              </w:rPr>
              <w:t>ISO = 24-hr. market system. Upgrades occur while market is operating.</w:t>
            </w:r>
          </w:p>
        </w:tc>
      </w:tr>
      <w:tr w:rsidR="00902319" w:rsidRPr="00CE1B9C" w:rsidTr="00CE1B9C">
        <w:tc>
          <w:tcPr>
            <w:tcW w:w="1818" w:type="dxa"/>
          </w:tcPr>
          <w:p w:rsidR="00902319" w:rsidRPr="00CE1B9C" w:rsidRDefault="00902319" w:rsidP="00B63AED">
            <w:pPr>
              <w:tabs>
                <w:tab w:val="left" w:pos="360"/>
              </w:tabs>
              <w:spacing w:before="60" w:after="60"/>
              <w:rPr>
                <w:iCs/>
              </w:rPr>
            </w:pPr>
          </w:p>
        </w:tc>
        <w:tc>
          <w:tcPr>
            <w:tcW w:w="8205" w:type="dxa"/>
          </w:tcPr>
          <w:p w:rsidR="00902319" w:rsidRPr="00CE1B9C" w:rsidRDefault="00902319" w:rsidP="00902319">
            <w:pPr>
              <w:tabs>
                <w:tab w:val="left" w:pos="360"/>
              </w:tabs>
              <w:spacing w:before="60" w:after="60"/>
              <w:jc w:val="both"/>
              <w:rPr>
                <w:iCs/>
              </w:rPr>
            </w:pPr>
            <w:r w:rsidRPr="00CE1B9C">
              <w:rPr>
                <w:iCs/>
              </w:rPr>
              <w:t>Question RE: Hourly nominations?</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Offshore:</w:t>
            </w:r>
          </w:p>
        </w:tc>
        <w:tc>
          <w:tcPr>
            <w:tcW w:w="8205" w:type="dxa"/>
          </w:tcPr>
          <w:p w:rsidR="00902319" w:rsidRPr="00CE1B9C" w:rsidRDefault="00902319" w:rsidP="00902319">
            <w:pPr>
              <w:tabs>
                <w:tab w:val="left" w:pos="360"/>
              </w:tabs>
              <w:spacing w:before="60" w:after="60"/>
              <w:jc w:val="both"/>
              <w:rPr>
                <w:iCs/>
              </w:rPr>
            </w:pPr>
            <w:r w:rsidRPr="00CE1B9C">
              <w:rPr>
                <w:iCs/>
              </w:rPr>
              <w:t>The pipes that have a need, do it.  We do that offshore to provide services.</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Piedmont:</w:t>
            </w:r>
          </w:p>
        </w:tc>
        <w:tc>
          <w:tcPr>
            <w:tcW w:w="8205" w:type="dxa"/>
          </w:tcPr>
          <w:p w:rsidR="00902319" w:rsidRPr="00CE1B9C" w:rsidRDefault="00902319" w:rsidP="00902319">
            <w:pPr>
              <w:tabs>
                <w:tab w:val="left" w:pos="360"/>
              </w:tabs>
              <w:spacing w:before="60" w:after="60"/>
              <w:jc w:val="both"/>
              <w:rPr>
                <w:iCs/>
              </w:rPr>
            </w:pPr>
            <w:r w:rsidRPr="00CE1B9C">
              <w:rPr>
                <w:iCs/>
              </w:rPr>
              <w:t>Scheduling cost; IT cost ($1.8 million in programming costs) and metering; testing</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APS:</w:t>
            </w:r>
          </w:p>
        </w:tc>
        <w:tc>
          <w:tcPr>
            <w:tcW w:w="8205" w:type="dxa"/>
          </w:tcPr>
          <w:p w:rsidR="00902319" w:rsidRPr="00CE1B9C" w:rsidRDefault="00902319" w:rsidP="00902319">
            <w:pPr>
              <w:tabs>
                <w:tab w:val="left" w:pos="360"/>
              </w:tabs>
              <w:spacing w:before="60" w:after="60"/>
              <w:jc w:val="both"/>
              <w:rPr>
                <w:iCs/>
              </w:rPr>
            </w:pPr>
            <w:r w:rsidRPr="00CE1B9C">
              <w:rPr>
                <w:iCs/>
              </w:rPr>
              <w:t>Waiting for hourly nominations</w:t>
            </w:r>
          </w:p>
          <w:p w:rsidR="00902319" w:rsidRPr="00CE1B9C" w:rsidRDefault="00902319" w:rsidP="00902319">
            <w:pPr>
              <w:tabs>
                <w:tab w:val="left" w:pos="360"/>
              </w:tabs>
              <w:spacing w:before="60" w:after="60"/>
              <w:jc w:val="both"/>
              <w:rPr>
                <w:iCs/>
              </w:rPr>
            </w:pPr>
            <w:r w:rsidRPr="00CE1B9C">
              <w:rPr>
                <w:iCs/>
              </w:rPr>
              <w:t>They have 24/7 manned desk that the pipes asked for</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ACES:</w:t>
            </w:r>
          </w:p>
        </w:tc>
        <w:tc>
          <w:tcPr>
            <w:tcW w:w="8205" w:type="dxa"/>
          </w:tcPr>
          <w:p w:rsidR="00902319" w:rsidRPr="00CE1B9C" w:rsidRDefault="00902319" w:rsidP="00902319">
            <w:pPr>
              <w:tabs>
                <w:tab w:val="left" w:pos="360"/>
              </w:tabs>
              <w:spacing w:before="60" w:after="60"/>
              <w:jc w:val="both"/>
              <w:rPr>
                <w:iCs/>
              </w:rPr>
            </w:pPr>
            <w:r w:rsidRPr="00CE1B9C">
              <w:rPr>
                <w:iCs/>
              </w:rPr>
              <w:t>Would love to have hourly nominations, but can’t get it.</w:t>
            </w:r>
          </w:p>
        </w:tc>
      </w:tr>
      <w:tr w:rsidR="00902319" w:rsidRPr="00CE1B9C" w:rsidTr="00CE1B9C">
        <w:tc>
          <w:tcPr>
            <w:tcW w:w="1818" w:type="dxa"/>
          </w:tcPr>
          <w:p w:rsidR="00902319" w:rsidRPr="00CE1B9C" w:rsidRDefault="00902319" w:rsidP="00B63AED">
            <w:pPr>
              <w:tabs>
                <w:tab w:val="left" w:pos="360"/>
              </w:tabs>
              <w:spacing w:before="60" w:after="60"/>
              <w:rPr>
                <w:iCs/>
              </w:rPr>
            </w:pPr>
            <w:r w:rsidRPr="00CE1B9C">
              <w:rPr>
                <w:iCs/>
              </w:rPr>
              <w:t>MGA of Georgia:</w:t>
            </w:r>
          </w:p>
        </w:tc>
        <w:tc>
          <w:tcPr>
            <w:tcW w:w="8205" w:type="dxa"/>
          </w:tcPr>
          <w:p w:rsidR="00902319" w:rsidRPr="00CE1B9C" w:rsidRDefault="00902319" w:rsidP="00902319">
            <w:pPr>
              <w:tabs>
                <w:tab w:val="left" w:pos="360"/>
              </w:tabs>
              <w:spacing w:before="60" w:after="60"/>
              <w:jc w:val="both"/>
              <w:rPr>
                <w:iCs/>
              </w:rPr>
            </w:pPr>
            <w:r w:rsidRPr="00CE1B9C">
              <w:rPr>
                <w:iCs/>
              </w:rPr>
              <w:t>Strongly oppose hourly.  Large number of cities and industrials (I.T.)</w:t>
            </w:r>
          </w:p>
        </w:tc>
      </w:tr>
      <w:tr w:rsidR="00902319" w:rsidRPr="00CE1B9C" w:rsidTr="00CE1B9C">
        <w:tc>
          <w:tcPr>
            <w:tcW w:w="1818" w:type="dxa"/>
          </w:tcPr>
          <w:p w:rsidR="00902319" w:rsidRPr="00CE1B9C" w:rsidRDefault="00CE1B9C" w:rsidP="00B63AED">
            <w:pPr>
              <w:tabs>
                <w:tab w:val="left" w:pos="360"/>
              </w:tabs>
              <w:spacing w:before="60" w:after="60"/>
              <w:rPr>
                <w:iCs/>
              </w:rPr>
            </w:pPr>
            <w:r w:rsidRPr="00CE1B9C">
              <w:rPr>
                <w:iCs/>
              </w:rPr>
              <w:t>HEM</w:t>
            </w:r>
            <w:r w:rsidR="00902319" w:rsidRPr="00CE1B9C">
              <w:rPr>
                <w:iCs/>
              </w:rPr>
              <w:t>:</w:t>
            </w:r>
          </w:p>
        </w:tc>
        <w:tc>
          <w:tcPr>
            <w:tcW w:w="8205" w:type="dxa"/>
          </w:tcPr>
          <w:p w:rsidR="00902319" w:rsidRPr="00CE1B9C" w:rsidRDefault="00902319" w:rsidP="006545BA">
            <w:pPr>
              <w:tabs>
                <w:tab w:val="left" w:pos="360"/>
              </w:tabs>
              <w:spacing w:before="60" w:after="60"/>
              <w:jc w:val="both"/>
              <w:rPr>
                <w:iCs/>
              </w:rPr>
            </w:pPr>
            <w:r w:rsidRPr="00CE1B9C">
              <w:rPr>
                <w:iCs/>
              </w:rPr>
              <w:t>Hourly could help provide flex</w:t>
            </w:r>
            <w:r w:rsidR="006545BA" w:rsidRPr="00CE1B9C">
              <w:rPr>
                <w:iCs/>
              </w:rPr>
              <w:t>ibility e</w:t>
            </w:r>
            <w:r w:rsidRPr="00CE1B9C">
              <w:rPr>
                <w:iCs/>
              </w:rPr>
              <w:t>ven if a party didn’t choose to participate</w:t>
            </w:r>
            <w:r w:rsidR="006545BA" w:rsidRPr="00CE1B9C">
              <w:rPr>
                <w:iCs/>
              </w:rPr>
              <w:t>.</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Tenaska:</w:t>
            </w:r>
          </w:p>
        </w:tc>
        <w:tc>
          <w:tcPr>
            <w:tcW w:w="8205" w:type="dxa"/>
          </w:tcPr>
          <w:p w:rsidR="006545BA" w:rsidRPr="00CE1B9C" w:rsidRDefault="006545BA" w:rsidP="006545BA">
            <w:pPr>
              <w:tabs>
                <w:tab w:val="left" w:pos="360"/>
              </w:tabs>
              <w:spacing w:before="60" w:after="60"/>
              <w:jc w:val="both"/>
              <w:rPr>
                <w:iCs/>
              </w:rPr>
            </w:pPr>
            <w:r w:rsidRPr="00CE1B9C">
              <w:rPr>
                <w:iCs/>
              </w:rPr>
              <w:t>Keep cost in mind as consider changes (and whether worth it)</w:t>
            </w:r>
          </w:p>
          <w:p w:rsidR="006545BA" w:rsidRPr="00CE1B9C" w:rsidRDefault="006545BA" w:rsidP="006545BA">
            <w:pPr>
              <w:tabs>
                <w:tab w:val="left" w:pos="360"/>
              </w:tabs>
              <w:spacing w:before="60" w:after="60"/>
              <w:jc w:val="both"/>
              <w:rPr>
                <w:iCs/>
              </w:rPr>
            </w:pPr>
            <w:r w:rsidRPr="00CE1B9C">
              <w:rPr>
                <w:iCs/>
              </w:rPr>
              <w:t>The more disruptive, the bigger hurdle.</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National Fuel Gas Distribution:</w:t>
            </w:r>
          </w:p>
        </w:tc>
        <w:tc>
          <w:tcPr>
            <w:tcW w:w="8205" w:type="dxa"/>
          </w:tcPr>
          <w:p w:rsidR="006545BA" w:rsidRPr="00CE1B9C" w:rsidRDefault="006545BA" w:rsidP="006545BA">
            <w:pPr>
              <w:tabs>
                <w:tab w:val="left" w:pos="360"/>
              </w:tabs>
              <w:spacing w:before="60" w:after="60"/>
              <w:jc w:val="both"/>
              <w:rPr>
                <w:iCs/>
              </w:rPr>
            </w:pPr>
            <w:r w:rsidRPr="00CE1B9C">
              <w:rPr>
                <w:iCs/>
              </w:rPr>
              <w:t>Hourly nomination –</w:t>
            </w:r>
          </w:p>
          <w:p w:rsidR="006545BA" w:rsidRPr="00CE1B9C" w:rsidRDefault="006545BA" w:rsidP="006545BA">
            <w:pPr>
              <w:tabs>
                <w:tab w:val="left" w:pos="360"/>
              </w:tabs>
              <w:spacing w:before="60" w:after="60"/>
              <w:jc w:val="both"/>
              <w:rPr>
                <w:iCs/>
              </w:rPr>
            </w:pPr>
            <w:r w:rsidRPr="00CE1B9C">
              <w:rPr>
                <w:iCs/>
              </w:rPr>
              <w:t>If it’s opportunity for lots of options, for a time of gas flows perhaps many hours later</w:t>
            </w:r>
          </w:p>
          <w:p w:rsidR="006545BA" w:rsidRPr="00CE1B9C" w:rsidRDefault="006545BA" w:rsidP="006545BA">
            <w:pPr>
              <w:tabs>
                <w:tab w:val="left" w:pos="360"/>
              </w:tabs>
              <w:spacing w:before="60" w:after="60"/>
              <w:jc w:val="both"/>
              <w:rPr>
                <w:iCs/>
              </w:rPr>
            </w:pPr>
            <w:r w:rsidRPr="00CE1B9C">
              <w:rPr>
                <w:iCs/>
              </w:rPr>
              <w:t>But to consider 1 hour between nomination and gas flow, too fast.</w:t>
            </w:r>
          </w:p>
          <w:p w:rsidR="006545BA" w:rsidRPr="00CE1B9C" w:rsidRDefault="006545BA" w:rsidP="006545BA">
            <w:pPr>
              <w:tabs>
                <w:tab w:val="left" w:pos="360"/>
              </w:tabs>
              <w:spacing w:before="60" w:after="60"/>
              <w:jc w:val="both"/>
              <w:rPr>
                <w:iCs/>
              </w:rPr>
            </w:pPr>
            <w:r w:rsidRPr="00CE1B9C">
              <w:rPr>
                <w:iCs/>
              </w:rPr>
              <w:t xml:space="preserve">One thing to </w:t>
            </w:r>
            <w:r w:rsidRPr="00CE1B9C">
              <w:rPr>
                <w:iCs/>
                <w:u w:val="single"/>
              </w:rPr>
              <w:t>allow</w:t>
            </w:r>
            <w:r w:rsidRPr="00CE1B9C">
              <w:rPr>
                <w:iCs/>
              </w:rPr>
              <w:t xml:space="preserve"> hourly (ok) but not to require hourly.</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DTE Gas Co:</w:t>
            </w:r>
          </w:p>
        </w:tc>
        <w:tc>
          <w:tcPr>
            <w:tcW w:w="8205" w:type="dxa"/>
          </w:tcPr>
          <w:p w:rsidR="006545BA" w:rsidRPr="00CE1B9C" w:rsidRDefault="006545BA" w:rsidP="006545BA">
            <w:pPr>
              <w:tabs>
                <w:tab w:val="left" w:pos="360"/>
              </w:tabs>
              <w:spacing w:before="60" w:after="60"/>
              <w:jc w:val="both"/>
              <w:rPr>
                <w:iCs/>
              </w:rPr>
            </w:pPr>
            <w:r w:rsidRPr="00CE1B9C">
              <w:rPr>
                <w:iCs/>
              </w:rPr>
              <w:t>If some want hourly, they should pay for it.</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Offshore:</w:t>
            </w:r>
          </w:p>
        </w:tc>
        <w:tc>
          <w:tcPr>
            <w:tcW w:w="8205" w:type="dxa"/>
          </w:tcPr>
          <w:p w:rsidR="006545BA" w:rsidRPr="00CE1B9C" w:rsidRDefault="006545BA" w:rsidP="006545BA">
            <w:pPr>
              <w:tabs>
                <w:tab w:val="left" w:pos="360"/>
              </w:tabs>
              <w:spacing w:before="60" w:after="60"/>
              <w:jc w:val="both"/>
              <w:rPr>
                <w:iCs/>
              </w:rPr>
            </w:pPr>
            <w:r w:rsidRPr="00CE1B9C">
              <w:rPr>
                <w:iCs/>
              </w:rPr>
              <w:t>Consider hourly profiles, versus being able to change each hour.</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Skipping Stone:</w:t>
            </w:r>
          </w:p>
        </w:tc>
        <w:tc>
          <w:tcPr>
            <w:tcW w:w="8205" w:type="dxa"/>
          </w:tcPr>
          <w:p w:rsidR="006545BA" w:rsidRPr="00CE1B9C" w:rsidRDefault="006545BA" w:rsidP="006545BA">
            <w:pPr>
              <w:tabs>
                <w:tab w:val="left" w:pos="360"/>
              </w:tabs>
              <w:spacing w:before="60" w:after="60"/>
              <w:jc w:val="both"/>
              <w:rPr>
                <w:iCs/>
              </w:rPr>
            </w:pPr>
            <w:r w:rsidRPr="00CE1B9C">
              <w:rPr>
                <w:iCs/>
              </w:rPr>
              <w:t>1) advanced hourly profile; 2) change hourly; 3) submit hourly</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AEP:</w:t>
            </w:r>
          </w:p>
        </w:tc>
        <w:tc>
          <w:tcPr>
            <w:tcW w:w="8205" w:type="dxa"/>
          </w:tcPr>
          <w:p w:rsidR="006545BA" w:rsidRPr="00CE1B9C" w:rsidRDefault="006545BA" w:rsidP="006545BA">
            <w:pPr>
              <w:tabs>
                <w:tab w:val="left" w:pos="360"/>
              </w:tabs>
              <w:spacing w:before="60" w:after="60"/>
              <w:jc w:val="both"/>
              <w:rPr>
                <w:iCs/>
              </w:rPr>
            </w:pPr>
            <w:r w:rsidRPr="00CE1B9C">
              <w:rPr>
                <w:iCs/>
              </w:rPr>
              <w:t>Want ability to submit changes each hour</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APS:</w:t>
            </w:r>
          </w:p>
        </w:tc>
        <w:tc>
          <w:tcPr>
            <w:tcW w:w="8205" w:type="dxa"/>
          </w:tcPr>
          <w:p w:rsidR="006545BA" w:rsidRPr="00CE1B9C" w:rsidRDefault="006545BA" w:rsidP="006545BA">
            <w:pPr>
              <w:tabs>
                <w:tab w:val="left" w:pos="360"/>
              </w:tabs>
              <w:spacing w:before="60" w:after="60"/>
              <w:jc w:val="both"/>
              <w:rPr>
                <w:iCs/>
              </w:rPr>
            </w:pPr>
            <w:r w:rsidRPr="00CE1B9C">
              <w:rPr>
                <w:iCs/>
              </w:rPr>
              <w:t>Ditto</w:t>
            </w:r>
          </w:p>
        </w:tc>
      </w:tr>
      <w:tr w:rsidR="006545BA" w:rsidRPr="00CE1B9C" w:rsidTr="00CE1B9C">
        <w:tc>
          <w:tcPr>
            <w:tcW w:w="1818" w:type="dxa"/>
          </w:tcPr>
          <w:p w:rsidR="006545BA" w:rsidRPr="00CE1B9C" w:rsidRDefault="006545BA" w:rsidP="00B63AED">
            <w:pPr>
              <w:tabs>
                <w:tab w:val="left" w:pos="360"/>
              </w:tabs>
              <w:spacing w:before="60" w:after="60"/>
              <w:rPr>
                <w:iCs/>
              </w:rPr>
            </w:pPr>
          </w:p>
        </w:tc>
        <w:tc>
          <w:tcPr>
            <w:tcW w:w="8205" w:type="dxa"/>
          </w:tcPr>
          <w:p w:rsidR="006545BA" w:rsidRPr="00CE1B9C" w:rsidRDefault="006545BA" w:rsidP="006545BA">
            <w:pPr>
              <w:tabs>
                <w:tab w:val="left" w:pos="360"/>
              </w:tabs>
              <w:spacing w:before="60" w:after="60"/>
              <w:jc w:val="both"/>
              <w:rPr>
                <w:b/>
                <w:iCs/>
                <w:u w:val="single"/>
              </w:rPr>
            </w:pPr>
            <w:r w:rsidRPr="00CE1B9C">
              <w:rPr>
                <w:b/>
                <w:iCs/>
                <w:u w:val="single"/>
              </w:rPr>
              <w:t>Commonalities</w:t>
            </w:r>
          </w:p>
          <w:p w:rsidR="006545BA" w:rsidRPr="00CE1B9C" w:rsidRDefault="006545BA" w:rsidP="006545BA">
            <w:pPr>
              <w:tabs>
                <w:tab w:val="left" w:pos="360"/>
              </w:tabs>
              <w:spacing w:before="60" w:after="60"/>
              <w:jc w:val="both"/>
              <w:rPr>
                <w:iCs/>
              </w:rPr>
            </w:pPr>
            <w:r w:rsidRPr="00CE1B9C">
              <w:rPr>
                <w:iCs/>
              </w:rPr>
              <w:t>Given last meetings proposals, seems like there’s common</w:t>
            </w:r>
          </w:p>
          <w:p w:rsidR="006545BA" w:rsidRPr="00CE1B9C" w:rsidRDefault="006545BA" w:rsidP="006545BA">
            <w:pPr>
              <w:tabs>
                <w:tab w:val="left" w:pos="360"/>
              </w:tabs>
              <w:spacing w:before="60" w:after="60"/>
              <w:jc w:val="both"/>
              <w:rPr>
                <w:iCs/>
              </w:rPr>
            </w:pPr>
            <w:r w:rsidRPr="00CE1B9C">
              <w:rPr>
                <w:iCs/>
              </w:rPr>
              <w:t xml:space="preserve">- Timely Cycle (1-2 </w:t>
            </w:r>
            <w:r w:rsidR="00CE1B9C" w:rsidRPr="00CE1B9C">
              <w:rPr>
                <w:iCs/>
              </w:rPr>
              <w:t xml:space="preserve"> P.M.</w:t>
            </w:r>
            <w:r w:rsidRPr="00CE1B9C">
              <w:rPr>
                <w:iCs/>
              </w:rPr>
              <w:t xml:space="preserve"> (Central) time frame)</w:t>
            </w:r>
          </w:p>
          <w:p w:rsidR="006545BA" w:rsidRPr="00CE1B9C" w:rsidRDefault="006545BA" w:rsidP="006545BA">
            <w:pPr>
              <w:tabs>
                <w:tab w:val="left" w:pos="360"/>
              </w:tabs>
              <w:spacing w:before="60" w:after="60"/>
              <w:jc w:val="both"/>
              <w:rPr>
                <w:i/>
                <w:iCs/>
              </w:rPr>
            </w:pPr>
            <w:r w:rsidRPr="00CE1B9C">
              <w:rPr>
                <w:iCs/>
              </w:rPr>
              <w:lastRenderedPageBreak/>
              <w:tab/>
            </w:r>
            <w:r w:rsidRPr="00CE1B9C">
              <w:rPr>
                <w:i/>
                <w:iCs/>
              </w:rPr>
              <w:t>Some opposition – need to discuss more</w:t>
            </w:r>
          </w:p>
          <w:p w:rsidR="006545BA" w:rsidRPr="00CE1B9C" w:rsidRDefault="006545BA" w:rsidP="006545BA">
            <w:pPr>
              <w:tabs>
                <w:tab w:val="left" w:pos="360"/>
              </w:tabs>
              <w:spacing w:before="60" w:after="60"/>
              <w:jc w:val="both"/>
              <w:rPr>
                <w:iCs/>
              </w:rPr>
            </w:pPr>
            <w:r w:rsidRPr="00CE1B9C">
              <w:rPr>
                <w:iCs/>
              </w:rPr>
              <w:t xml:space="preserve">- Evening Cycle Proposals (6-6:30 </w:t>
            </w:r>
            <w:r w:rsidR="00CE1B9C" w:rsidRPr="00CE1B9C">
              <w:rPr>
                <w:iCs/>
              </w:rPr>
              <w:t xml:space="preserve"> P.M.</w:t>
            </w:r>
            <w:r w:rsidRPr="00CE1B9C">
              <w:rPr>
                <w:iCs/>
              </w:rPr>
              <w:t xml:space="preserve"> (Central) time frame)</w:t>
            </w:r>
          </w:p>
        </w:tc>
      </w:tr>
      <w:tr w:rsidR="006545BA" w:rsidRPr="00CE1B9C" w:rsidTr="00CE1B9C">
        <w:tc>
          <w:tcPr>
            <w:tcW w:w="1818" w:type="dxa"/>
          </w:tcPr>
          <w:p w:rsidR="006545BA" w:rsidRPr="00CE1B9C" w:rsidRDefault="006545BA" w:rsidP="00416E97">
            <w:pPr>
              <w:tabs>
                <w:tab w:val="left" w:pos="360"/>
              </w:tabs>
              <w:spacing w:before="60" w:after="60"/>
              <w:rPr>
                <w:iCs/>
              </w:rPr>
            </w:pPr>
            <w:r w:rsidRPr="00CE1B9C">
              <w:rPr>
                <w:iCs/>
              </w:rPr>
              <w:lastRenderedPageBreak/>
              <w:t>BP:</w:t>
            </w:r>
          </w:p>
        </w:tc>
        <w:tc>
          <w:tcPr>
            <w:tcW w:w="8205" w:type="dxa"/>
          </w:tcPr>
          <w:p w:rsidR="006545BA" w:rsidRPr="00CE1B9C" w:rsidRDefault="006545BA" w:rsidP="006545BA">
            <w:pPr>
              <w:tabs>
                <w:tab w:val="left" w:pos="360"/>
              </w:tabs>
              <w:spacing w:before="60" w:after="60"/>
              <w:jc w:val="both"/>
              <w:rPr>
                <w:iCs/>
              </w:rPr>
            </w:pPr>
            <w:r w:rsidRPr="00CE1B9C">
              <w:rPr>
                <w:iCs/>
              </w:rPr>
              <w:t>Don’t want to vote piecemeal</w:t>
            </w:r>
          </w:p>
          <w:p w:rsidR="006545BA" w:rsidRPr="00CE1B9C" w:rsidRDefault="006545BA" w:rsidP="006545BA">
            <w:pPr>
              <w:tabs>
                <w:tab w:val="left" w:pos="360"/>
              </w:tabs>
              <w:spacing w:before="60" w:after="60"/>
              <w:jc w:val="both"/>
              <w:rPr>
                <w:iCs/>
              </w:rPr>
            </w:pPr>
            <w:r w:rsidRPr="00CE1B9C">
              <w:rPr>
                <w:iCs/>
              </w:rPr>
              <w:t>Want to vote on full packages of alternative</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Skipping Stone:</w:t>
            </w:r>
          </w:p>
        </w:tc>
        <w:tc>
          <w:tcPr>
            <w:tcW w:w="8205" w:type="dxa"/>
          </w:tcPr>
          <w:p w:rsidR="006545BA" w:rsidRPr="00CE1B9C" w:rsidRDefault="006545BA" w:rsidP="006545BA">
            <w:pPr>
              <w:tabs>
                <w:tab w:val="left" w:pos="360"/>
              </w:tabs>
              <w:spacing w:before="60" w:after="60"/>
              <w:jc w:val="both"/>
              <w:rPr>
                <w:iCs/>
              </w:rPr>
            </w:pPr>
            <w:r w:rsidRPr="00CE1B9C">
              <w:rPr>
                <w:iCs/>
              </w:rPr>
              <w:t>Lots for the several areas of agreement</w:t>
            </w:r>
          </w:p>
        </w:tc>
      </w:tr>
      <w:tr w:rsidR="006545BA" w:rsidRPr="00CE1B9C" w:rsidTr="00CE1B9C">
        <w:tc>
          <w:tcPr>
            <w:tcW w:w="1818" w:type="dxa"/>
          </w:tcPr>
          <w:p w:rsidR="006545BA" w:rsidRPr="00CE1B9C" w:rsidRDefault="00E306E4" w:rsidP="00B63AED">
            <w:pPr>
              <w:tabs>
                <w:tab w:val="left" w:pos="360"/>
              </w:tabs>
              <w:spacing w:before="60" w:after="60"/>
              <w:rPr>
                <w:iCs/>
              </w:rPr>
            </w:pPr>
            <w:r>
              <w:rPr>
                <w:iCs/>
              </w:rPr>
              <w:t>DSPS</w:t>
            </w:r>
            <w:r w:rsidR="006545BA" w:rsidRPr="00CE1B9C">
              <w:rPr>
                <w:iCs/>
              </w:rPr>
              <w:t>:</w:t>
            </w:r>
          </w:p>
        </w:tc>
        <w:tc>
          <w:tcPr>
            <w:tcW w:w="8205" w:type="dxa"/>
          </w:tcPr>
          <w:p w:rsidR="006545BA" w:rsidRPr="00CE1B9C" w:rsidRDefault="006545BA" w:rsidP="006545BA">
            <w:pPr>
              <w:tabs>
                <w:tab w:val="left" w:pos="360"/>
              </w:tabs>
              <w:spacing w:before="60" w:after="60"/>
              <w:jc w:val="both"/>
              <w:rPr>
                <w:iCs/>
              </w:rPr>
            </w:pPr>
            <w:r w:rsidRPr="00CE1B9C">
              <w:rPr>
                <w:iCs/>
              </w:rPr>
              <w:t>Agree on several key packages</w:t>
            </w:r>
          </w:p>
          <w:p w:rsidR="006545BA" w:rsidRPr="00CE1B9C" w:rsidRDefault="006545BA" w:rsidP="006545BA">
            <w:pPr>
              <w:tabs>
                <w:tab w:val="left" w:pos="360"/>
              </w:tabs>
              <w:spacing w:before="60" w:after="60"/>
              <w:jc w:val="both"/>
              <w:rPr>
                <w:iCs/>
              </w:rPr>
            </w:pPr>
            <w:r w:rsidRPr="00CE1B9C">
              <w:rPr>
                <w:iCs/>
              </w:rPr>
              <w:t>Take straw votes</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Oglethorpe:</w:t>
            </w:r>
          </w:p>
        </w:tc>
        <w:tc>
          <w:tcPr>
            <w:tcW w:w="8205" w:type="dxa"/>
          </w:tcPr>
          <w:p w:rsidR="006545BA" w:rsidRPr="00CE1B9C" w:rsidRDefault="006545BA" w:rsidP="006545BA">
            <w:pPr>
              <w:tabs>
                <w:tab w:val="left" w:pos="360"/>
              </w:tabs>
              <w:spacing w:before="60" w:after="60"/>
              <w:jc w:val="both"/>
              <w:rPr>
                <w:iCs/>
              </w:rPr>
            </w:pPr>
            <w:r w:rsidRPr="00CE1B9C">
              <w:rPr>
                <w:iCs/>
              </w:rPr>
              <w:t>Hard to consider packages if single main issue isn’t addressed.</w:t>
            </w:r>
          </w:p>
        </w:tc>
      </w:tr>
      <w:tr w:rsidR="006545BA" w:rsidRPr="00CE1B9C" w:rsidTr="00CE1B9C">
        <w:tc>
          <w:tcPr>
            <w:tcW w:w="1818" w:type="dxa"/>
          </w:tcPr>
          <w:p w:rsidR="006545BA" w:rsidRPr="00CE1B9C" w:rsidRDefault="006545BA" w:rsidP="00E306E4">
            <w:pPr>
              <w:tabs>
                <w:tab w:val="left" w:pos="360"/>
              </w:tabs>
              <w:spacing w:before="60" w:after="60"/>
              <w:rPr>
                <w:iCs/>
              </w:rPr>
            </w:pPr>
            <w:r w:rsidRPr="00CE1B9C">
              <w:rPr>
                <w:iCs/>
              </w:rPr>
              <w:t xml:space="preserve">Texas Gas </w:t>
            </w:r>
            <w:r w:rsidR="00E306E4">
              <w:rPr>
                <w:iCs/>
              </w:rPr>
              <w:t>Transmission</w:t>
            </w:r>
            <w:r w:rsidRPr="00CE1B9C">
              <w:rPr>
                <w:iCs/>
              </w:rPr>
              <w:t>:</w:t>
            </w:r>
          </w:p>
        </w:tc>
        <w:tc>
          <w:tcPr>
            <w:tcW w:w="8205" w:type="dxa"/>
          </w:tcPr>
          <w:p w:rsidR="006545BA" w:rsidRPr="00CE1B9C" w:rsidRDefault="006545BA" w:rsidP="006545BA">
            <w:pPr>
              <w:tabs>
                <w:tab w:val="left" w:pos="360"/>
              </w:tabs>
              <w:spacing w:before="60" w:after="60"/>
              <w:jc w:val="both"/>
              <w:rPr>
                <w:iCs/>
              </w:rPr>
            </w:pPr>
            <w:r w:rsidRPr="00CE1B9C">
              <w:rPr>
                <w:iCs/>
              </w:rPr>
              <w:t>Take non-binding straw man votes only now</w:t>
            </w:r>
          </w:p>
        </w:tc>
      </w:tr>
      <w:tr w:rsidR="006545BA" w:rsidRPr="00CE1B9C" w:rsidTr="00CE1B9C">
        <w:tc>
          <w:tcPr>
            <w:tcW w:w="1818" w:type="dxa"/>
          </w:tcPr>
          <w:p w:rsidR="006545BA" w:rsidRPr="00CE1B9C" w:rsidRDefault="00CE1B9C" w:rsidP="00B63AED">
            <w:pPr>
              <w:tabs>
                <w:tab w:val="left" w:pos="360"/>
              </w:tabs>
              <w:spacing w:before="60" w:after="60"/>
              <w:rPr>
                <w:iCs/>
              </w:rPr>
            </w:pPr>
            <w:r w:rsidRPr="00CE1B9C">
              <w:rPr>
                <w:iCs/>
              </w:rPr>
              <w:t>HEM</w:t>
            </w:r>
            <w:r w:rsidR="006545BA" w:rsidRPr="00CE1B9C">
              <w:rPr>
                <w:iCs/>
              </w:rPr>
              <w:t>:</w:t>
            </w:r>
          </w:p>
        </w:tc>
        <w:tc>
          <w:tcPr>
            <w:tcW w:w="8205" w:type="dxa"/>
          </w:tcPr>
          <w:p w:rsidR="006545BA" w:rsidRPr="00CE1B9C" w:rsidRDefault="006545BA" w:rsidP="006545BA">
            <w:pPr>
              <w:tabs>
                <w:tab w:val="left" w:pos="360"/>
              </w:tabs>
              <w:spacing w:before="60" w:after="60"/>
              <w:jc w:val="both"/>
              <w:rPr>
                <w:iCs/>
              </w:rPr>
            </w:pPr>
            <w:r w:rsidRPr="00CE1B9C">
              <w:rPr>
                <w:iCs/>
              </w:rPr>
              <w:t>Ditto</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Williams:</w:t>
            </w:r>
          </w:p>
        </w:tc>
        <w:tc>
          <w:tcPr>
            <w:tcW w:w="8205" w:type="dxa"/>
          </w:tcPr>
          <w:p w:rsidR="006545BA" w:rsidRPr="00CE1B9C" w:rsidRDefault="006545BA" w:rsidP="006545BA">
            <w:pPr>
              <w:tabs>
                <w:tab w:val="left" w:pos="360"/>
              </w:tabs>
              <w:spacing w:before="60" w:after="60"/>
              <w:jc w:val="both"/>
              <w:rPr>
                <w:iCs/>
              </w:rPr>
            </w:pPr>
            <w:r w:rsidRPr="00CE1B9C">
              <w:rPr>
                <w:iCs/>
              </w:rPr>
              <w:t>Ditto</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National Grid:</w:t>
            </w:r>
          </w:p>
        </w:tc>
        <w:tc>
          <w:tcPr>
            <w:tcW w:w="8205" w:type="dxa"/>
          </w:tcPr>
          <w:p w:rsidR="006545BA" w:rsidRPr="00CE1B9C" w:rsidRDefault="006545BA" w:rsidP="006545BA">
            <w:pPr>
              <w:tabs>
                <w:tab w:val="left" w:pos="360"/>
              </w:tabs>
              <w:spacing w:before="60" w:after="60"/>
              <w:jc w:val="both"/>
              <w:rPr>
                <w:iCs/>
              </w:rPr>
            </w:pPr>
            <w:r w:rsidRPr="00CE1B9C">
              <w:rPr>
                <w:iCs/>
              </w:rPr>
              <w:t>Do straw votes to move toward items</w:t>
            </w:r>
          </w:p>
        </w:tc>
      </w:tr>
      <w:tr w:rsidR="006545BA" w:rsidRPr="00CE1B9C" w:rsidTr="00CE1B9C">
        <w:tc>
          <w:tcPr>
            <w:tcW w:w="1818" w:type="dxa"/>
          </w:tcPr>
          <w:p w:rsidR="006545BA" w:rsidRPr="00CE1B9C" w:rsidRDefault="006545BA" w:rsidP="00B63AED">
            <w:pPr>
              <w:tabs>
                <w:tab w:val="left" w:pos="360"/>
              </w:tabs>
              <w:spacing w:before="60" w:after="60"/>
              <w:rPr>
                <w:iCs/>
              </w:rPr>
            </w:pPr>
            <w:r w:rsidRPr="00CE1B9C">
              <w:rPr>
                <w:iCs/>
              </w:rPr>
              <w:t>AEP:</w:t>
            </w:r>
          </w:p>
        </w:tc>
        <w:tc>
          <w:tcPr>
            <w:tcW w:w="8205" w:type="dxa"/>
          </w:tcPr>
          <w:p w:rsidR="006545BA" w:rsidRPr="00CE1B9C" w:rsidRDefault="00887791" w:rsidP="006545BA">
            <w:pPr>
              <w:tabs>
                <w:tab w:val="left" w:pos="360"/>
              </w:tabs>
              <w:spacing w:before="60" w:after="60"/>
              <w:jc w:val="both"/>
              <w:rPr>
                <w:iCs/>
              </w:rPr>
            </w:pPr>
            <w:r w:rsidRPr="00CE1B9C">
              <w:rPr>
                <w:iCs/>
              </w:rPr>
              <w:t>So straw poll on some simple things and then design packages.</w:t>
            </w:r>
          </w:p>
        </w:tc>
      </w:tr>
    </w:tbl>
    <w:p w:rsidR="00DB765E" w:rsidRPr="00CE3281" w:rsidRDefault="00DB765E" w:rsidP="00CE3281">
      <w:pPr>
        <w:tabs>
          <w:tab w:val="left" w:pos="360"/>
        </w:tabs>
        <w:spacing w:before="60" w:after="60"/>
        <w:jc w:val="both"/>
        <w:rPr>
          <w:iCs/>
          <w:sz w:val="22"/>
          <w:szCs w:val="22"/>
        </w:rPr>
      </w:pPr>
    </w:p>
    <w:p w:rsidR="00DB765E" w:rsidRPr="000B7A6D" w:rsidRDefault="00DB765E" w:rsidP="0062239F">
      <w:pPr>
        <w:rPr>
          <w:iCs/>
        </w:rPr>
      </w:pPr>
      <w:r w:rsidRPr="000B7A6D">
        <w:rPr>
          <w:b/>
          <w:iCs/>
          <w:u w:val="single"/>
        </w:rPr>
        <w:t>Motion</w:t>
      </w:r>
      <w:r w:rsidRPr="000B7A6D">
        <w:rPr>
          <w:iCs/>
        </w:rPr>
        <w:t>: to take straw poll (vote) on</w:t>
      </w:r>
      <w:r w:rsidR="00887791" w:rsidRPr="000B7A6D">
        <w:rPr>
          <w:iCs/>
        </w:rPr>
        <w:t>:</w:t>
      </w:r>
      <w:r w:rsidRPr="000B7A6D">
        <w:rPr>
          <w:iCs/>
        </w:rPr>
        <w:t xml:space="preserve"> </w:t>
      </w:r>
    </w:p>
    <w:p w:rsidR="00DB765E" w:rsidRPr="000B7A6D" w:rsidRDefault="00DB765E" w:rsidP="00CE3281">
      <w:pPr>
        <w:tabs>
          <w:tab w:val="left" w:pos="360"/>
        </w:tabs>
        <w:spacing w:before="60" w:after="60"/>
        <w:jc w:val="both"/>
        <w:rPr>
          <w:iCs/>
        </w:rPr>
      </w:pPr>
      <w:r w:rsidRPr="000B7A6D">
        <w:rPr>
          <w:iCs/>
        </w:rPr>
        <w:t>A - timely (1-</w:t>
      </w:r>
      <w:r w:rsidR="00416E97" w:rsidRPr="000B7A6D">
        <w:rPr>
          <w:iCs/>
        </w:rPr>
        <w:t>2 P.M</w:t>
      </w:r>
      <w:r w:rsidR="00CE1B9C" w:rsidRPr="000B7A6D">
        <w:rPr>
          <w:iCs/>
        </w:rPr>
        <w:t>.</w:t>
      </w:r>
      <w:r w:rsidRPr="000B7A6D">
        <w:rPr>
          <w:iCs/>
        </w:rPr>
        <w:t xml:space="preserve"> CT) – no earlier than </w:t>
      </w:r>
      <w:r w:rsidR="00416E97" w:rsidRPr="000B7A6D">
        <w:rPr>
          <w:iCs/>
        </w:rPr>
        <w:t>1 or</w:t>
      </w:r>
      <w:r w:rsidRPr="000B7A6D">
        <w:rPr>
          <w:iCs/>
        </w:rPr>
        <w:t xml:space="preserve"> later than 2</w:t>
      </w:r>
    </w:p>
    <w:p w:rsidR="00DB765E" w:rsidRPr="000B7A6D" w:rsidRDefault="00DB765E" w:rsidP="00CE3281">
      <w:pPr>
        <w:tabs>
          <w:tab w:val="left" w:pos="360"/>
        </w:tabs>
        <w:spacing w:before="60" w:after="60"/>
        <w:jc w:val="both"/>
        <w:rPr>
          <w:iCs/>
        </w:rPr>
      </w:pPr>
      <w:r w:rsidRPr="000B7A6D">
        <w:rPr>
          <w:iCs/>
        </w:rPr>
        <w:t>B - evening (6-</w:t>
      </w:r>
      <w:r w:rsidR="00416E97" w:rsidRPr="000B7A6D">
        <w:rPr>
          <w:iCs/>
        </w:rPr>
        <w:t>6:30 P.M</w:t>
      </w:r>
      <w:r w:rsidR="00CE1B9C" w:rsidRPr="000B7A6D">
        <w:rPr>
          <w:iCs/>
        </w:rPr>
        <w:t>.</w:t>
      </w:r>
      <w:r w:rsidRPr="000B7A6D">
        <w:rPr>
          <w:iCs/>
        </w:rPr>
        <w:t xml:space="preserve"> CT)</w:t>
      </w:r>
    </w:p>
    <w:p w:rsidR="00DB765E" w:rsidRPr="000B7A6D" w:rsidRDefault="00DB765E" w:rsidP="00CE3281">
      <w:pPr>
        <w:tabs>
          <w:tab w:val="left" w:pos="360"/>
        </w:tabs>
        <w:spacing w:before="60" w:after="60"/>
        <w:jc w:val="both"/>
        <w:rPr>
          <w:iCs/>
        </w:rPr>
      </w:pPr>
    </w:p>
    <w:p w:rsidR="00DB765E" w:rsidRPr="000B7A6D" w:rsidRDefault="00DB765E" w:rsidP="00CE3281">
      <w:pPr>
        <w:tabs>
          <w:tab w:val="left" w:pos="360"/>
        </w:tabs>
        <w:spacing w:before="60" w:after="60"/>
        <w:jc w:val="both"/>
        <w:rPr>
          <w:iCs/>
        </w:rPr>
      </w:pPr>
      <w:r w:rsidRPr="000B7A6D">
        <w:rPr>
          <w:iCs/>
        </w:rPr>
        <w:t>1</w:t>
      </w:r>
      <w:r w:rsidRPr="000B7A6D">
        <w:rPr>
          <w:iCs/>
          <w:vertAlign w:val="superscript"/>
        </w:rPr>
        <w:t>st</w:t>
      </w:r>
      <w:r w:rsidRPr="000B7A6D">
        <w:rPr>
          <w:iCs/>
        </w:rPr>
        <w:t xml:space="preserve"> = A &amp; B</w:t>
      </w:r>
    </w:p>
    <w:p w:rsidR="00DB765E" w:rsidRPr="000B7A6D" w:rsidRDefault="00DB765E" w:rsidP="00CE3281">
      <w:pPr>
        <w:tabs>
          <w:tab w:val="left" w:pos="360"/>
        </w:tabs>
        <w:spacing w:before="60" w:after="60"/>
        <w:jc w:val="both"/>
        <w:rPr>
          <w:iCs/>
        </w:rPr>
      </w:pPr>
      <w:r w:rsidRPr="000B7A6D">
        <w:rPr>
          <w:iCs/>
        </w:rPr>
        <w:t>2</w:t>
      </w:r>
      <w:r w:rsidRPr="000B7A6D">
        <w:rPr>
          <w:iCs/>
          <w:vertAlign w:val="superscript"/>
        </w:rPr>
        <w:t>nd</w:t>
      </w:r>
      <w:r w:rsidRPr="000B7A6D">
        <w:rPr>
          <w:iCs/>
        </w:rPr>
        <w:t xml:space="preserve"> = A</w:t>
      </w:r>
    </w:p>
    <w:p w:rsidR="00DB765E" w:rsidRPr="000B7A6D" w:rsidRDefault="00DB765E" w:rsidP="00CE3281">
      <w:pPr>
        <w:tabs>
          <w:tab w:val="left" w:pos="360"/>
        </w:tabs>
        <w:spacing w:before="60" w:after="60"/>
        <w:jc w:val="both"/>
        <w:rPr>
          <w:iCs/>
        </w:rPr>
      </w:pPr>
      <w:r w:rsidRPr="000B7A6D">
        <w:rPr>
          <w:iCs/>
        </w:rPr>
        <w:t>3</w:t>
      </w:r>
      <w:r w:rsidRPr="000B7A6D">
        <w:rPr>
          <w:iCs/>
          <w:vertAlign w:val="superscript"/>
        </w:rPr>
        <w:t>rd</w:t>
      </w:r>
      <w:r w:rsidRPr="000B7A6D">
        <w:rPr>
          <w:iCs/>
        </w:rPr>
        <w:t xml:space="preserve"> = B</w:t>
      </w:r>
    </w:p>
    <w:p w:rsidR="00DB1302" w:rsidRPr="0062239F" w:rsidRDefault="008A546C" w:rsidP="00CE3281">
      <w:pPr>
        <w:tabs>
          <w:tab w:val="left" w:pos="360"/>
        </w:tabs>
        <w:spacing w:before="60" w:after="60"/>
        <w:jc w:val="both"/>
        <w:rPr>
          <w:iCs/>
        </w:rPr>
      </w:pPr>
      <w:r w:rsidRPr="000B7A6D">
        <w:rPr>
          <w:iCs/>
        </w:rPr>
        <w:t>4</w:t>
      </w:r>
      <w:r w:rsidRPr="000B7A6D">
        <w:rPr>
          <w:iCs/>
          <w:vertAlign w:val="superscript"/>
        </w:rPr>
        <w:t>th</w:t>
      </w:r>
      <w:r w:rsidRPr="000B7A6D">
        <w:rPr>
          <w:iCs/>
        </w:rPr>
        <w:t xml:space="preserve"> = 11:30 </w:t>
      </w:r>
      <w:r w:rsidR="00CE1B9C" w:rsidRPr="000B7A6D">
        <w:rPr>
          <w:iCs/>
        </w:rPr>
        <w:t>A.M.</w:t>
      </w:r>
      <w:r w:rsidRPr="000B7A6D">
        <w:rPr>
          <w:iCs/>
        </w:rPr>
        <w:t xml:space="preserve"> Timely + B</w:t>
      </w:r>
    </w:p>
    <w:p w:rsidR="00DB1302" w:rsidRPr="0062239F" w:rsidRDefault="00DB1302" w:rsidP="00CE3281">
      <w:pPr>
        <w:tabs>
          <w:tab w:val="left" w:pos="360"/>
        </w:tabs>
        <w:spacing w:before="60" w:after="60"/>
        <w:jc w:val="both"/>
        <w:rPr>
          <w:iCs/>
        </w:rPr>
      </w:pPr>
    </w:p>
    <w:p w:rsidR="00887791" w:rsidRPr="0062239F" w:rsidRDefault="00277EBD" w:rsidP="00CE3281">
      <w:pPr>
        <w:tabs>
          <w:tab w:val="left" w:pos="360"/>
        </w:tabs>
        <w:spacing w:before="60" w:after="60"/>
        <w:jc w:val="both"/>
        <w:rPr>
          <w:iCs/>
        </w:rPr>
      </w:pPr>
      <w:r w:rsidRPr="0062239F">
        <w:rPr>
          <w:iCs/>
          <w:u w:val="single"/>
        </w:rPr>
        <w:t>Tomorrow Motion</w:t>
      </w:r>
      <w:r w:rsidRPr="0062239F">
        <w:rPr>
          <w:iCs/>
        </w:rPr>
        <w:t>: Straw Vote on</w:t>
      </w:r>
      <w:r w:rsidR="00887791" w:rsidRPr="0062239F">
        <w:rPr>
          <w:iCs/>
        </w:rPr>
        <w:t xml:space="preserve"> Reaction T</w:t>
      </w:r>
      <w:r w:rsidRPr="0062239F">
        <w:rPr>
          <w:iCs/>
        </w:rPr>
        <w:t>ime</w:t>
      </w:r>
    </w:p>
    <w:p w:rsidR="00887791" w:rsidRPr="0062239F" w:rsidRDefault="00887791" w:rsidP="00CE3281">
      <w:pPr>
        <w:tabs>
          <w:tab w:val="left" w:pos="360"/>
        </w:tabs>
        <w:spacing w:before="60" w:after="60"/>
        <w:jc w:val="both"/>
        <w:rPr>
          <w:iCs/>
        </w:rPr>
      </w:pPr>
      <w:r w:rsidRPr="0062239F">
        <w:rPr>
          <w:iCs/>
        </w:rPr>
        <w:t>1</w:t>
      </w:r>
      <w:r w:rsidR="00277EBD" w:rsidRPr="0062239F">
        <w:rPr>
          <w:iCs/>
        </w:rPr>
        <w:t xml:space="preserve"> hour or 1.5 hour </w:t>
      </w:r>
    </w:p>
    <w:p w:rsidR="00887791" w:rsidRPr="0062239F" w:rsidRDefault="00887791" w:rsidP="00CE3281">
      <w:pPr>
        <w:tabs>
          <w:tab w:val="left" w:pos="360"/>
        </w:tabs>
        <w:spacing w:before="60" w:after="60"/>
        <w:jc w:val="both"/>
        <w:rPr>
          <w:iCs/>
        </w:rPr>
      </w:pPr>
      <w:r w:rsidRPr="0062239F">
        <w:rPr>
          <w:iCs/>
        </w:rPr>
        <w:t>B</w:t>
      </w:r>
      <w:r w:rsidR="00277EBD" w:rsidRPr="0062239F">
        <w:rPr>
          <w:iCs/>
        </w:rPr>
        <w:t>etween</w:t>
      </w:r>
      <w:r w:rsidRPr="0062239F">
        <w:rPr>
          <w:iCs/>
        </w:rPr>
        <w:t>:</w:t>
      </w:r>
    </w:p>
    <w:p w:rsidR="00277EBD" w:rsidRPr="0062239F" w:rsidRDefault="00887791" w:rsidP="00CE3281">
      <w:pPr>
        <w:tabs>
          <w:tab w:val="left" w:pos="360"/>
        </w:tabs>
        <w:spacing w:before="60" w:after="60"/>
        <w:jc w:val="both"/>
        <w:rPr>
          <w:iCs/>
        </w:rPr>
      </w:pPr>
      <w:r w:rsidRPr="0062239F">
        <w:rPr>
          <w:iCs/>
        </w:rPr>
        <w:t>S</w:t>
      </w:r>
      <w:r w:rsidR="00277EBD" w:rsidRPr="0062239F">
        <w:rPr>
          <w:iCs/>
        </w:rPr>
        <w:t>cheduled quantity for timely cycle and nomination deadline for evening cycle</w:t>
      </w:r>
    </w:p>
    <w:p w:rsidR="00887791" w:rsidRDefault="00887791" w:rsidP="00CE3281">
      <w:pPr>
        <w:tabs>
          <w:tab w:val="left" w:pos="360"/>
        </w:tabs>
        <w:spacing w:before="60" w:after="60"/>
        <w:jc w:val="both"/>
        <w:rPr>
          <w:iCs/>
          <w:sz w:val="22"/>
          <w:szCs w:val="22"/>
        </w:rPr>
      </w:pPr>
    </w:p>
    <w:tbl>
      <w:tblPr>
        <w:tblStyle w:val="TableGrid"/>
        <w:tblW w:w="0" w:type="auto"/>
        <w:tblLook w:val="04A0" w:firstRow="1" w:lastRow="0" w:firstColumn="1" w:lastColumn="0" w:noHBand="0" w:noVBand="1"/>
      </w:tblPr>
      <w:tblGrid>
        <w:gridCol w:w="1818"/>
        <w:gridCol w:w="8205"/>
      </w:tblGrid>
      <w:tr w:rsidR="0062239F" w:rsidRPr="0062239F" w:rsidTr="00887791">
        <w:tc>
          <w:tcPr>
            <w:tcW w:w="1818" w:type="dxa"/>
          </w:tcPr>
          <w:p w:rsidR="0062239F" w:rsidRPr="0062239F" w:rsidRDefault="0062239F" w:rsidP="00CE3281">
            <w:pPr>
              <w:tabs>
                <w:tab w:val="left" w:pos="360"/>
              </w:tabs>
              <w:spacing w:before="60" w:after="60"/>
              <w:jc w:val="both"/>
              <w:rPr>
                <w:b/>
                <w:iCs/>
              </w:rPr>
            </w:pPr>
            <w:r w:rsidRPr="0062239F">
              <w:rPr>
                <w:b/>
                <w:iCs/>
              </w:rPr>
              <w:t>Speaker</w:t>
            </w:r>
          </w:p>
        </w:tc>
        <w:tc>
          <w:tcPr>
            <w:tcW w:w="8205" w:type="dxa"/>
          </w:tcPr>
          <w:p w:rsidR="0062239F" w:rsidRPr="0062239F" w:rsidRDefault="0062239F" w:rsidP="00CE3281">
            <w:pPr>
              <w:tabs>
                <w:tab w:val="left" w:pos="360"/>
              </w:tabs>
              <w:spacing w:before="60" w:after="60"/>
              <w:jc w:val="both"/>
              <w:rPr>
                <w:b/>
                <w:iCs/>
              </w:rPr>
            </w:pPr>
            <w:r w:rsidRPr="0062239F">
              <w:rPr>
                <w:b/>
                <w:iCs/>
              </w:rPr>
              <w:t>Discussion</w:t>
            </w:r>
          </w:p>
        </w:tc>
      </w:tr>
      <w:tr w:rsidR="00887791" w:rsidRPr="0062239F" w:rsidTr="00887791">
        <w:tc>
          <w:tcPr>
            <w:tcW w:w="1818" w:type="dxa"/>
          </w:tcPr>
          <w:p w:rsidR="00887791" w:rsidRPr="0062239F" w:rsidRDefault="00887791" w:rsidP="00CE3281">
            <w:pPr>
              <w:tabs>
                <w:tab w:val="left" w:pos="360"/>
              </w:tabs>
              <w:spacing w:before="60" w:after="60"/>
              <w:jc w:val="both"/>
              <w:rPr>
                <w:iCs/>
              </w:rPr>
            </w:pPr>
            <w:r w:rsidRPr="0062239F">
              <w:rPr>
                <w:iCs/>
              </w:rPr>
              <w:t>So Cal Gas:</w:t>
            </w:r>
          </w:p>
        </w:tc>
        <w:tc>
          <w:tcPr>
            <w:tcW w:w="8205" w:type="dxa"/>
          </w:tcPr>
          <w:p w:rsidR="00887791" w:rsidRPr="0062239F" w:rsidRDefault="00887791" w:rsidP="00CE3281">
            <w:pPr>
              <w:tabs>
                <w:tab w:val="left" w:pos="360"/>
              </w:tabs>
              <w:spacing w:before="60" w:after="60"/>
              <w:jc w:val="both"/>
              <w:rPr>
                <w:iCs/>
              </w:rPr>
            </w:pPr>
            <w:r w:rsidRPr="0062239F">
              <w:rPr>
                <w:iCs/>
              </w:rPr>
              <w:t>Decision on reaction time interacts with view on minimum processing time</w:t>
            </w:r>
          </w:p>
        </w:tc>
      </w:tr>
    </w:tbl>
    <w:p w:rsidR="00887791" w:rsidRPr="0062239F" w:rsidRDefault="00887791" w:rsidP="00CE3281">
      <w:pPr>
        <w:tabs>
          <w:tab w:val="left" w:pos="360"/>
        </w:tabs>
        <w:spacing w:before="60" w:after="60"/>
        <w:jc w:val="both"/>
        <w:rPr>
          <w:iCs/>
        </w:rPr>
      </w:pPr>
    </w:p>
    <w:p w:rsidR="00277EBD" w:rsidRPr="0062239F" w:rsidRDefault="00277EBD" w:rsidP="00CE3281">
      <w:pPr>
        <w:tabs>
          <w:tab w:val="left" w:pos="360"/>
        </w:tabs>
        <w:spacing w:before="60" w:after="60"/>
        <w:jc w:val="both"/>
        <w:rPr>
          <w:iCs/>
          <w:u w:val="single"/>
        </w:rPr>
      </w:pPr>
      <w:r w:rsidRPr="0062239F">
        <w:rPr>
          <w:iCs/>
          <w:u w:val="single"/>
        </w:rPr>
        <w:t>TODAY + ?straw vote tomorrow</w:t>
      </w:r>
    </w:p>
    <w:p w:rsidR="00277EBD" w:rsidRPr="0062239F" w:rsidRDefault="00277EBD" w:rsidP="00CE3281">
      <w:pPr>
        <w:tabs>
          <w:tab w:val="left" w:pos="360"/>
        </w:tabs>
        <w:spacing w:before="60" w:after="60"/>
        <w:jc w:val="both"/>
        <w:rPr>
          <w:iCs/>
        </w:rPr>
      </w:pPr>
      <w:r w:rsidRPr="0062239F">
        <w:rPr>
          <w:iCs/>
        </w:rPr>
        <w:t>Intraday 3 versus Intraday 4 combined with time of last bumping cycle</w:t>
      </w:r>
    </w:p>
    <w:p w:rsidR="00277EBD" w:rsidRPr="0062239F" w:rsidRDefault="00277EBD" w:rsidP="00CE3281">
      <w:pPr>
        <w:tabs>
          <w:tab w:val="left" w:pos="360"/>
        </w:tabs>
        <w:spacing w:before="60" w:after="60"/>
        <w:jc w:val="both"/>
        <w:rPr>
          <w:iCs/>
        </w:rPr>
      </w:pPr>
      <w:r w:rsidRPr="0062239F">
        <w:rPr>
          <w:iCs/>
        </w:rPr>
        <w:t>(</w:t>
      </w:r>
      <w:r w:rsidR="00416E97" w:rsidRPr="0062239F">
        <w:rPr>
          <w:iCs/>
        </w:rPr>
        <w:t>Also</w:t>
      </w:r>
      <w:r w:rsidRPr="0062239F">
        <w:rPr>
          <w:iCs/>
        </w:rPr>
        <w:t xml:space="preserve"> discuss real challenges associated with FERC’s NOPRs intraday schedule)</w:t>
      </w:r>
    </w:p>
    <w:p w:rsidR="00277EBD" w:rsidRPr="0062239F" w:rsidRDefault="00277EBD" w:rsidP="00CE3281">
      <w:pPr>
        <w:tabs>
          <w:tab w:val="left" w:pos="360"/>
        </w:tabs>
        <w:spacing w:before="60" w:after="60"/>
        <w:jc w:val="both"/>
        <w:rPr>
          <w:iCs/>
        </w:rPr>
      </w:pPr>
      <w:r w:rsidRPr="0062239F">
        <w:rPr>
          <w:iCs/>
        </w:rPr>
        <w:t>Also combine with reaction time</w:t>
      </w:r>
    </w:p>
    <w:p w:rsidR="00277EBD" w:rsidRPr="0062239F" w:rsidRDefault="00277EBD" w:rsidP="00CE3281">
      <w:pPr>
        <w:tabs>
          <w:tab w:val="left" w:pos="360"/>
        </w:tabs>
        <w:spacing w:before="60" w:after="60"/>
        <w:jc w:val="both"/>
        <w:rPr>
          <w:iCs/>
        </w:rPr>
      </w:pPr>
    </w:p>
    <w:p w:rsidR="00D877D5" w:rsidRDefault="00D877D5">
      <w:pPr>
        <w:rPr>
          <w:iCs/>
          <w:u w:val="single"/>
        </w:rPr>
      </w:pPr>
      <w:r>
        <w:rPr>
          <w:iCs/>
          <w:u w:val="single"/>
        </w:rPr>
        <w:br w:type="page"/>
      </w:r>
    </w:p>
    <w:p w:rsidR="00DB765E" w:rsidRPr="0062239F" w:rsidRDefault="00277EBD" w:rsidP="00CE3281">
      <w:pPr>
        <w:tabs>
          <w:tab w:val="left" w:pos="360"/>
        </w:tabs>
        <w:spacing w:before="60" w:after="60"/>
        <w:jc w:val="both"/>
        <w:rPr>
          <w:iCs/>
          <w:u w:val="single"/>
        </w:rPr>
      </w:pPr>
      <w:bookmarkStart w:id="0" w:name="_GoBack"/>
      <w:bookmarkEnd w:id="0"/>
      <w:r w:rsidRPr="0062239F">
        <w:rPr>
          <w:iCs/>
          <w:u w:val="single"/>
        </w:rPr>
        <w:lastRenderedPageBreak/>
        <w:t>Issues</w:t>
      </w:r>
    </w:p>
    <w:p w:rsidR="00277EBD" w:rsidRPr="0062239F" w:rsidRDefault="00277EBD" w:rsidP="00CE3281">
      <w:pPr>
        <w:tabs>
          <w:tab w:val="left" w:pos="360"/>
        </w:tabs>
        <w:spacing w:before="60" w:after="60"/>
        <w:jc w:val="both"/>
        <w:rPr>
          <w:iCs/>
        </w:rPr>
      </w:pPr>
      <w:r w:rsidRPr="0062239F">
        <w:rPr>
          <w:iCs/>
        </w:rPr>
        <w:t>* minimum processing time per cycle</w:t>
      </w:r>
    </w:p>
    <w:p w:rsidR="00277EBD" w:rsidRPr="0062239F" w:rsidRDefault="00277EBD" w:rsidP="00CE3281">
      <w:pPr>
        <w:tabs>
          <w:tab w:val="left" w:pos="360"/>
        </w:tabs>
        <w:spacing w:before="60" w:after="60"/>
        <w:jc w:val="both"/>
        <w:rPr>
          <w:iCs/>
        </w:rPr>
      </w:pPr>
      <w:r w:rsidRPr="0062239F">
        <w:rPr>
          <w:iCs/>
        </w:rPr>
        <w:t>*start time and number of intraday cycles</w:t>
      </w:r>
    </w:p>
    <w:p w:rsidR="00277EBD" w:rsidRPr="0062239F" w:rsidRDefault="00277EBD" w:rsidP="00CE3281">
      <w:pPr>
        <w:tabs>
          <w:tab w:val="left" w:pos="360"/>
        </w:tabs>
        <w:spacing w:before="60" w:after="60"/>
        <w:jc w:val="both"/>
        <w:rPr>
          <w:iCs/>
        </w:rPr>
      </w:pPr>
    </w:p>
    <w:p w:rsidR="00277EBD" w:rsidRPr="0062239F" w:rsidRDefault="00277EBD" w:rsidP="000B7A6D">
      <w:pPr>
        <w:keepNext/>
        <w:keepLines/>
        <w:tabs>
          <w:tab w:val="left" w:pos="360"/>
        </w:tabs>
        <w:spacing w:before="60" w:after="60"/>
        <w:jc w:val="both"/>
        <w:rPr>
          <w:iCs/>
          <w:u w:val="single"/>
        </w:rPr>
      </w:pPr>
      <w:r w:rsidRPr="0062239F">
        <w:rPr>
          <w:iCs/>
          <w:u w:val="single"/>
        </w:rPr>
        <w:t>Discussion of Intraday</w:t>
      </w:r>
    </w:p>
    <w:p w:rsidR="00887791" w:rsidRDefault="00887791" w:rsidP="000B7A6D">
      <w:pPr>
        <w:keepNext/>
        <w:keepLines/>
        <w:tabs>
          <w:tab w:val="left" w:pos="360"/>
        </w:tabs>
        <w:spacing w:before="60" w:after="60"/>
        <w:jc w:val="both"/>
        <w:rPr>
          <w:iCs/>
          <w:sz w:val="22"/>
          <w:szCs w:val="22"/>
        </w:rPr>
      </w:pPr>
    </w:p>
    <w:tbl>
      <w:tblPr>
        <w:tblStyle w:val="TableGrid"/>
        <w:tblW w:w="0" w:type="auto"/>
        <w:tblLook w:val="04A0" w:firstRow="1" w:lastRow="0" w:firstColumn="1" w:lastColumn="0" w:noHBand="0" w:noVBand="1"/>
      </w:tblPr>
      <w:tblGrid>
        <w:gridCol w:w="1818"/>
        <w:gridCol w:w="8205"/>
      </w:tblGrid>
      <w:tr w:rsidR="0062239F" w:rsidRPr="0062239F" w:rsidTr="0062239F">
        <w:trPr>
          <w:tblHeader/>
        </w:trPr>
        <w:tc>
          <w:tcPr>
            <w:tcW w:w="1818" w:type="dxa"/>
          </w:tcPr>
          <w:p w:rsidR="0062239F" w:rsidRPr="0062239F" w:rsidRDefault="0062239F" w:rsidP="000B7A6D">
            <w:pPr>
              <w:keepNext/>
              <w:keepLines/>
              <w:tabs>
                <w:tab w:val="left" w:pos="360"/>
              </w:tabs>
              <w:spacing w:before="60" w:after="60"/>
              <w:jc w:val="both"/>
              <w:rPr>
                <w:b/>
                <w:iCs/>
              </w:rPr>
            </w:pPr>
            <w:r w:rsidRPr="0062239F">
              <w:rPr>
                <w:b/>
                <w:iCs/>
              </w:rPr>
              <w:t>Speaker</w:t>
            </w:r>
          </w:p>
        </w:tc>
        <w:tc>
          <w:tcPr>
            <w:tcW w:w="8205" w:type="dxa"/>
          </w:tcPr>
          <w:p w:rsidR="0062239F" w:rsidRPr="0062239F" w:rsidRDefault="0062239F" w:rsidP="000B7A6D">
            <w:pPr>
              <w:keepNext/>
              <w:keepLines/>
              <w:tabs>
                <w:tab w:val="left" w:pos="360"/>
              </w:tabs>
              <w:spacing w:before="60" w:after="60"/>
              <w:jc w:val="both"/>
              <w:rPr>
                <w:b/>
                <w:iCs/>
              </w:rPr>
            </w:pPr>
            <w:r w:rsidRPr="0062239F">
              <w:rPr>
                <w:b/>
                <w:iCs/>
              </w:rPr>
              <w:t>Discussion</w:t>
            </w:r>
          </w:p>
        </w:tc>
      </w:tr>
      <w:tr w:rsidR="00887791" w:rsidRPr="0062239F" w:rsidTr="00887791">
        <w:tc>
          <w:tcPr>
            <w:tcW w:w="1818" w:type="dxa"/>
          </w:tcPr>
          <w:p w:rsidR="00887791" w:rsidRPr="0062239F" w:rsidRDefault="00887791" w:rsidP="00CE3281">
            <w:pPr>
              <w:tabs>
                <w:tab w:val="left" w:pos="360"/>
              </w:tabs>
              <w:spacing w:before="60" w:after="60"/>
              <w:jc w:val="both"/>
              <w:rPr>
                <w:iCs/>
              </w:rPr>
            </w:pPr>
            <w:r w:rsidRPr="0062239F">
              <w:rPr>
                <w:iCs/>
              </w:rPr>
              <w:t>Skipping Stone:</w:t>
            </w:r>
          </w:p>
        </w:tc>
        <w:tc>
          <w:tcPr>
            <w:tcW w:w="8205" w:type="dxa"/>
          </w:tcPr>
          <w:p w:rsidR="00887791" w:rsidRPr="0062239F" w:rsidRDefault="00887791" w:rsidP="00887791">
            <w:pPr>
              <w:tabs>
                <w:tab w:val="left" w:pos="360"/>
              </w:tabs>
              <w:spacing w:before="60" w:after="60"/>
              <w:jc w:val="both"/>
              <w:rPr>
                <w:iCs/>
              </w:rPr>
            </w:pPr>
            <w:r w:rsidRPr="0062239F">
              <w:rPr>
                <w:iCs/>
              </w:rPr>
              <w:t>3 = driven by DS</w:t>
            </w:r>
            <w:r w:rsidR="00B40E0F">
              <w:rPr>
                <w:iCs/>
              </w:rPr>
              <w:t>PS</w:t>
            </w:r>
          </w:p>
          <w:p w:rsidR="00887791" w:rsidRPr="0062239F" w:rsidRDefault="00887791" w:rsidP="00887791">
            <w:pPr>
              <w:tabs>
                <w:tab w:val="left" w:pos="360"/>
              </w:tabs>
              <w:spacing w:before="60" w:after="60"/>
              <w:jc w:val="both"/>
              <w:rPr>
                <w:iCs/>
              </w:rPr>
            </w:pPr>
            <w:r w:rsidRPr="0062239F">
              <w:rPr>
                <w:iCs/>
              </w:rPr>
              <w:t>4= driven by a final cycle within which no bumping</w:t>
            </w:r>
          </w:p>
          <w:p w:rsidR="00887791" w:rsidRPr="0062239F" w:rsidRDefault="00887791" w:rsidP="00887791">
            <w:pPr>
              <w:tabs>
                <w:tab w:val="left" w:pos="432"/>
              </w:tabs>
              <w:spacing w:before="60" w:after="60"/>
              <w:ind w:left="432" w:hanging="432"/>
              <w:jc w:val="both"/>
              <w:rPr>
                <w:iCs/>
              </w:rPr>
            </w:pPr>
            <w:r w:rsidRPr="0062239F">
              <w:rPr>
                <w:iCs/>
              </w:rPr>
              <w:t>so:</w:t>
            </w:r>
            <w:r w:rsidR="00556A89" w:rsidRPr="0062239F">
              <w:rPr>
                <w:iCs/>
              </w:rPr>
              <w:t xml:space="preserve">  </w:t>
            </w:r>
            <w:r w:rsidRPr="0062239F">
              <w:rPr>
                <w:iCs/>
              </w:rPr>
              <w:t xml:space="preserve">10 </w:t>
            </w:r>
            <w:r w:rsidR="00CE1B9C" w:rsidRPr="0062239F">
              <w:rPr>
                <w:iCs/>
              </w:rPr>
              <w:t xml:space="preserve"> P.M.</w:t>
            </w:r>
            <w:r w:rsidRPr="0062239F">
              <w:rPr>
                <w:iCs/>
              </w:rPr>
              <w:t xml:space="preserve"> CT flow would constitute a bumpable cycle, and a no-bump would be after that</w:t>
            </w:r>
          </w:p>
          <w:p w:rsidR="00887791" w:rsidRPr="0062239F" w:rsidRDefault="00887791" w:rsidP="00887791">
            <w:pPr>
              <w:tabs>
                <w:tab w:val="left" w:pos="360"/>
              </w:tabs>
              <w:spacing w:before="60" w:after="60"/>
              <w:jc w:val="both"/>
              <w:rPr>
                <w:iCs/>
              </w:rPr>
            </w:pPr>
            <w:r w:rsidRPr="0062239F">
              <w:rPr>
                <w:iCs/>
              </w:rPr>
              <w:t>and: Minimum reaction time would take you to around 2 a.m.</w:t>
            </w:r>
          </w:p>
          <w:p w:rsidR="00887791" w:rsidRPr="0062239F" w:rsidRDefault="00887791" w:rsidP="00887791">
            <w:pPr>
              <w:tabs>
                <w:tab w:val="left" w:pos="360"/>
              </w:tabs>
              <w:spacing w:before="60" w:after="60"/>
              <w:jc w:val="both"/>
              <w:rPr>
                <w:iCs/>
              </w:rPr>
            </w:pPr>
            <w:r w:rsidRPr="0062239F">
              <w:rPr>
                <w:iCs/>
              </w:rPr>
              <w:t>What if:</w:t>
            </w:r>
          </w:p>
          <w:p w:rsidR="00887791" w:rsidRPr="0062239F" w:rsidRDefault="00887791" w:rsidP="00887791">
            <w:pPr>
              <w:tabs>
                <w:tab w:val="left" w:pos="360"/>
              </w:tabs>
              <w:spacing w:before="60" w:after="60"/>
              <w:jc w:val="both"/>
              <w:rPr>
                <w:iCs/>
              </w:rPr>
            </w:pPr>
            <w:r w:rsidRPr="0062239F">
              <w:rPr>
                <w:iCs/>
              </w:rPr>
              <w:t>I.T. puts in 2 nominations, 1</w:t>
            </w:r>
            <w:r w:rsidRPr="0062239F">
              <w:rPr>
                <w:iCs/>
                <w:vertAlign w:val="superscript"/>
              </w:rPr>
              <w:t>st</w:t>
            </w:r>
            <w:r w:rsidRPr="0062239F">
              <w:rPr>
                <w:iCs/>
              </w:rPr>
              <w:t>, if accepted is OK; if not then 2</w:t>
            </w:r>
            <w:r w:rsidRPr="0062239F">
              <w:rPr>
                <w:iCs/>
                <w:vertAlign w:val="superscript"/>
              </w:rPr>
              <w:t>nd</w:t>
            </w:r>
            <w:r w:rsidRPr="0062239F">
              <w:rPr>
                <w:iCs/>
              </w:rPr>
              <w:t xml:space="preserve"> is new nomination</w:t>
            </w:r>
            <w:r w:rsidR="00556A89" w:rsidRPr="0062239F">
              <w:rPr>
                <w:iCs/>
              </w:rPr>
              <w:t>.</w:t>
            </w:r>
          </w:p>
          <w:p w:rsidR="00887791" w:rsidRPr="0062239F" w:rsidRDefault="00887791" w:rsidP="00887791">
            <w:pPr>
              <w:tabs>
                <w:tab w:val="left" w:pos="360"/>
              </w:tabs>
              <w:spacing w:before="60" w:after="60"/>
              <w:jc w:val="both"/>
              <w:rPr>
                <w:iCs/>
              </w:rPr>
            </w:pPr>
            <w:r w:rsidRPr="0062239F">
              <w:rPr>
                <w:iCs/>
              </w:rPr>
              <w:t>This would keep that last 10 p</w:t>
            </w:r>
            <w:r w:rsidR="00556A89" w:rsidRPr="0062239F">
              <w:rPr>
                <w:iCs/>
              </w:rPr>
              <w:t>.</w:t>
            </w:r>
            <w:r w:rsidRPr="0062239F">
              <w:rPr>
                <w:iCs/>
              </w:rPr>
              <w:t>m</w:t>
            </w:r>
            <w:r w:rsidR="00556A89" w:rsidRPr="0062239F">
              <w:rPr>
                <w:iCs/>
              </w:rPr>
              <w:t>.</w:t>
            </w:r>
            <w:r w:rsidRPr="0062239F">
              <w:rPr>
                <w:iCs/>
              </w:rPr>
              <w:t xml:space="preserve"> as providing review of the 1</w:t>
            </w:r>
            <w:r w:rsidRPr="0062239F">
              <w:rPr>
                <w:iCs/>
                <w:vertAlign w:val="superscript"/>
              </w:rPr>
              <w:t>st</w:t>
            </w:r>
            <w:r w:rsidRPr="0062239F">
              <w:rPr>
                <w:iCs/>
              </w:rPr>
              <w:t xml:space="preserve"> and 2</w:t>
            </w:r>
            <w:r w:rsidRPr="0062239F">
              <w:rPr>
                <w:iCs/>
                <w:vertAlign w:val="superscript"/>
              </w:rPr>
              <w:t>nd</w:t>
            </w:r>
            <w:r w:rsidRPr="0062239F">
              <w:rPr>
                <w:iCs/>
              </w:rPr>
              <w:t xml:space="preserve"> nomination, with second contingent on first.</w:t>
            </w:r>
          </w:p>
          <w:p w:rsidR="00887791" w:rsidRPr="0062239F" w:rsidRDefault="00887791" w:rsidP="00556A89">
            <w:pPr>
              <w:tabs>
                <w:tab w:val="left" w:pos="360"/>
              </w:tabs>
              <w:spacing w:before="60" w:after="60"/>
              <w:jc w:val="both"/>
              <w:rPr>
                <w:iCs/>
              </w:rPr>
            </w:pPr>
            <w:r w:rsidRPr="0062239F">
              <w:rPr>
                <w:iCs/>
              </w:rPr>
              <w:t>If 3 is mutually exclusive with 4, then only one.</w:t>
            </w:r>
            <w:r w:rsidR="00556A89" w:rsidRPr="0062239F">
              <w:rPr>
                <w:iCs/>
              </w:rPr>
              <w:t xml:space="preserve">  If both possible, then both could be accepted.</w:t>
            </w:r>
          </w:p>
        </w:tc>
      </w:tr>
      <w:tr w:rsidR="00887791" w:rsidRPr="0062239F" w:rsidTr="00887791">
        <w:tc>
          <w:tcPr>
            <w:tcW w:w="1818" w:type="dxa"/>
          </w:tcPr>
          <w:p w:rsidR="00887791" w:rsidRPr="0062239F" w:rsidRDefault="00556A89" w:rsidP="00CE3281">
            <w:pPr>
              <w:tabs>
                <w:tab w:val="left" w:pos="360"/>
              </w:tabs>
              <w:spacing w:before="60" w:after="60"/>
              <w:jc w:val="both"/>
              <w:rPr>
                <w:iCs/>
              </w:rPr>
            </w:pPr>
            <w:r w:rsidRPr="0062239F">
              <w:rPr>
                <w:iCs/>
              </w:rPr>
              <w:t>BP:</w:t>
            </w:r>
          </w:p>
        </w:tc>
        <w:tc>
          <w:tcPr>
            <w:tcW w:w="8205" w:type="dxa"/>
          </w:tcPr>
          <w:p w:rsidR="00887791" w:rsidRPr="0062239F" w:rsidRDefault="00556A89" w:rsidP="00CE3281">
            <w:pPr>
              <w:tabs>
                <w:tab w:val="left" w:pos="360"/>
              </w:tabs>
              <w:spacing w:before="60" w:after="60"/>
              <w:jc w:val="both"/>
              <w:rPr>
                <w:iCs/>
              </w:rPr>
            </w:pPr>
            <w:r w:rsidRPr="0062239F">
              <w:rPr>
                <w:iCs/>
              </w:rPr>
              <w:t>Reaction times in NOPR</w:t>
            </w:r>
          </w:p>
        </w:tc>
      </w:tr>
      <w:tr w:rsidR="00887791" w:rsidRPr="0062239F" w:rsidTr="00887791">
        <w:tc>
          <w:tcPr>
            <w:tcW w:w="1818" w:type="dxa"/>
          </w:tcPr>
          <w:p w:rsidR="00887791" w:rsidRPr="0062239F" w:rsidRDefault="00556A89" w:rsidP="00CE3281">
            <w:pPr>
              <w:tabs>
                <w:tab w:val="left" w:pos="360"/>
              </w:tabs>
              <w:spacing w:before="60" w:after="60"/>
              <w:jc w:val="both"/>
              <w:rPr>
                <w:iCs/>
              </w:rPr>
            </w:pPr>
            <w:r w:rsidRPr="0062239F">
              <w:rPr>
                <w:iCs/>
              </w:rPr>
              <w:t>PG</w:t>
            </w:r>
            <w:r w:rsidR="00E306E4">
              <w:rPr>
                <w:iCs/>
              </w:rPr>
              <w:t>&amp;</w:t>
            </w:r>
            <w:r w:rsidRPr="0062239F">
              <w:rPr>
                <w:iCs/>
              </w:rPr>
              <w:t>E:</w:t>
            </w:r>
          </w:p>
        </w:tc>
        <w:tc>
          <w:tcPr>
            <w:tcW w:w="8205" w:type="dxa"/>
          </w:tcPr>
          <w:p w:rsidR="00887791" w:rsidRPr="0062239F" w:rsidRDefault="00556A89" w:rsidP="00CE3281">
            <w:pPr>
              <w:tabs>
                <w:tab w:val="left" w:pos="360"/>
              </w:tabs>
              <w:spacing w:before="60" w:after="60"/>
              <w:jc w:val="both"/>
              <w:rPr>
                <w:iCs/>
              </w:rPr>
            </w:pPr>
            <w:r w:rsidRPr="0062239F">
              <w:rPr>
                <w:iCs/>
              </w:rPr>
              <w:t>View that there is still a minimum processing time.</w:t>
            </w:r>
          </w:p>
        </w:tc>
      </w:tr>
      <w:tr w:rsidR="00556A89" w:rsidRPr="0062239F" w:rsidTr="00887791">
        <w:tc>
          <w:tcPr>
            <w:tcW w:w="1818" w:type="dxa"/>
          </w:tcPr>
          <w:p w:rsidR="00556A89" w:rsidRPr="0062239F" w:rsidRDefault="00E306E4" w:rsidP="00CE3281">
            <w:pPr>
              <w:tabs>
                <w:tab w:val="left" w:pos="360"/>
              </w:tabs>
              <w:spacing w:before="60" w:after="60"/>
              <w:jc w:val="both"/>
              <w:rPr>
                <w:iCs/>
              </w:rPr>
            </w:pPr>
            <w:r>
              <w:rPr>
                <w:iCs/>
              </w:rPr>
              <w:t>DSPS</w:t>
            </w:r>
            <w:r w:rsidR="00556A89" w:rsidRPr="0062239F">
              <w:rPr>
                <w:iCs/>
              </w:rPr>
              <w:t>:</w:t>
            </w:r>
          </w:p>
        </w:tc>
        <w:tc>
          <w:tcPr>
            <w:tcW w:w="8205" w:type="dxa"/>
          </w:tcPr>
          <w:p w:rsidR="00556A89" w:rsidRPr="0062239F" w:rsidRDefault="00556A89" w:rsidP="00CE3281">
            <w:pPr>
              <w:tabs>
                <w:tab w:val="left" w:pos="360"/>
              </w:tabs>
              <w:spacing w:before="60" w:after="60"/>
              <w:jc w:val="both"/>
              <w:rPr>
                <w:iCs/>
              </w:rPr>
            </w:pPr>
            <w:r w:rsidRPr="0062239F">
              <w:rPr>
                <w:iCs/>
              </w:rPr>
              <w:t>Idea of contingent nominations is helpful.  The possibility of simultaneous nominations in multiple successive cycles could make a final cycle possible.</w:t>
            </w:r>
          </w:p>
        </w:tc>
      </w:tr>
      <w:tr w:rsidR="00556A89" w:rsidRPr="0062239F" w:rsidTr="00887791">
        <w:tc>
          <w:tcPr>
            <w:tcW w:w="1818" w:type="dxa"/>
          </w:tcPr>
          <w:p w:rsidR="00556A89" w:rsidRPr="0062239F" w:rsidRDefault="00556A89" w:rsidP="00CE3281">
            <w:pPr>
              <w:tabs>
                <w:tab w:val="left" w:pos="360"/>
              </w:tabs>
              <w:spacing w:before="60" w:after="60"/>
              <w:jc w:val="both"/>
              <w:rPr>
                <w:iCs/>
              </w:rPr>
            </w:pPr>
            <w:r w:rsidRPr="0062239F">
              <w:rPr>
                <w:iCs/>
              </w:rPr>
              <w:t>PG</w:t>
            </w:r>
            <w:r w:rsidR="00E306E4">
              <w:rPr>
                <w:iCs/>
              </w:rPr>
              <w:t>&amp;</w:t>
            </w:r>
            <w:r w:rsidRPr="0062239F">
              <w:rPr>
                <w:iCs/>
              </w:rPr>
              <w:t>E:</w:t>
            </w:r>
          </w:p>
        </w:tc>
        <w:tc>
          <w:tcPr>
            <w:tcW w:w="8205" w:type="dxa"/>
          </w:tcPr>
          <w:p w:rsidR="00556A89" w:rsidRPr="0062239F" w:rsidRDefault="00556A89" w:rsidP="00CE3281">
            <w:pPr>
              <w:tabs>
                <w:tab w:val="left" w:pos="360"/>
              </w:tabs>
              <w:spacing w:before="60" w:after="60"/>
              <w:jc w:val="both"/>
              <w:rPr>
                <w:iCs/>
              </w:rPr>
            </w:pPr>
            <w:r w:rsidRPr="0062239F">
              <w:rPr>
                <w:iCs/>
              </w:rPr>
              <w:t>Allow ‘ranking’ of nominations and if you can’t make one, it then goes to the higher ranked nomination.</w:t>
            </w:r>
          </w:p>
        </w:tc>
      </w:tr>
      <w:tr w:rsidR="00556A89" w:rsidRPr="0062239F" w:rsidTr="00887791">
        <w:tc>
          <w:tcPr>
            <w:tcW w:w="1818" w:type="dxa"/>
          </w:tcPr>
          <w:p w:rsidR="00556A89" w:rsidRPr="0062239F" w:rsidRDefault="00556A89" w:rsidP="00CE3281">
            <w:pPr>
              <w:tabs>
                <w:tab w:val="left" w:pos="360"/>
              </w:tabs>
              <w:spacing w:before="60" w:after="60"/>
              <w:jc w:val="both"/>
              <w:rPr>
                <w:iCs/>
              </w:rPr>
            </w:pPr>
            <w:r w:rsidRPr="0062239F">
              <w:rPr>
                <w:iCs/>
              </w:rPr>
              <w:t>DTE Gas Co:</w:t>
            </w:r>
          </w:p>
        </w:tc>
        <w:tc>
          <w:tcPr>
            <w:tcW w:w="8205" w:type="dxa"/>
          </w:tcPr>
          <w:p w:rsidR="00556A89" w:rsidRPr="0062239F" w:rsidRDefault="00556A89" w:rsidP="00CE3281">
            <w:pPr>
              <w:tabs>
                <w:tab w:val="left" w:pos="360"/>
              </w:tabs>
              <w:spacing w:before="60" w:after="60"/>
              <w:jc w:val="both"/>
              <w:rPr>
                <w:iCs/>
              </w:rPr>
            </w:pPr>
            <w:r w:rsidRPr="0062239F">
              <w:rPr>
                <w:iCs/>
              </w:rPr>
              <w:t>If can’t remove the no bump, want it to be as late as possible.</w:t>
            </w:r>
          </w:p>
        </w:tc>
      </w:tr>
      <w:tr w:rsidR="00556A89" w:rsidRPr="0062239F" w:rsidTr="00887791">
        <w:tc>
          <w:tcPr>
            <w:tcW w:w="1818" w:type="dxa"/>
          </w:tcPr>
          <w:p w:rsidR="00556A89" w:rsidRPr="0062239F" w:rsidRDefault="00556A89" w:rsidP="00CE3281">
            <w:pPr>
              <w:tabs>
                <w:tab w:val="left" w:pos="360"/>
              </w:tabs>
              <w:spacing w:before="60" w:after="60"/>
              <w:jc w:val="both"/>
              <w:rPr>
                <w:iCs/>
              </w:rPr>
            </w:pPr>
            <w:r w:rsidRPr="0062239F">
              <w:rPr>
                <w:iCs/>
              </w:rPr>
              <w:t>Southern Star:</w:t>
            </w:r>
          </w:p>
        </w:tc>
        <w:tc>
          <w:tcPr>
            <w:tcW w:w="8205" w:type="dxa"/>
          </w:tcPr>
          <w:p w:rsidR="00556A89" w:rsidRPr="0062239F" w:rsidRDefault="00556A89" w:rsidP="00556A89">
            <w:pPr>
              <w:tabs>
                <w:tab w:val="left" w:pos="360"/>
              </w:tabs>
              <w:spacing w:before="60" w:after="60"/>
              <w:jc w:val="both"/>
              <w:rPr>
                <w:iCs/>
              </w:rPr>
            </w:pPr>
            <w:r w:rsidRPr="0062239F">
              <w:rPr>
                <w:iCs/>
              </w:rPr>
              <w:t xml:space="preserve">Agnostic on bump / no bump.  But if you move gas day to 4 a.m., then ok with 3 cycles.  If leave day where it is, then </w:t>
            </w:r>
            <w:r w:rsidRPr="0062239F">
              <w:rPr>
                <w:iCs/>
                <w:u w:val="single"/>
              </w:rPr>
              <w:t>late</w:t>
            </w:r>
            <w:r w:rsidRPr="0062239F">
              <w:rPr>
                <w:iCs/>
              </w:rPr>
              <w:t xml:space="preserve"> no bump.</w:t>
            </w:r>
          </w:p>
        </w:tc>
      </w:tr>
      <w:tr w:rsidR="00556A89" w:rsidRPr="0062239F" w:rsidTr="00887791">
        <w:tc>
          <w:tcPr>
            <w:tcW w:w="1818" w:type="dxa"/>
          </w:tcPr>
          <w:p w:rsidR="00556A89" w:rsidRPr="0062239F" w:rsidRDefault="00556A89" w:rsidP="00CE3281">
            <w:pPr>
              <w:tabs>
                <w:tab w:val="left" w:pos="360"/>
              </w:tabs>
              <w:spacing w:before="60" w:after="60"/>
              <w:jc w:val="both"/>
              <w:rPr>
                <w:iCs/>
              </w:rPr>
            </w:pPr>
            <w:r w:rsidRPr="0062239F">
              <w:rPr>
                <w:iCs/>
              </w:rPr>
              <w:t>Chevron:</w:t>
            </w:r>
          </w:p>
        </w:tc>
        <w:tc>
          <w:tcPr>
            <w:tcW w:w="8205" w:type="dxa"/>
          </w:tcPr>
          <w:p w:rsidR="00556A89" w:rsidRPr="0062239F" w:rsidRDefault="00556A89" w:rsidP="00556A89">
            <w:pPr>
              <w:tabs>
                <w:tab w:val="left" w:pos="360"/>
              </w:tabs>
              <w:spacing w:before="60" w:after="60"/>
              <w:jc w:val="both"/>
              <w:rPr>
                <w:iCs/>
              </w:rPr>
            </w:pPr>
            <w:r w:rsidRPr="0062239F">
              <w:rPr>
                <w:iCs/>
              </w:rPr>
              <w:t>3 cycles = preferred (</w:t>
            </w:r>
            <w:r w:rsidRPr="0062239F">
              <w:rPr>
                <w:iCs/>
                <w:u w:val="single"/>
              </w:rPr>
              <w:t>later</w:t>
            </w:r>
            <w:r w:rsidRPr="0062239F">
              <w:rPr>
                <w:iCs/>
              </w:rPr>
              <w:t xml:space="preserve"> v. earlier)</w:t>
            </w:r>
          </w:p>
          <w:p w:rsidR="00556A89" w:rsidRPr="0062239F" w:rsidRDefault="00556A89" w:rsidP="00556A89">
            <w:pPr>
              <w:tabs>
                <w:tab w:val="left" w:pos="360"/>
              </w:tabs>
              <w:spacing w:before="60" w:after="60"/>
              <w:jc w:val="both"/>
              <w:rPr>
                <w:iCs/>
              </w:rPr>
            </w:pPr>
            <w:r w:rsidRPr="0062239F">
              <w:rPr>
                <w:iCs/>
              </w:rPr>
              <w:t>Prepare to be bumped earlier, so can respond</w:t>
            </w:r>
          </w:p>
          <w:p w:rsidR="00556A89" w:rsidRPr="0062239F" w:rsidRDefault="00556A89" w:rsidP="00556A89">
            <w:pPr>
              <w:tabs>
                <w:tab w:val="left" w:pos="360"/>
              </w:tabs>
              <w:spacing w:before="60" w:after="60"/>
              <w:jc w:val="both"/>
              <w:rPr>
                <w:iCs/>
              </w:rPr>
            </w:pPr>
            <w:r w:rsidRPr="0062239F">
              <w:rPr>
                <w:iCs/>
              </w:rPr>
              <w:t>Timing is important in order to plan.  If it happens late, then you have fewer options if bumped.  Then the user also has fewer options to get gas.</w:t>
            </w:r>
          </w:p>
        </w:tc>
      </w:tr>
      <w:tr w:rsidR="00556A89" w:rsidRPr="0062239F" w:rsidTr="00887791">
        <w:tc>
          <w:tcPr>
            <w:tcW w:w="1818" w:type="dxa"/>
          </w:tcPr>
          <w:p w:rsidR="00556A89" w:rsidRPr="0062239F" w:rsidRDefault="00556A89" w:rsidP="00CE3281">
            <w:pPr>
              <w:tabs>
                <w:tab w:val="left" w:pos="360"/>
              </w:tabs>
              <w:spacing w:before="60" w:after="60"/>
              <w:jc w:val="both"/>
              <w:rPr>
                <w:iCs/>
              </w:rPr>
            </w:pPr>
            <w:r w:rsidRPr="0062239F">
              <w:rPr>
                <w:iCs/>
              </w:rPr>
              <w:t>BP:</w:t>
            </w:r>
          </w:p>
        </w:tc>
        <w:tc>
          <w:tcPr>
            <w:tcW w:w="8205" w:type="dxa"/>
          </w:tcPr>
          <w:p w:rsidR="00556A89" w:rsidRPr="0062239F" w:rsidRDefault="00556A89" w:rsidP="00556A89">
            <w:pPr>
              <w:tabs>
                <w:tab w:val="left" w:pos="360"/>
              </w:tabs>
              <w:spacing w:before="60" w:after="60"/>
              <w:jc w:val="both"/>
              <w:rPr>
                <w:iCs/>
              </w:rPr>
            </w:pPr>
            <w:r w:rsidRPr="0062239F">
              <w:rPr>
                <w:iCs/>
              </w:rPr>
              <w:t>If DSW has a reliability issue, what are barriers to schedule firm for worst case and then release if don’t need it.</w:t>
            </w:r>
          </w:p>
        </w:tc>
      </w:tr>
      <w:tr w:rsidR="00556A89" w:rsidRPr="0062239F" w:rsidTr="00887791">
        <w:tc>
          <w:tcPr>
            <w:tcW w:w="1818" w:type="dxa"/>
          </w:tcPr>
          <w:p w:rsidR="00556A89" w:rsidRPr="0062239F" w:rsidRDefault="00E306E4" w:rsidP="00CE3281">
            <w:pPr>
              <w:tabs>
                <w:tab w:val="left" w:pos="360"/>
              </w:tabs>
              <w:spacing w:before="60" w:after="60"/>
              <w:jc w:val="both"/>
              <w:rPr>
                <w:iCs/>
              </w:rPr>
            </w:pPr>
            <w:r>
              <w:rPr>
                <w:iCs/>
              </w:rPr>
              <w:t>DSPS</w:t>
            </w:r>
            <w:r w:rsidR="00556A89" w:rsidRPr="0062239F">
              <w:rPr>
                <w:iCs/>
              </w:rPr>
              <w:t>:</w:t>
            </w:r>
          </w:p>
        </w:tc>
        <w:tc>
          <w:tcPr>
            <w:tcW w:w="8205" w:type="dxa"/>
          </w:tcPr>
          <w:p w:rsidR="00556A89" w:rsidRPr="0062239F" w:rsidRDefault="00556A89" w:rsidP="002C187E">
            <w:pPr>
              <w:tabs>
                <w:tab w:val="left" w:pos="360"/>
              </w:tabs>
              <w:spacing w:before="60" w:after="60"/>
              <w:jc w:val="both"/>
              <w:rPr>
                <w:iCs/>
              </w:rPr>
            </w:pPr>
            <w:r w:rsidRPr="0062239F">
              <w:rPr>
                <w:iCs/>
              </w:rPr>
              <w:t xml:space="preserve">It’s reliability </w:t>
            </w:r>
            <w:r w:rsidRPr="0062239F">
              <w:rPr>
                <w:iCs/>
                <w:u w:val="single"/>
              </w:rPr>
              <w:t>and</w:t>
            </w:r>
            <w:r w:rsidRPr="0062239F">
              <w:rPr>
                <w:iCs/>
              </w:rPr>
              <w:t xml:space="preserve"> scheduling issue. Assume hot days; </w:t>
            </w:r>
            <w:proofErr w:type="spellStart"/>
            <w:r w:rsidR="00416E97" w:rsidRPr="0062239F">
              <w:rPr>
                <w:iCs/>
              </w:rPr>
              <w:t>solar’s</w:t>
            </w:r>
            <w:proofErr w:type="spellEnd"/>
            <w:r w:rsidRPr="0062239F">
              <w:rPr>
                <w:iCs/>
              </w:rPr>
              <w:t xml:space="preserve"> great, but then cloudy; and if she’d scheduled for worst, but then d</w:t>
            </w:r>
            <w:r w:rsidR="002C187E" w:rsidRPr="0062239F">
              <w:rPr>
                <w:iCs/>
              </w:rPr>
              <w:t>oesn’t need it, then there’s nowhere to put it.</w:t>
            </w:r>
          </w:p>
          <w:p w:rsidR="002C187E" w:rsidRPr="0062239F" w:rsidRDefault="002C187E" w:rsidP="002C187E">
            <w:pPr>
              <w:tabs>
                <w:tab w:val="left" w:pos="360"/>
              </w:tabs>
              <w:spacing w:before="60" w:after="60"/>
              <w:jc w:val="both"/>
              <w:rPr>
                <w:iCs/>
              </w:rPr>
            </w:pPr>
            <w:r w:rsidRPr="0062239F">
              <w:rPr>
                <w:iCs/>
              </w:rPr>
              <w:t>If there’s one day that’s hot, and we can’t bump, wouldn’t have enough gas.</w:t>
            </w:r>
          </w:p>
        </w:tc>
      </w:tr>
      <w:tr w:rsidR="002C187E" w:rsidRPr="0062239F" w:rsidTr="00887791">
        <w:tc>
          <w:tcPr>
            <w:tcW w:w="1818" w:type="dxa"/>
          </w:tcPr>
          <w:p w:rsidR="002C187E" w:rsidRPr="0062239F" w:rsidRDefault="002C187E" w:rsidP="00CE3281">
            <w:pPr>
              <w:tabs>
                <w:tab w:val="left" w:pos="360"/>
              </w:tabs>
              <w:spacing w:before="60" w:after="60"/>
              <w:jc w:val="both"/>
              <w:rPr>
                <w:iCs/>
              </w:rPr>
            </w:pPr>
            <w:r w:rsidRPr="0062239F">
              <w:rPr>
                <w:iCs/>
              </w:rPr>
              <w:t>Kinder Morgan:</w:t>
            </w:r>
          </w:p>
        </w:tc>
        <w:tc>
          <w:tcPr>
            <w:tcW w:w="8205" w:type="dxa"/>
          </w:tcPr>
          <w:p w:rsidR="002C187E" w:rsidRPr="0062239F" w:rsidRDefault="002C187E" w:rsidP="00B40E0F">
            <w:pPr>
              <w:tabs>
                <w:tab w:val="left" w:pos="360"/>
              </w:tabs>
              <w:spacing w:before="60" w:after="60"/>
              <w:jc w:val="both"/>
              <w:rPr>
                <w:iCs/>
              </w:rPr>
            </w:pPr>
            <w:r w:rsidRPr="0062239F">
              <w:rPr>
                <w:iCs/>
              </w:rPr>
              <w:t>Bumping is small fraction of time and small amount. So the DS</w:t>
            </w:r>
            <w:r w:rsidR="00B40E0F">
              <w:rPr>
                <w:iCs/>
              </w:rPr>
              <w:t>PS</w:t>
            </w:r>
            <w:r w:rsidRPr="0062239F">
              <w:rPr>
                <w:iCs/>
              </w:rPr>
              <w:t xml:space="preserve"> hypothetical is unlikely.  If pipeline is full, little IT scheduled.  If pipe isn’t full, then it can be scheduled and not likely bumped.</w:t>
            </w:r>
          </w:p>
        </w:tc>
      </w:tr>
      <w:tr w:rsidR="002C187E" w:rsidRPr="0062239F" w:rsidTr="00887791">
        <w:tc>
          <w:tcPr>
            <w:tcW w:w="1818" w:type="dxa"/>
          </w:tcPr>
          <w:p w:rsidR="002C187E" w:rsidRPr="0062239F" w:rsidRDefault="00E306E4" w:rsidP="00CE3281">
            <w:pPr>
              <w:tabs>
                <w:tab w:val="left" w:pos="360"/>
              </w:tabs>
              <w:spacing w:before="60" w:after="60"/>
              <w:jc w:val="both"/>
              <w:rPr>
                <w:iCs/>
              </w:rPr>
            </w:pPr>
            <w:r>
              <w:rPr>
                <w:iCs/>
              </w:rPr>
              <w:t>DSPS</w:t>
            </w:r>
            <w:r w:rsidR="002C187E" w:rsidRPr="0062239F">
              <w:rPr>
                <w:iCs/>
              </w:rPr>
              <w:t>:</w:t>
            </w:r>
          </w:p>
        </w:tc>
        <w:tc>
          <w:tcPr>
            <w:tcW w:w="8205" w:type="dxa"/>
          </w:tcPr>
          <w:p w:rsidR="002C187E" w:rsidRPr="0062239F" w:rsidRDefault="002C187E" w:rsidP="002C187E">
            <w:pPr>
              <w:tabs>
                <w:tab w:val="left" w:pos="360"/>
              </w:tabs>
              <w:spacing w:before="60" w:after="60"/>
              <w:jc w:val="both"/>
              <w:rPr>
                <w:iCs/>
              </w:rPr>
            </w:pPr>
            <w:r w:rsidRPr="0062239F">
              <w:rPr>
                <w:iCs/>
              </w:rPr>
              <w:t xml:space="preserve">Feb 2014: DSPS firm gas couldn’t flow due ti IT flow. </w:t>
            </w:r>
            <w:r w:rsidRPr="0062239F">
              <w:rPr>
                <w:iCs/>
                <w:u w:val="single"/>
              </w:rPr>
              <w:t>Physical problem</w:t>
            </w:r>
          </w:p>
          <w:p w:rsidR="002C187E" w:rsidRPr="0062239F" w:rsidRDefault="002C187E" w:rsidP="002C187E">
            <w:pPr>
              <w:tabs>
                <w:tab w:val="left" w:pos="360"/>
              </w:tabs>
              <w:spacing w:before="60" w:after="60"/>
              <w:jc w:val="both"/>
              <w:rPr>
                <w:iCs/>
              </w:rPr>
            </w:pPr>
            <w:r w:rsidRPr="0062239F">
              <w:rPr>
                <w:iCs/>
              </w:rPr>
              <w:t>Solar is so significant that coal is backed out, and then only gas can respond if the solar goes away.</w:t>
            </w:r>
          </w:p>
        </w:tc>
      </w:tr>
      <w:tr w:rsidR="002C187E" w:rsidRPr="0062239F" w:rsidTr="00887791">
        <w:tc>
          <w:tcPr>
            <w:tcW w:w="1818" w:type="dxa"/>
          </w:tcPr>
          <w:p w:rsidR="002C187E" w:rsidRPr="0062239F" w:rsidRDefault="002C187E" w:rsidP="00CE3281">
            <w:pPr>
              <w:tabs>
                <w:tab w:val="left" w:pos="360"/>
              </w:tabs>
              <w:spacing w:before="60" w:after="60"/>
              <w:jc w:val="both"/>
              <w:rPr>
                <w:iCs/>
              </w:rPr>
            </w:pPr>
          </w:p>
        </w:tc>
        <w:tc>
          <w:tcPr>
            <w:tcW w:w="8205" w:type="dxa"/>
          </w:tcPr>
          <w:p w:rsidR="002C187E" w:rsidRPr="0062239F" w:rsidRDefault="002C187E" w:rsidP="002C187E">
            <w:pPr>
              <w:tabs>
                <w:tab w:val="left" w:pos="360"/>
              </w:tabs>
              <w:spacing w:before="60" w:after="60"/>
              <w:jc w:val="both"/>
              <w:rPr>
                <w:iCs/>
              </w:rPr>
            </w:pPr>
            <w:r w:rsidRPr="0062239F">
              <w:rPr>
                <w:iCs/>
              </w:rPr>
              <w:t>Question: Could contingent nomination work for El Paso and DSPS?</w:t>
            </w:r>
          </w:p>
        </w:tc>
      </w:tr>
      <w:tr w:rsidR="002C187E" w:rsidRPr="0062239F" w:rsidTr="00887791">
        <w:tc>
          <w:tcPr>
            <w:tcW w:w="1818" w:type="dxa"/>
          </w:tcPr>
          <w:p w:rsidR="002C187E" w:rsidRPr="0062239F" w:rsidRDefault="002C187E" w:rsidP="00CE3281">
            <w:pPr>
              <w:tabs>
                <w:tab w:val="left" w:pos="360"/>
              </w:tabs>
              <w:spacing w:before="60" w:after="60"/>
              <w:jc w:val="both"/>
              <w:rPr>
                <w:iCs/>
              </w:rPr>
            </w:pPr>
            <w:r w:rsidRPr="0062239F">
              <w:rPr>
                <w:iCs/>
              </w:rPr>
              <w:t>Kinder Morgan:</w:t>
            </w:r>
          </w:p>
        </w:tc>
        <w:tc>
          <w:tcPr>
            <w:tcW w:w="8205" w:type="dxa"/>
          </w:tcPr>
          <w:p w:rsidR="002C187E" w:rsidRPr="0062239F" w:rsidRDefault="002C187E" w:rsidP="002C187E">
            <w:pPr>
              <w:tabs>
                <w:tab w:val="left" w:pos="360"/>
              </w:tabs>
              <w:spacing w:before="60" w:after="60"/>
              <w:jc w:val="both"/>
              <w:rPr>
                <w:iCs/>
              </w:rPr>
            </w:pPr>
            <w:r w:rsidRPr="0062239F">
              <w:rPr>
                <w:iCs/>
              </w:rPr>
              <w:t>Supports eliminating the no bump cycle.</w:t>
            </w:r>
          </w:p>
        </w:tc>
      </w:tr>
      <w:tr w:rsidR="002C187E" w:rsidRPr="0062239F" w:rsidTr="000B7A6D">
        <w:trPr>
          <w:cantSplit/>
        </w:trPr>
        <w:tc>
          <w:tcPr>
            <w:tcW w:w="1818" w:type="dxa"/>
          </w:tcPr>
          <w:p w:rsidR="002C187E" w:rsidRPr="0062239F" w:rsidRDefault="002C187E" w:rsidP="00CE3281">
            <w:pPr>
              <w:tabs>
                <w:tab w:val="left" w:pos="360"/>
              </w:tabs>
              <w:spacing w:before="60" w:after="60"/>
              <w:jc w:val="both"/>
              <w:rPr>
                <w:iCs/>
              </w:rPr>
            </w:pPr>
            <w:r w:rsidRPr="0062239F">
              <w:rPr>
                <w:iCs/>
              </w:rPr>
              <w:lastRenderedPageBreak/>
              <w:t>Skipping Stone:</w:t>
            </w:r>
          </w:p>
        </w:tc>
        <w:tc>
          <w:tcPr>
            <w:tcW w:w="8205" w:type="dxa"/>
          </w:tcPr>
          <w:p w:rsidR="002C187E" w:rsidRPr="0062239F" w:rsidRDefault="002C187E" w:rsidP="002C187E">
            <w:pPr>
              <w:tabs>
                <w:tab w:val="left" w:pos="360"/>
              </w:tabs>
              <w:spacing w:before="60" w:after="60"/>
              <w:jc w:val="both"/>
              <w:rPr>
                <w:iCs/>
              </w:rPr>
            </w:pPr>
            <w:r w:rsidRPr="0062239F">
              <w:rPr>
                <w:iCs/>
              </w:rPr>
              <w:t>The DSPS issues are real there in southwest. But other regions will also get this challenge.</w:t>
            </w:r>
          </w:p>
          <w:p w:rsidR="002C187E" w:rsidRPr="0062239F" w:rsidRDefault="002C187E" w:rsidP="002C187E">
            <w:pPr>
              <w:tabs>
                <w:tab w:val="left" w:pos="360"/>
              </w:tabs>
              <w:spacing w:before="60" w:after="60"/>
              <w:jc w:val="both"/>
              <w:rPr>
                <w:iCs/>
              </w:rPr>
            </w:pPr>
            <w:r w:rsidRPr="0062239F">
              <w:rPr>
                <w:iCs/>
              </w:rPr>
              <w:t>People who want to bump feel that way because the pipes are getting full and people have been used to having the ability to schedule IT and not risk being bumped.  The situation is changing in Southwest and elsewhere lately.</w:t>
            </w:r>
          </w:p>
          <w:p w:rsidR="002C187E" w:rsidRPr="0062239F" w:rsidRDefault="002C187E" w:rsidP="002C187E">
            <w:pPr>
              <w:tabs>
                <w:tab w:val="left" w:pos="360"/>
              </w:tabs>
              <w:spacing w:before="60" w:after="60"/>
              <w:jc w:val="both"/>
              <w:rPr>
                <w:iCs/>
              </w:rPr>
            </w:pPr>
            <w:r w:rsidRPr="0062239F">
              <w:rPr>
                <w:iCs/>
              </w:rPr>
              <w:t>Northeast: No extra capacity anyway</w:t>
            </w:r>
          </w:p>
          <w:p w:rsidR="002C187E" w:rsidRPr="0062239F" w:rsidRDefault="002C187E" w:rsidP="002C187E">
            <w:pPr>
              <w:tabs>
                <w:tab w:val="left" w:pos="360"/>
              </w:tabs>
              <w:spacing w:before="60" w:after="60"/>
              <w:jc w:val="both"/>
              <w:rPr>
                <w:iCs/>
              </w:rPr>
            </w:pPr>
            <w:r w:rsidRPr="0062239F">
              <w:rPr>
                <w:iCs/>
              </w:rPr>
              <w:t>Midwest: plenty of capacity</w:t>
            </w:r>
          </w:p>
        </w:tc>
      </w:tr>
      <w:tr w:rsidR="002C187E" w:rsidRPr="0062239F" w:rsidTr="00887791">
        <w:tc>
          <w:tcPr>
            <w:tcW w:w="1818" w:type="dxa"/>
          </w:tcPr>
          <w:p w:rsidR="002C187E" w:rsidRPr="0062239F" w:rsidRDefault="002C187E" w:rsidP="002C187E">
            <w:pPr>
              <w:tabs>
                <w:tab w:val="left" w:pos="360"/>
              </w:tabs>
              <w:spacing w:before="60" w:after="60"/>
              <w:rPr>
                <w:iCs/>
              </w:rPr>
            </w:pPr>
            <w:r w:rsidRPr="0062239F">
              <w:rPr>
                <w:iCs/>
              </w:rPr>
              <w:t>Washington Gas Light Co:</w:t>
            </w:r>
          </w:p>
        </w:tc>
        <w:tc>
          <w:tcPr>
            <w:tcW w:w="8205" w:type="dxa"/>
          </w:tcPr>
          <w:p w:rsidR="002C187E" w:rsidRPr="0062239F" w:rsidRDefault="002C187E" w:rsidP="002C187E">
            <w:pPr>
              <w:tabs>
                <w:tab w:val="left" w:pos="360"/>
              </w:tabs>
              <w:spacing w:before="60" w:after="60"/>
              <w:jc w:val="both"/>
              <w:rPr>
                <w:iCs/>
              </w:rPr>
            </w:pPr>
            <w:r w:rsidRPr="0062239F">
              <w:rPr>
                <w:iCs/>
              </w:rPr>
              <w:t>DSPS not necessarily the canary</w:t>
            </w:r>
          </w:p>
          <w:p w:rsidR="002C187E" w:rsidRPr="0062239F" w:rsidRDefault="002C187E" w:rsidP="002C187E">
            <w:pPr>
              <w:tabs>
                <w:tab w:val="left" w:pos="360"/>
              </w:tabs>
              <w:spacing w:before="60" w:after="60"/>
              <w:jc w:val="both"/>
              <w:rPr>
                <w:iCs/>
              </w:rPr>
            </w:pPr>
            <w:r w:rsidRPr="0062239F">
              <w:rPr>
                <w:iCs/>
              </w:rPr>
              <w:t>- West has capacity</w:t>
            </w:r>
          </w:p>
          <w:p w:rsidR="002C187E" w:rsidRPr="0062239F" w:rsidRDefault="002C187E" w:rsidP="002C187E">
            <w:pPr>
              <w:tabs>
                <w:tab w:val="left" w:pos="360"/>
              </w:tabs>
              <w:spacing w:before="60" w:after="60"/>
              <w:jc w:val="both"/>
              <w:rPr>
                <w:iCs/>
              </w:rPr>
            </w:pPr>
            <w:r w:rsidRPr="0062239F">
              <w:rPr>
                <w:iCs/>
              </w:rPr>
              <w:t>- MW has capacity</w:t>
            </w:r>
          </w:p>
        </w:tc>
      </w:tr>
      <w:tr w:rsidR="002C187E" w:rsidRPr="0062239F" w:rsidTr="00887791">
        <w:tc>
          <w:tcPr>
            <w:tcW w:w="1818" w:type="dxa"/>
          </w:tcPr>
          <w:p w:rsidR="002C187E" w:rsidRPr="0062239F" w:rsidRDefault="00E306E4" w:rsidP="002C187E">
            <w:pPr>
              <w:tabs>
                <w:tab w:val="left" w:pos="360"/>
              </w:tabs>
              <w:spacing w:before="60" w:after="60"/>
              <w:rPr>
                <w:iCs/>
              </w:rPr>
            </w:pPr>
            <w:r>
              <w:rPr>
                <w:iCs/>
              </w:rPr>
              <w:t>DSPS</w:t>
            </w:r>
            <w:r w:rsidR="002C187E" w:rsidRPr="0062239F">
              <w:rPr>
                <w:iCs/>
              </w:rPr>
              <w:t>:</w:t>
            </w:r>
          </w:p>
        </w:tc>
        <w:tc>
          <w:tcPr>
            <w:tcW w:w="8205" w:type="dxa"/>
          </w:tcPr>
          <w:p w:rsidR="002C187E" w:rsidRPr="0062239F" w:rsidRDefault="002C187E" w:rsidP="002C187E">
            <w:pPr>
              <w:tabs>
                <w:tab w:val="left" w:pos="360"/>
              </w:tabs>
              <w:spacing w:before="60" w:after="60"/>
              <w:jc w:val="both"/>
              <w:rPr>
                <w:iCs/>
              </w:rPr>
            </w:pPr>
            <w:r w:rsidRPr="0062239F">
              <w:rPr>
                <w:iCs/>
              </w:rPr>
              <w:t>Yes: no storage in Arizona area (desert aquifers issues)</w:t>
            </w:r>
          </w:p>
        </w:tc>
      </w:tr>
      <w:tr w:rsidR="002C187E" w:rsidRPr="0062239F" w:rsidTr="00887791">
        <w:tc>
          <w:tcPr>
            <w:tcW w:w="1818" w:type="dxa"/>
          </w:tcPr>
          <w:p w:rsidR="002C187E" w:rsidRPr="0062239F" w:rsidRDefault="002C187E" w:rsidP="002C187E">
            <w:pPr>
              <w:tabs>
                <w:tab w:val="left" w:pos="360"/>
              </w:tabs>
              <w:spacing w:before="60" w:after="60"/>
              <w:rPr>
                <w:iCs/>
              </w:rPr>
            </w:pPr>
            <w:r w:rsidRPr="0062239F">
              <w:rPr>
                <w:iCs/>
              </w:rPr>
              <w:t>Exelon:</w:t>
            </w:r>
          </w:p>
        </w:tc>
        <w:tc>
          <w:tcPr>
            <w:tcW w:w="8205" w:type="dxa"/>
          </w:tcPr>
          <w:p w:rsidR="002C187E" w:rsidRPr="0062239F" w:rsidRDefault="002C187E" w:rsidP="002C187E">
            <w:pPr>
              <w:tabs>
                <w:tab w:val="left" w:pos="360"/>
              </w:tabs>
              <w:spacing w:before="60" w:after="60"/>
              <w:jc w:val="both"/>
              <w:rPr>
                <w:iCs/>
              </w:rPr>
            </w:pPr>
            <w:r w:rsidRPr="0062239F">
              <w:rPr>
                <w:iCs/>
              </w:rPr>
              <w:t>If FERC says it’s ok to bump up to the last cycle, would it work for El Paso if last cycle is after 7 p.m.?</w:t>
            </w:r>
          </w:p>
        </w:tc>
      </w:tr>
      <w:tr w:rsidR="002C187E" w:rsidRPr="0062239F" w:rsidTr="00887791">
        <w:tc>
          <w:tcPr>
            <w:tcW w:w="1818" w:type="dxa"/>
          </w:tcPr>
          <w:p w:rsidR="002C187E" w:rsidRPr="0062239F" w:rsidRDefault="00E306E4" w:rsidP="002C187E">
            <w:pPr>
              <w:tabs>
                <w:tab w:val="left" w:pos="360"/>
              </w:tabs>
              <w:spacing w:before="60" w:after="60"/>
              <w:rPr>
                <w:iCs/>
              </w:rPr>
            </w:pPr>
            <w:r>
              <w:rPr>
                <w:iCs/>
              </w:rPr>
              <w:t>DSPS</w:t>
            </w:r>
            <w:r w:rsidR="002C187E" w:rsidRPr="0062239F">
              <w:rPr>
                <w:iCs/>
              </w:rPr>
              <w:t>:</w:t>
            </w:r>
          </w:p>
        </w:tc>
        <w:tc>
          <w:tcPr>
            <w:tcW w:w="8205" w:type="dxa"/>
          </w:tcPr>
          <w:p w:rsidR="002C187E" w:rsidRPr="0062239F" w:rsidRDefault="002C187E" w:rsidP="00D9228B">
            <w:pPr>
              <w:tabs>
                <w:tab w:val="left" w:pos="360"/>
              </w:tabs>
              <w:spacing w:before="60" w:after="60"/>
              <w:jc w:val="both"/>
              <w:rPr>
                <w:iCs/>
              </w:rPr>
            </w:pPr>
            <w:r w:rsidRPr="0062239F">
              <w:rPr>
                <w:iCs/>
              </w:rPr>
              <w:t>OK with us, as long as last no bump cycle is at 8</w:t>
            </w:r>
            <w:r w:rsidR="00D9228B" w:rsidRPr="0062239F">
              <w:rPr>
                <w:iCs/>
              </w:rPr>
              <w:t xml:space="preserve"> p.m.</w:t>
            </w:r>
          </w:p>
        </w:tc>
      </w:tr>
      <w:tr w:rsidR="00D9228B" w:rsidRPr="0062239F" w:rsidTr="00887791">
        <w:tc>
          <w:tcPr>
            <w:tcW w:w="1818" w:type="dxa"/>
          </w:tcPr>
          <w:p w:rsidR="00D9228B" w:rsidRPr="0062239F" w:rsidRDefault="00D9228B" w:rsidP="002C187E">
            <w:pPr>
              <w:tabs>
                <w:tab w:val="left" w:pos="360"/>
              </w:tabs>
              <w:spacing w:before="60" w:after="60"/>
              <w:rPr>
                <w:iCs/>
              </w:rPr>
            </w:pPr>
            <w:r w:rsidRPr="0062239F">
              <w:rPr>
                <w:iCs/>
              </w:rPr>
              <w:t>BP:</w:t>
            </w:r>
          </w:p>
        </w:tc>
        <w:tc>
          <w:tcPr>
            <w:tcW w:w="8205" w:type="dxa"/>
          </w:tcPr>
          <w:p w:rsidR="00D9228B" w:rsidRPr="0062239F" w:rsidRDefault="00D9228B" w:rsidP="00D9228B">
            <w:pPr>
              <w:tabs>
                <w:tab w:val="left" w:pos="360"/>
              </w:tabs>
              <w:spacing w:before="60" w:after="60"/>
              <w:jc w:val="both"/>
              <w:rPr>
                <w:iCs/>
              </w:rPr>
            </w:pPr>
            <w:r w:rsidRPr="0062239F">
              <w:rPr>
                <w:iCs/>
              </w:rPr>
              <w:t>Is it necessary to have a new national standard to address DSPS?</w:t>
            </w:r>
          </w:p>
        </w:tc>
      </w:tr>
      <w:tr w:rsidR="00D9228B" w:rsidRPr="0062239F" w:rsidTr="00887791">
        <w:tc>
          <w:tcPr>
            <w:tcW w:w="1818" w:type="dxa"/>
          </w:tcPr>
          <w:p w:rsidR="00D9228B" w:rsidRPr="0062239F" w:rsidRDefault="00E306E4" w:rsidP="002C187E">
            <w:pPr>
              <w:tabs>
                <w:tab w:val="left" w:pos="360"/>
              </w:tabs>
              <w:spacing w:before="60" w:after="60"/>
              <w:rPr>
                <w:iCs/>
              </w:rPr>
            </w:pPr>
            <w:r>
              <w:rPr>
                <w:iCs/>
              </w:rPr>
              <w:t>DSPS</w:t>
            </w:r>
            <w:r w:rsidR="00D9228B" w:rsidRPr="0062239F">
              <w:rPr>
                <w:iCs/>
              </w:rPr>
              <w:t>:</w:t>
            </w:r>
          </w:p>
        </w:tc>
        <w:tc>
          <w:tcPr>
            <w:tcW w:w="8205" w:type="dxa"/>
          </w:tcPr>
          <w:p w:rsidR="00D9228B" w:rsidRPr="0062239F" w:rsidRDefault="00D9228B" w:rsidP="00D9228B">
            <w:pPr>
              <w:tabs>
                <w:tab w:val="left" w:pos="360"/>
              </w:tabs>
              <w:spacing w:before="60" w:after="60"/>
              <w:jc w:val="both"/>
              <w:rPr>
                <w:iCs/>
              </w:rPr>
            </w:pPr>
            <w:r w:rsidRPr="0062239F">
              <w:rPr>
                <w:iCs/>
              </w:rPr>
              <w:t>We straddle two zones (West, Mid-west) and the lack of liquidity would be a problem if we have an isolated local solution.</w:t>
            </w:r>
          </w:p>
        </w:tc>
      </w:tr>
      <w:tr w:rsidR="00D9228B" w:rsidRPr="0062239F" w:rsidTr="00887791">
        <w:tc>
          <w:tcPr>
            <w:tcW w:w="1818" w:type="dxa"/>
          </w:tcPr>
          <w:p w:rsidR="00D9228B" w:rsidRPr="0062239F" w:rsidRDefault="00D9228B" w:rsidP="002C187E">
            <w:pPr>
              <w:tabs>
                <w:tab w:val="left" w:pos="360"/>
              </w:tabs>
              <w:spacing w:before="60" w:after="60"/>
              <w:rPr>
                <w:iCs/>
              </w:rPr>
            </w:pPr>
            <w:r w:rsidRPr="0062239F">
              <w:rPr>
                <w:iCs/>
              </w:rPr>
              <w:t>Skipping Stone:</w:t>
            </w:r>
          </w:p>
        </w:tc>
        <w:tc>
          <w:tcPr>
            <w:tcW w:w="8205" w:type="dxa"/>
          </w:tcPr>
          <w:p w:rsidR="00D9228B" w:rsidRPr="0062239F" w:rsidRDefault="00D9228B" w:rsidP="00D9228B">
            <w:pPr>
              <w:tabs>
                <w:tab w:val="left" w:pos="360"/>
              </w:tabs>
              <w:spacing w:before="60" w:after="60"/>
              <w:jc w:val="both"/>
              <w:rPr>
                <w:iCs/>
              </w:rPr>
            </w:pPr>
            <w:r w:rsidRPr="0062239F">
              <w:rPr>
                <w:iCs/>
              </w:rPr>
              <w:t>The duck curve will show up in NY, PJM, other areas.  Not just DSPS.</w:t>
            </w:r>
          </w:p>
          <w:p w:rsidR="00D9228B" w:rsidRPr="0062239F" w:rsidRDefault="00D9228B" w:rsidP="00D9228B">
            <w:pPr>
              <w:tabs>
                <w:tab w:val="left" w:pos="360"/>
              </w:tabs>
              <w:spacing w:before="60" w:after="60"/>
              <w:jc w:val="both"/>
              <w:rPr>
                <w:iCs/>
              </w:rPr>
            </w:pPr>
            <w:r w:rsidRPr="0062239F">
              <w:rPr>
                <w:iCs/>
              </w:rPr>
              <w:t>The certainty of a last bump interacts positively with early start of gas day.</w:t>
            </w:r>
          </w:p>
        </w:tc>
      </w:tr>
      <w:tr w:rsidR="00D9228B" w:rsidRPr="0062239F" w:rsidTr="00887791">
        <w:tc>
          <w:tcPr>
            <w:tcW w:w="1818" w:type="dxa"/>
          </w:tcPr>
          <w:p w:rsidR="00D9228B" w:rsidRPr="0062239F" w:rsidRDefault="00D9228B" w:rsidP="002C187E">
            <w:pPr>
              <w:tabs>
                <w:tab w:val="left" w:pos="360"/>
              </w:tabs>
              <w:spacing w:before="60" w:after="60"/>
              <w:rPr>
                <w:iCs/>
              </w:rPr>
            </w:pPr>
            <w:r w:rsidRPr="0062239F">
              <w:rPr>
                <w:iCs/>
              </w:rPr>
              <w:t>Devon:</w:t>
            </w:r>
          </w:p>
        </w:tc>
        <w:tc>
          <w:tcPr>
            <w:tcW w:w="8205" w:type="dxa"/>
          </w:tcPr>
          <w:p w:rsidR="00D9228B" w:rsidRPr="0062239F" w:rsidRDefault="00D9228B" w:rsidP="00D9228B">
            <w:pPr>
              <w:tabs>
                <w:tab w:val="left" w:pos="360"/>
              </w:tabs>
              <w:spacing w:before="60" w:after="60"/>
              <w:jc w:val="both"/>
              <w:rPr>
                <w:iCs/>
              </w:rPr>
            </w:pPr>
            <w:r w:rsidRPr="0062239F">
              <w:rPr>
                <w:iCs/>
              </w:rPr>
              <w:t>If we get bumped late, it’s less liquid outside of normal business hours. Response time is longer.</w:t>
            </w:r>
          </w:p>
          <w:p w:rsidR="00D9228B" w:rsidRPr="0062239F" w:rsidRDefault="00D9228B" w:rsidP="00D9228B">
            <w:pPr>
              <w:tabs>
                <w:tab w:val="left" w:pos="360"/>
              </w:tabs>
              <w:spacing w:before="60" w:after="60"/>
              <w:jc w:val="both"/>
              <w:rPr>
                <w:iCs/>
              </w:rPr>
            </w:pPr>
            <w:r w:rsidRPr="0062239F">
              <w:rPr>
                <w:iCs/>
              </w:rPr>
              <w:t>So if bumped, then what happened to supply that’s flowing? Where does it go in periods when the market is illiquid?  Otherwise the gas gets shut in.</w:t>
            </w:r>
          </w:p>
        </w:tc>
      </w:tr>
      <w:tr w:rsidR="00D9228B" w:rsidRPr="0062239F" w:rsidTr="00887791">
        <w:tc>
          <w:tcPr>
            <w:tcW w:w="1818" w:type="dxa"/>
          </w:tcPr>
          <w:p w:rsidR="00D9228B" w:rsidRPr="0062239F" w:rsidRDefault="00E306E4" w:rsidP="002C187E">
            <w:pPr>
              <w:tabs>
                <w:tab w:val="left" w:pos="360"/>
              </w:tabs>
              <w:spacing w:before="60" w:after="60"/>
              <w:rPr>
                <w:iCs/>
              </w:rPr>
            </w:pPr>
            <w:r>
              <w:rPr>
                <w:iCs/>
              </w:rPr>
              <w:t>DSPS</w:t>
            </w:r>
            <w:r w:rsidR="00D9228B" w:rsidRPr="0062239F">
              <w:rPr>
                <w:iCs/>
              </w:rPr>
              <w:t>:</w:t>
            </w:r>
          </w:p>
        </w:tc>
        <w:tc>
          <w:tcPr>
            <w:tcW w:w="8205" w:type="dxa"/>
          </w:tcPr>
          <w:p w:rsidR="00D9228B" w:rsidRPr="0062239F" w:rsidRDefault="00D9228B" w:rsidP="00D9228B">
            <w:pPr>
              <w:tabs>
                <w:tab w:val="left" w:pos="360"/>
              </w:tabs>
              <w:spacing w:before="60" w:after="60"/>
              <w:jc w:val="both"/>
              <w:rPr>
                <w:iCs/>
              </w:rPr>
            </w:pPr>
            <w:r w:rsidRPr="0062239F">
              <w:rPr>
                <w:iCs/>
              </w:rPr>
              <w:t>Want creative solutions for places for that flowing gas to go.</w:t>
            </w:r>
          </w:p>
        </w:tc>
      </w:tr>
      <w:tr w:rsidR="00D9228B" w:rsidRPr="0062239F" w:rsidTr="00887791">
        <w:tc>
          <w:tcPr>
            <w:tcW w:w="1818" w:type="dxa"/>
          </w:tcPr>
          <w:p w:rsidR="00D9228B" w:rsidRPr="0062239F" w:rsidRDefault="00D9228B" w:rsidP="002C187E">
            <w:pPr>
              <w:tabs>
                <w:tab w:val="left" w:pos="360"/>
              </w:tabs>
              <w:spacing w:before="60" w:after="60"/>
              <w:rPr>
                <w:iCs/>
              </w:rPr>
            </w:pPr>
            <w:r w:rsidRPr="0062239F">
              <w:rPr>
                <w:iCs/>
              </w:rPr>
              <w:t>ACES:</w:t>
            </w:r>
          </w:p>
        </w:tc>
        <w:tc>
          <w:tcPr>
            <w:tcW w:w="8205" w:type="dxa"/>
          </w:tcPr>
          <w:p w:rsidR="00D9228B" w:rsidRPr="0062239F" w:rsidRDefault="00D9228B" w:rsidP="00D9228B">
            <w:pPr>
              <w:tabs>
                <w:tab w:val="left" w:pos="360"/>
              </w:tabs>
              <w:spacing w:before="60" w:after="60"/>
              <w:jc w:val="both"/>
              <w:rPr>
                <w:iCs/>
              </w:rPr>
            </w:pPr>
            <w:r w:rsidRPr="0062239F">
              <w:rPr>
                <w:iCs/>
              </w:rPr>
              <w:t>If producers are flowing 100 % than why don’t they arrange for FT?</w:t>
            </w:r>
          </w:p>
        </w:tc>
      </w:tr>
    </w:tbl>
    <w:p w:rsidR="00CE1B9C" w:rsidRPr="00E711AD" w:rsidRDefault="00CE1B9C" w:rsidP="0062239F">
      <w:pPr>
        <w:pStyle w:val="BodyText"/>
        <w:keepNext/>
        <w:pageBreakBefore/>
        <w:spacing w:before="240"/>
        <w:jc w:val="center"/>
        <w:rPr>
          <w:b/>
          <w:sz w:val="18"/>
          <w:szCs w:val="18"/>
        </w:rPr>
      </w:pPr>
      <w:r w:rsidRPr="00E711AD">
        <w:rPr>
          <w:b/>
          <w:sz w:val="18"/>
          <w:szCs w:val="18"/>
        </w:rPr>
        <w:lastRenderedPageBreak/>
        <w:t xml:space="preserve">NAESB </w:t>
      </w:r>
      <w:r>
        <w:rPr>
          <w:b/>
          <w:sz w:val="18"/>
          <w:szCs w:val="18"/>
        </w:rPr>
        <w:t xml:space="preserve">GAS-ELECTRIC HARMONIZATION FORUM </w:t>
      </w:r>
      <w:r>
        <w:rPr>
          <w:b/>
          <w:bCs/>
          <w:sz w:val="18"/>
          <w:szCs w:val="18"/>
        </w:rPr>
        <w:t xml:space="preserve">Meeting </w:t>
      </w:r>
    </w:p>
    <w:p w:rsidR="00CE1B9C" w:rsidRDefault="00CE1B9C" w:rsidP="00CE1B9C">
      <w:pPr>
        <w:pStyle w:val="BodyText"/>
        <w:jc w:val="center"/>
        <w:rPr>
          <w:b/>
          <w:sz w:val="18"/>
          <w:szCs w:val="18"/>
        </w:rPr>
      </w:pPr>
      <w:r>
        <w:rPr>
          <w:b/>
          <w:sz w:val="18"/>
          <w:szCs w:val="18"/>
        </w:rPr>
        <w:t>Tuesday, May 6, 2014</w:t>
      </w:r>
      <w:r w:rsidRPr="00E711AD">
        <w:rPr>
          <w:b/>
          <w:sz w:val="18"/>
          <w:szCs w:val="18"/>
        </w:rPr>
        <w:t xml:space="preserve"> </w:t>
      </w:r>
      <w:r>
        <w:rPr>
          <w:b/>
          <w:sz w:val="18"/>
          <w:szCs w:val="18"/>
        </w:rPr>
        <w:t>–</w:t>
      </w:r>
      <w:r w:rsidRPr="00E711AD">
        <w:rPr>
          <w:b/>
          <w:sz w:val="18"/>
          <w:szCs w:val="18"/>
        </w:rPr>
        <w:t xml:space="preserve"> </w:t>
      </w:r>
      <w:r>
        <w:rPr>
          <w:b/>
          <w:sz w:val="18"/>
          <w:szCs w:val="18"/>
        </w:rPr>
        <w:t>8:00 a.m. to 2:00 p.m.</w:t>
      </w:r>
      <w:r w:rsidRPr="00E711AD">
        <w:rPr>
          <w:b/>
          <w:sz w:val="18"/>
          <w:szCs w:val="18"/>
        </w:rPr>
        <w:t xml:space="preserve"> Central</w:t>
      </w:r>
    </w:p>
    <w:p w:rsidR="001C1F93" w:rsidRPr="00CE3281" w:rsidRDefault="001C1F93" w:rsidP="00CE3281">
      <w:pPr>
        <w:tabs>
          <w:tab w:val="left" w:pos="360"/>
        </w:tabs>
        <w:spacing w:before="60" w:after="60"/>
        <w:jc w:val="both"/>
        <w:rPr>
          <w:iCs/>
          <w:sz w:val="22"/>
          <w:szCs w:val="22"/>
        </w:rPr>
      </w:pPr>
    </w:p>
    <w:p w:rsidR="00C10717" w:rsidRPr="0062239F" w:rsidRDefault="00C10717" w:rsidP="00C10717">
      <w:pPr>
        <w:pStyle w:val="PlainText"/>
        <w:spacing w:before="240"/>
        <w:rPr>
          <w:b/>
          <w:szCs w:val="20"/>
        </w:rPr>
      </w:pPr>
      <w:r w:rsidRPr="0062239F">
        <w:rPr>
          <w:b/>
          <w:szCs w:val="20"/>
        </w:rPr>
        <w:t>May 6, 2014 Discussion of Issues and Possible Voting</w:t>
      </w:r>
    </w:p>
    <w:p w:rsidR="00551DE0" w:rsidRPr="0062239F" w:rsidRDefault="00551DE0" w:rsidP="00CE3281">
      <w:pPr>
        <w:tabs>
          <w:tab w:val="left" w:pos="360"/>
        </w:tabs>
        <w:spacing w:before="60" w:after="60"/>
        <w:jc w:val="both"/>
        <w:rPr>
          <w:iCs/>
        </w:rPr>
      </w:pPr>
    </w:p>
    <w:tbl>
      <w:tblPr>
        <w:tblStyle w:val="TableGrid"/>
        <w:tblW w:w="0" w:type="auto"/>
        <w:tblLook w:val="04A0" w:firstRow="1" w:lastRow="0" w:firstColumn="1" w:lastColumn="0" w:noHBand="0" w:noVBand="1"/>
      </w:tblPr>
      <w:tblGrid>
        <w:gridCol w:w="1818"/>
        <w:gridCol w:w="8205"/>
      </w:tblGrid>
      <w:tr w:rsidR="0062239F" w:rsidRPr="0062239F" w:rsidTr="0062239F">
        <w:trPr>
          <w:tblHeader/>
        </w:trPr>
        <w:tc>
          <w:tcPr>
            <w:tcW w:w="1818" w:type="dxa"/>
          </w:tcPr>
          <w:p w:rsidR="0062239F" w:rsidRPr="0062239F" w:rsidRDefault="0062239F" w:rsidP="00CE3281">
            <w:pPr>
              <w:tabs>
                <w:tab w:val="left" w:pos="360"/>
              </w:tabs>
              <w:spacing w:before="60" w:after="60"/>
              <w:jc w:val="both"/>
              <w:rPr>
                <w:b/>
                <w:iCs/>
              </w:rPr>
            </w:pPr>
            <w:r w:rsidRPr="0062239F">
              <w:rPr>
                <w:b/>
                <w:iCs/>
              </w:rPr>
              <w:t>Speaker</w:t>
            </w:r>
          </w:p>
        </w:tc>
        <w:tc>
          <w:tcPr>
            <w:tcW w:w="8205" w:type="dxa"/>
          </w:tcPr>
          <w:p w:rsidR="0062239F" w:rsidRPr="0062239F" w:rsidRDefault="0062239F" w:rsidP="004D667D">
            <w:pPr>
              <w:tabs>
                <w:tab w:val="left" w:pos="360"/>
              </w:tabs>
              <w:spacing w:before="60" w:after="60"/>
              <w:jc w:val="both"/>
              <w:rPr>
                <w:b/>
                <w:iCs/>
              </w:rPr>
            </w:pPr>
            <w:r w:rsidRPr="0062239F">
              <w:rPr>
                <w:b/>
                <w:iCs/>
              </w:rPr>
              <w:t>Discussion</w:t>
            </w:r>
          </w:p>
        </w:tc>
      </w:tr>
      <w:tr w:rsidR="00C10717" w:rsidRPr="0062239F" w:rsidTr="0062239F">
        <w:tc>
          <w:tcPr>
            <w:tcW w:w="1818" w:type="dxa"/>
          </w:tcPr>
          <w:p w:rsidR="00C10717" w:rsidRPr="0062239F" w:rsidRDefault="004D667D" w:rsidP="00CE3281">
            <w:pPr>
              <w:tabs>
                <w:tab w:val="left" w:pos="360"/>
              </w:tabs>
              <w:spacing w:before="60" w:after="60"/>
              <w:jc w:val="both"/>
              <w:rPr>
                <w:iCs/>
              </w:rPr>
            </w:pPr>
            <w:r w:rsidRPr="0062239F">
              <w:rPr>
                <w:iCs/>
              </w:rPr>
              <w:t>SRP:</w:t>
            </w:r>
          </w:p>
        </w:tc>
        <w:tc>
          <w:tcPr>
            <w:tcW w:w="8205" w:type="dxa"/>
          </w:tcPr>
          <w:p w:rsidR="004D667D" w:rsidRPr="0062239F" w:rsidRDefault="004D667D" w:rsidP="004D667D">
            <w:pPr>
              <w:tabs>
                <w:tab w:val="left" w:pos="360"/>
              </w:tabs>
              <w:spacing w:before="60" w:after="60"/>
              <w:jc w:val="both"/>
              <w:rPr>
                <w:iCs/>
              </w:rPr>
            </w:pPr>
            <w:r w:rsidRPr="0062239F">
              <w:rPr>
                <w:iCs/>
              </w:rPr>
              <w:t>RE: primary firm &amp; secondary out of path.</w:t>
            </w:r>
          </w:p>
          <w:p w:rsidR="00C10717" w:rsidRPr="0062239F" w:rsidRDefault="004D667D" w:rsidP="004D667D">
            <w:pPr>
              <w:tabs>
                <w:tab w:val="left" w:pos="360"/>
              </w:tabs>
              <w:spacing w:before="60" w:after="60"/>
              <w:jc w:val="both"/>
              <w:rPr>
                <w:iCs/>
              </w:rPr>
            </w:pPr>
            <w:r w:rsidRPr="0062239F">
              <w:rPr>
                <w:iCs/>
              </w:rPr>
              <w:t>In bumping, IT can prevent access to FT. In practice, sometimes secondary moves ahead of primary firm. Electrics need to be able to access FT.</w:t>
            </w:r>
          </w:p>
        </w:tc>
      </w:tr>
      <w:tr w:rsidR="004D667D" w:rsidRPr="0062239F" w:rsidTr="0062239F">
        <w:tc>
          <w:tcPr>
            <w:tcW w:w="1818" w:type="dxa"/>
          </w:tcPr>
          <w:p w:rsidR="004D667D" w:rsidRPr="0062239F" w:rsidRDefault="004D667D" w:rsidP="00CE3281">
            <w:pPr>
              <w:tabs>
                <w:tab w:val="left" w:pos="360"/>
              </w:tabs>
              <w:spacing w:before="60" w:after="60"/>
              <w:jc w:val="both"/>
              <w:rPr>
                <w:iCs/>
              </w:rPr>
            </w:pPr>
            <w:r w:rsidRPr="0062239F">
              <w:rPr>
                <w:iCs/>
              </w:rPr>
              <w:t>Xcel:</w:t>
            </w:r>
          </w:p>
        </w:tc>
        <w:tc>
          <w:tcPr>
            <w:tcW w:w="8205" w:type="dxa"/>
          </w:tcPr>
          <w:p w:rsidR="004D667D" w:rsidRPr="0062239F" w:rsidRDefault="004D667D" w:rsidP="004D667D">
            <w:pPr>
              <w:tabs>
                <w:tab w:val="left" w:pos="360"/>
              </w:tabs>
              <w:spacing w:before="60" w:after="60"/>
              <w:jc w:val="both"/>
              <w:rPr>
                <w:iCs/>
              </w:rPr>
            </w:pPr>
            <w:r w:rsidRPr="0062239F">
              <w:rPr>
                <w:iCs/>
              </w:rPr>
              <w:t>Agree: proposed solution would be to reserve firm path in timely nomination, and reserve it ahead of secondary out of path.</w:t>
            </w:r>
          </w:p>
        </w:tc>
      </w:tr>
      <w:tr w:rsidR="004D667D" w:rsidRPr="0062239F" w:rsidTr="0062239F">
        <w:tc>
          <w:tcPr>
            <w:tcW w:w="1818" w:type="dxa"/>
          </w:tcPr>
          <w:p w:rsidR="004D667D" w:rsidRPr="0062239F" w:rsidRDefault="004D667D" w:rsidP="00CE3281">
            <w:pPr>
              <w:tabs>
                <w:tab w:val="left" w:pos="360"/>
              </w:tabs>
              <w:spacing w:before="60" w:after="60"/>
              <w:jc w:val="both"/>
              <w:rPr>
                <w:iCs/>
              </w:rPr>
            </w:pPr>
            <w:r w:rsidRPr="0062239F">
              <w:rPr>
                <w:iCs/>
              </w:rPr>
              <w:t>Colorado:</w:t>
            </w:r>
          </w:p>
        </w:tc>
        <w:tc>
          <w:tcPr>
            <w:tcW w:w="8205" w:type="dxa"/>
          </w:tcPr>
          <w:p w:rsidR="004D667D" w:rsidRPr="0062239F" w:rsidRDefault="004D667D" w:rsidP="004D667D">
            <w:pPr>
              <w:tabs>
                <w:tab w:val="left" w:pos="360"/>
              </w:tabs>
              <w:spacing w:before="60" w:after="60"/>
              <w:jc w:val="both"/>
              <w:rPr>
                <w:iCs/>
              </w:rPr>
            </w:pPr>
            <w:r w:rsidRPr="0062239F">
              <w:rPr>
                <w:iCs/>
              </w:rPr>
              <w:t>Have to buy secondary in Rockies, even with FT.</w:t>
            </w:r>
          </w:p>
        </w:tc>
      </w:tr>
      <w:tr w:rsidR="004D667D" w:rsidRPr="0062239F" w:rsidTr="0062239F">
        <w:tc>
          <w:tcPr>
            <w:tcW w:w="1818" w:type="dxa"/>
          </w:tcPr>
          <w:p w:rsidR="004D667D" w:rsidRPr="0062239F" w:rsidRDefault="00E306E4" w:rsidP="00CE3281">
            <w:pPr>
              <w:tabs>
                <w:tab w:val="left" w:pos="360"/>
              </w:tabs>
              <w:spacing w:before="60" w:after="60"/>
              <w:jc w:val="both"/>
              <w:rPr>
                <w:iCs/>
              </w:rPr>
            </w:pPr>
            <w:r>
              <w:rPr>
                <w:iCs/>
              </w:rPr>
              <w:t>DSPS</w:t>
            </w:r>
            <w:r w:rsidR="004D667D" w:rsidRPr="0062239F">
              <w:rPr>
                <w:iCs/>
              </w:rPr>
              <w:t>:</w:t>
            </w:r>
          </w:p>
        </w:tc>
        <w:tc>
          <w:tcPr>
            <w:tcW w:w="8205" w:type="dxa"/>
          </w:tcPr>
          <w:p w:rsidR="004D667D" w:rsidRPr="0062239F" w:rsidRDefault="004D667D" w:rsidP="004D667D">
            <w:pPr>
              <w:tabs>
                <w:tab w:val="left" w:pos="360"/>
              </w:tabs>
              <w:spacing w:before="60" w:after="60"/>
              <w:jc w:val="both"/>
              <w:rPr>
                <w:iCs/>
              </w:rPr>
            </w:pPr>
            <w:r w:rsidRPr="0062239F">
              <w:rPr>
                <w:iCs/>
              </w:rPr>
              <w:t xml:space="preserve">Issue of concern: some parties by FT </w:t>
            </w:r>
            <w:r w:rsidRPr="0062239F">
              <w:rPr>
                <w:iCs/>
                <w:u w:val="single"/>
              </w:rPr>
              <w:t>path</w:t>
            </w:r>
            <w:r w:rsidRPr="0062239F">
              <w:rPr>
                <w:iCs/>
              </w:rPr>
              <w:t>, and then later move to FT.  All of this is to beat IT.</w:t>
            </w:r>
          </w:p>
          <w:p w:rsidR="004D667D" w:rsidRPr="0062239F" w:rsidRDefault="004D667D" w:rsidP="004D667D">
            <w:pPr>
              <w:tabs>
                <w:tab w:val="left" w:pos="360"/>
              </w:tabs>
              <w:spacing w:before="60" w:after="60"/>
              <w:jc w:val="both"/>
              <w:rPr>
                <w:iCs/>
              </w:rPr>
            </w:pPr>
            <w:r w:rsidRPr="0062239F">
              <w:rPr>
                <w:iCs/>
              </w:rPr>
              <w:t>We’ve tried to develop Long-term FT versus Short-term FT, as a way to send proper $ incentives to support infrastructure investment. Long-term = 1 year +.</w:t>
            </w:r>
          </w:p>
        </w:tc>
      </w:tr>
      <w:tr w:rsidR="004D667D" w:rsidRPr="0062239F" w:rsidTr="0062239F">
        <w:tc>
          <w:tcPr>
            <w:tcW w:w="1818" w:type="dxa"/>
          </w:tcPr>
          <w:p w:rsidR="004D667D" w:rsidRPr="0062239F" w:rsidRDefault="004D667D" w:rsidP="00CE3281">
            <w:pPr>
              <w:tabs>
                <w:tab w:val="left" w:pos="360"/>
              </w:tabs>
              <w:spacing w:before="60" w:after="60"/>
              <w:jc w:val="both"/>
              <w:rPr>
                <w:iCs/>
              </w:rPr>
            </w:pPr>
            <w:r w:rsidRPr="0062239F">
              <w:rPr>
                <w:iCs/>
              </w:rPr>
              <w:t>NRG</w:t>
            </w:r>
            <w:r w:rsidR="00E306E4">
              <w:rPr>
                <w:iCs/>
              </w:rPr>
              <w:t xml:space="preserve"> Energy</w:t>
            </w:r>
            <w:r w:rsidRPr="0062239F">
              <w:rPr>
                <w:iCs/>
              </w:rPr>
              <w:t>:</w:t>
            </w:r>
          </w:p>
        </w:tc>
        <w:tc>
          <w:tcPr>
            <w:tcW w:w="8205" w:type="dxa"/>
          </w:tcPr>
          <w:p w:rsidR="004D667D" w:rsidRPr="0062239F" w:rsidRDefault="004D667D" w:rsidP="004D667D">
            <w:pPr>
              <w:tabs>
                <w:tab w:val="left" w:pos="360"/>
              </w:tabs>
              <w:spacing w:before="60" w:after="60"/>
              <w:jc w:val="both"/>
              <w:rPr>
                <w:iCs/>
              </w:rPr>
            </w:pPr>
            <w:r w:rsidRPr="0062239F">
              <w:rPr>
                <w:iCs/>
              </w:rPr>
              <w:t>Some delivered zones are highly liquid paths.  Much of capacity is filled with secondary.  If required to assure primary firm, it should be ok.</w:t>
            </w:r>
          </w:p>
        </w:tc>
      </w:tr>
      <w:tr w:rsidR="004D667D" w:rsidRPr="0062239F" w:rsidTr="0062239F">
        <w:tc>
          <w:tcPr>
            <w:tcW w:w="1818" w:type="dxa"/>
          </w:tcPr>
          <w:p w:rsidR="004D667D" w:rsidRPr="0062239F" w:rsidRDefault="004D667D" w:rsidP="00CE3281">
            <w:pPr>
              <w:tabs>
                <w:tab w:val="left" w:pos="360"/>
              </w:tabs>
              <w:spacing w:before="60" w:after="60"/>
              <w:jc w:val="both"/>
              <w:rPr>
                <w:iCs/>
              </w:rPr>
            </w:pPr>
            <w:r w:rsidRPr="0062239F">
              <w:rPr>
                <w:iCs/>
              </w:rPr>
              <w:t>National Fuel Gas Distribution:</w:t>
            </w:r>
          </w:p>
        </w:tc>
        <w:tc>
          <w:tcPr>
            <w:tcW w:w="8205" w:type="dxa"/>
          </w:tcPr>
          <w:p w:rsidR="004D667D" w:rsidRPr="0062239F" w:rsidRDefault="004D667D" w:rsidP="004D667D">
            <w:pPr>
              <w:tabs>
                <w:tab w:val="left" w:pos="360"/>
              </w:tabs>
              <w:spacing w:before="60" w:after="60"/>
              <w:jc w:val="both"/>
              <w:rPr>
                <w:iCs/>
              </w:rPr>
            </w:pPr>
            <w:r w:rsidRPr="0062239F">
              <w:rPr>
                <w:iCs/>
              </w:rPr>
              <w:t>“primary’ means something different across pipes.  This is a FERC policy issue because of economic issues. Not a NAESB issues.</w:t>
            </w:r>
          </w:p>
        </w:tc>
      </w:tr>
      <w:tr w:rsidR="004D667D" w:rsidRPr="0062239F" w:rsidTr="0062239F">
        <w:tc>
          <w:tcPr>
            <w:tcW w:w="1818" w:type="dxa"/>
          </w:tcPr>
          <w:p w:rsidR="004D667D" w:rsidRPr="0062239F" w:rsidRDefault="004D667D" w:rsidP="00CE3281">
            <w:pPr>
              <w:tabs>
                <w:tab w:val="left" w:pos="360"/>
              </w:tabs>
              <w:spacing w:before="60" w:after="60"/>
              <w:jc w:val="both"/>
              <w:rPr>
                <w:iCs/>
              </w:rPr>
            </w:pPr>
            <w:r w:rsidRPr="0062239F">
              <w:rPr>
                <w:iCs/>
              </w:rPr>
              <w:t>NW Industrials:</w:t>
            </w:r>
          </w:p>
        </w:tc>
        <w:tc>
          <w:tcPr>
            <w:tcW w:w="8205" w:type="dxa"/>
          </w:tcPr>
          <w:p w:rsidR="004D667D" w:rsidRPr="0062239F" w:rsidRDefault="00E2575B" w:rsidP="004D667D">
            <w:pPr>
              <w:tabs>
                <w:tab w:val="left" w:pos="360"/>
              </w:tabs>
              <w:spacing w:before="60" w:after="60"/>
              <w:jc w:val="both"/>
              <w:rPr>
                <w:iCs/>
              </w:rPr>
            </w:pPr>
            <w:r w:rsidRPr="0062239F">
              <w:rPr>
                <w:iCs/>
              </w:rPr>
              <w:t>Keep status quo. Bumping of firm shouldn’t occur. But firm should nominate in timely cycle.</w:t>
            </w:r>
          </w:p>
        </w:tc>
      </w:tr>
      <w:tr w:rsidR="00E2575B" w:rsidRPr="0062239F" w:rsidTr="0062239F">
        <w:tc>
          <w:tcPr>
            <w:tcW w:w="1818" w:type="dxa"/>
          </w:tcPr>
          <w:p w:rsidR="00E2575B" w:rsidRPr="0062239F" w:rsidRDefault="00E2575B" w:rsidP="00CE3281">
            <w:pPr>
              <w:tabs>
                <w:tab w:val="left" w:pos="360"/>
              </w:tabs>
              <w:spacing w:before="60" w:after="60"/>
              <w:jc w:val="both"/>
              <w:rPr>
                <w:iCs/>
              </w:rPr>
            </w:pPr>
            <w:r w:rsidRPr="0062239F">
              <w:rPr>
                <w:iCs/>
              </w:rPr>
              <w:t>DTE</w:t>
            </w:r>
            <w:r w:rsidR="00E306E4">
              <w:rPr>
                <w:iCs/>
              </w:rPr>
              <w:t xml:space="preserve"> Gas Co</w:t>
            </w:r>
            <w:r w:rsidRPr="0062239F">
              <w:rPr>
                <w:iCs/>
              </w:rPr>
              <w:t>:</w:t>
            </w:r>
          </w:p>
        </w:tc>
        <w:tc>
          <w:tcPr>
            <w:tcW w:w="8205" w:type="dxa"/>
          </w:tcPr>
          <w:p w:rsidR="00E2575B" w:rsidRPr="0062239F" w:rsidRDefault="00E2575B" w:rsidP="004D667D">
            <w:pPr>
              <w:tabs>
                <w:tab w:val="left" w:pos="360"/>
              </w:tabs>
              <w:spacing w:before="60" w:after="60"/>
              <w:jc w:val="both"/>
              <w:rPr>
                <w:iCs/>
              </w:rPr>
            </w:pPr>
            <w:r w:rsidRPr="0062239F">
              <w:rPr>
                <w:iCs/>
              </w:rPr>
              <w:t>We work within regulators</w:t>
            </w:r>
          </w:p>
        </w:tc>
      </w:tr>
      <w:tr w:rsidR="00E2575B" w:rsidRPr="0062239F" w:rsidTr="0062239F">
        <w:tc>
          <w:tcPr>
            <w:tcW w:w="1818" w:type="dxa"/>
          </w:tcPr>
          <w:p w:rsidR="00E2575B" w:rsidRPr="0062239F" w:rsidRDefault="00E2575B" w:rsidP="00CE3281">
            <w:pPr>
              <w:tabs>
                <w:tab w:val="left" w:pos="360"/>
              </w:tabs>
              <w:spacing w:before="60" w:after="60"/>
              <w:jc w:val="both"/>
              <w:rPr>
                <w:iCs/>
              </w:rPr>
            </w:pPr>
            <w:r w:rsidRPr="0062239F">
              <w:rPr>
                <w:iCs/>
              </w:rPr>
              <w:t>Piedmont:</w:t>
            </w:r>
          </w:p>
        </w:tc>
        <w:tc>
          <w:tcPr>
            <w:tcW w:w="8205" w:type="dxa"/>
          </w:tcPr>
          <w:p w:rsidR="00E2575B" w:rsidRPr="0062239F" w:rsidRDefault="00E2575B" w:rsidP="00E2575B">
            <w:pPr>
              <w:tabs>
                <w:tab w:val="left" w:pos="360"/>
              </w:tabs>
              <w:spacing w:before="60" w:after="60"/>
              <w:jc w:val="both"/>
              <w:rPr>
                <w:iCs/>
              </w:rPr>
            </w:pPr>
            <w:r w:rsidRPr="0062239F">
              <w:rPr>
                <w:iCs/>
              </w:rPr>
              <w:t>Secondary out of path versus primary in path.  Agree it’s an issue but, agree this is FERC issue.</w:t>
            </w:r>
          </w:p>
        </w:tc>
      </w:tr>
      <w:tr w:rsidR="00E2575B" w:rsidRPr="0062239F" w:rsidTr="0062239F">
        <w:tc>
          <w:tcPr>
            <w:tcW w:w="1818" w:type="dxa"/>
          </w:tcPr>
          <w:p w:rsidR="00E2575B" w:rsidRPr="0062239F" w:rsidRDefault="00E2575B" w:rsidP="00CE3281">
            <w:pPr>
              <w:tabs>
                <w:tab w:val="left" w:pos="360"/>
              </w:tabs>
              <w:spacing w:before="60" w:after="60"/>
              <w:jc w:val="both"/>
              <w:rPr>
                <w:iCs/>
              </w:rPr>
            </w:pPr>
            <w:r w:rsidRPr="0062239F">
              <w:rPr>
                <w:iCs/>
              </w:rPr>
              <w:t>National Grid:</w:t>
            </w:r>
          </w:p>
        </w:tc>
        <w:tc>
          <w:tcPr>
            <w:tcW w:w="8205" w:type="dxa"/>
          </w:tcPr>
          <w:p w:rsidR="00E2575B" w:rsidRPr="0062239F" w:rsidRDefault="00E2575B" w:rsidP="00E2575B">
            <w:pPr>
              <w:tabs>
                <w:tab w:val="left" w:pos="360"/>
              </w:tabs>
              <w:spacing w:before="60" w:after="60"/>
              <w:jc w:val="both"/>
              <w:rPr>
                <w:iCs/>
              </w:rPr>
            </w:pPr>
            <w:r w:rsidRPr="0062239F">
              <w:rPr>
                <w:iCs/>
              </w:rPr>
              <w:t>Agree: FERC issue.  But maybe super-firm reservation fee concept could be an approach for primary path.</w:t>
            </w:r>
          </w:p>
        </w:tc>
      </w:tr>
      <w:tr w:rsidR="00737426" w:rsidRPr="0062239F" w:rsidTr="0062239F">
        <w:tc>
          <w:tcPr>
            <w:tcW w:w="1818" w:type="dxa"/>
          </w:tcPr>
          <w:p w:rsidR="00737426" w:rsidRPr="0062239F" w:rsidRDefault="00737426" w:rsidP="00E306E4">
            <w:pPr>
              <w:tabs>
                <w:tab w:val="left" w:pos="360"/>
              </w:tabs>
              <w:spacing w:before="60" w:after="60"/>
              <w:rPr>
                <w:iCs/>
              </w:rPr>
            </w:pPr>
            <w:r w:rsidRPr="0062239F">
              <w:rPr>
                <w:iCs/>
              </w:rPr>
              <w:t>N</w:t>
            </w:r>
            <w:r w:rsidR="00E306E4">
              <w:rPr>
                <w:iCs/>
              </w:rPr>
              <w:t xml:space="preserve">ew </w:t>
            </w:r>
            <w:r w:rsidRPr="0062239F">
              <w:rPr>
                <w:iCs/>
              </w:rPr>
              <w:t>J</w:t>
            </w:r>
            <w:r w:rsidR="00E306E4">
              <w:rPr>
                <w:iCs/>
              </w:rPr>
              <w:t>ersey</w:t>
            </w:r>
            <w:r w:rsidRPr="0062239F">
              <w:rPr>
                <w:iCs/>
              </w:rPr>
              <w:t xml:space="preserve"> Natural:</w:t>
            </w:r>
          </w:p>
        </w:tc>
        <w:tc>
          <w:tcPr>
            <w:tcW w:w="8205" w:type="dxa"/>
          </w:tcPr>
          <w:p w:rsidR="00737426" w:rsidRPr="0062239F" w:rsidRDefault="00737426" w:rsidP="00E2575B">
            <w:pPr>
              <w:tabs>
                <w:tab w:val="left" w:pos="360"/>
              </w:tabs>
              <w:spacing w:before="60" w:after="60"/>
              <w:jc w:val="both"/>
              <w:rPr>
                <w:iCs/>
              </w:rPr>
            </w:pPr>
            <w:r w:rsidRPr="0062239F">
              <w:rPr>
                <w:iCs/>
              </w:rPr>
              <w:t>Totally against the idea, and don’t think NAESB is place to deal with this issue.  Need benefit and cost data on who it helps vs. who it hurts.</w:t>
            </w:r>
          </w:p>
        </w:tc>
      </w:tr>
      <w:tr w:rsidR="00737426" w:rsidRPr="0062239F" w:rsidTr="0062239F">
        <w:tc>
          <w:tcPr>
            <w:tcW w:w="1818" w:type="dxa"/>
          </w:tcPr>
          <w:p w:rsidR="00737426" w:rsidRPr="0062239F" w:rsidRDefault="00737426" w:rsidP="00E306E4">
            <w:pPr>
              <w:tabs>
                <w:tab w:val="left" w:pos="360"/>
              </w:tabs>
              <w:spacing w:before="60" w:after="60"/>
              <w:rPr>
                <w:iCs/>
              </w:rPr>
            </w:pPr>
            <w:r w:rsidRPr="0062239F">
              <w:rPr>
                <w:iCs/>
              </w:rPr>
              <w:t>Piedmont:</w:t>
            </w:r>
          </w:p>
        </w:tc>
        <w:tc>
          <w:tcPr>
            <w:tcW w:w="8205" w:type="dxa"/>
          </w:tcPr>
          <w:p w:rsidR="00737426" w:rsidRPr="0062239F" w:rsidRDefault="00737426" w:rsidP="00737426">
            <w:pPr>
              <w:tabs>
                <w:tab w:val="left" w:pos="360"/>
              </w:tabs>
              <w:spacing w:before="60" w:after="60"/>
              <w:jc w:val="both"/>
              <w:rPr>
                <w:iCs/>
              </w:rPr>
            </w:pPr>
            <w:r w:rsidRPr="0062239F">
              <w:rPr>
                <w:iCs/>
              </w:rPr>
              <w:t>Is the problem (in the Northeast) the situation where parties buy FT but get bumped by IT.</w:t>
            </w:r>
          </w:p>
        </w:tc>
      </w:tr>
      <w:tr w:rsidR="00737426" w:rsidRPr="0062239F" w:rsidTr="0062239F">
        <w:tc>
          <w:tcPr>
            <w:tcW w:w="1818" w:type="dxa"/>
          </w:tcPr>
          <w:p w:rsidR="00737426" w:rsidRPr="0062239F" w:rsidRDefault="00737426" w:rsidP="00CE3281">
            <w:pPr>
              <w:tabs>
                <w:tab w:val="left" w:pos="360"/>
              </w:tabs>
              <w:spacing w:before="60" w:after="60"/>
              <w:jc w:val="both"/>
              <w:rPr>
                <w:iCs/>
              </w:rPr>
            </w:pPr>
            <w:r w:rsidRPr="0062239F">
              <w:rPr>
                <w:iCs/>
              </w:rPr>
              <w:t>AEP:</w:t>
            </w:r>
          </w:p>
        </w:tc>
        <w:tc>
          <w:tcPr>
            <w:tcW w:w="8205" w:type="dxa"/>
          </w:tcPr>
          <w:p w:rsidR="00737426" w:rsidRPr="0062239F" w:rsidRDefault="00737426" w:rsidP="00737426">
            <w:pPr>
              <w:tabs>
                <w:tab w:val="left" w:pos="360"/>
              </w:tabs>
              <w:spacing w:before="60" w:after="60"/>
              <w:jc w:val="both"/>
              <w:rPr>
                <w:iCs/>
              </w:rPr>
            </w:pPr>
            <w:r w:rsidRPr="0062239F">
              <w:rPr>
                <w:iCs/>
              </w:rPr>
              <w:t>Not just Northeast infrastructure issue.  Midwest issues associated with retirement of coal fleet.</w:t>
            </w:r>
          </w:p>
        </w:tc>
      </w:tr>
      <w:tr w:rsidR="00737426" w:rsidRPr="0062239F" w:rsidTr="0062239F">
        <w:tc>
          <w:tcPr>
            <w:tcW w:w="1818" w:type="dxa"/>
          </w:tcPr>
          <w:p w:rsidR="00737426" w:rsidRPr="0062239F" w:rsidRDefault="00E306E4" w:rsidP="00CE3281">
            <w:pPr>
              <w:tabs>
                <w:tab w:val="left" w:pos="360"/>
              </w:tabs>
              <w:spacing w:before="60" w:after="60"/>
              <w:jc w:val="both"/>
              <w:rPr>
                <w:iCs/>
              </w:rPr>
            </w:pPr>
            <w:r>
              <w:rPr>
                <w:iCs/>
              </w:rPr>
              <w:t>DSPS</w:t>
            </w:r>
            <w:r w:rsidR="00737426" w:rsidRPr="0062239F">
              <w:rPr>
                <w:iCs/>
              </w:rPr>
              <w:t>:</w:t>
            </w:r>
          </w:p>
        </w:tc>
        <w:tc>
          <w:tcPr>
            <w:tcW w:w="8205" w:type="dxa"/>
          </w:tcPr>
          <w:p w:rsidR="00737426" w:rsidRPr="0062239F" w:rsidRDefault="00737426" w:rsidP="00737426">
            <w:pPr>
              <w:tabs>
                <w:tab w:val="left" w:pos="360"/>
              </w:tabs>
              <w:spacing w:before="60" w:after="60"/>
              <w:jc w:val="both"/>
              <w:rPr>
                <w:iCs/>
              </w:rPr>
            </w:pPr>
            <w:r w:rsidRPr="0062239F">
              <w:rPr>
                <w:iCs/>
              </w:rPr>
              <w:t>Although problems in Northeast are key, problems in Southwest are too.  These issues relating to renewables will be coming up elsewhere. National issue.</w:t>
            </w:r>
          </w:p>
        </w:tc>
      </w:tr>
      <w:tr w:rsidR="00737426" w:rsidRPr="0062239F" w:rsidTr="0062239F">
        <w:tc>
          <w:tcPr>
            <w:tcW w:w="1818" w:type="dxa"/>
          </w:tcPr>
          <w:p w:rsidR="00737426" w:rsidRPr="0062239F" w:rsidRDefault="00CE1B9C" w:rsidP="00CE3281">
            <w:pPr>
              <w:tabs>
                <w:tab w:val="left" w:pos="360"/>
              </w:tabs>
              <w:spacing w:before="60" w:after="60"/>
              <w:jc w:val="both"/>
              <w:rPr>
                <w:iCs/>
              </w:rPr>
            </w:pPr>
            <w:r w:rsidRPr="0062239F">
              <w:rPr>
                <w:iCs/>
              </w:rPr>
              <w:t>HEM</w:t>
            </w:r>
            <w:r w:rsidR="00737426" w:rsidRPr="0062239F">
              <w:rPr>
                <w:iCs/>
              </w:rPr>
              <w:t>:</w:t>
            </w:r>
          </w:p>
        </w:tc>
        <w:tc>
          <w:tcPr>
            <w:tcW w:w="8205" w:type="dxa"/>
          </w:tcPr>
          <w:p w:rsidR="00737426" w:rsidRPr="0062239F" w:rsidRDefault="00737426" w:rsidP="00737426">
            <w:pPr>
              <w:tabs>
                <w:tab w:val="left" w:pos="360"/>
              </w:tabs>
              <w:spacing w:before="60" w:after="60"/>
              <w:jc w:val="both"/>
              <w:rPr>
                <w:iCs/>
              </w:rPr>
            </w:pPr>
            <w:r w:rsidRPr="0062239F">
              <w:rPr>
                <w:iCs/>
              </w:rPr>
              <w:t>If policy issue, then move to next topics:</w:t>
            </w:r>
          </w:p>
          <w:p w:rsidR="00737426" w:rsidRPr="0062239F" w:rsidRDefault="00737426" w:rsidP="00737426">
            <w:pPr>
              <w:tabs>
                <w:tab w:val="left" w:pos="360"/>
              </w:tabs>
              <w:spacing w:before="60" w:after="60"/>
              <w:jc w:val="both"/>
              <w:rPr>
                <w:iCs/>
              </w:rPr>
            </w:pPr>
            <w:r w:rsidRPr="0062239F">
              <w:rPr>
                <w:iCs/>
              </w:rPr>
              <w:t>Electric clearing times</w:t>
            </w:r>
          </w:p>
          <w:p w:rsidR="00737426" w:rsidRPr="0062239F" w:rsidRDefault="00737426" w:rsidP="00737426">
            <w:pPr>
              <w:tabs>
                <w:tab w:val="left" w:pos="360"/>
              </w:tabs>
              <w:spacing w:before="60" w:after="60"/>
              <w:jc w:val="both"/>
              <w:rPr>
                <w:iCs/>
              </w:rPr>
            </w:pPr>
            <w:r w:rsidRPr="0062239F">
              <w:rPr>
                <w:iCs/>
              </w:rPr>
              <w:t>Energy day</w:t>
            </w:r>
          </w:p>
        </w:tc>
      </w:tr>
      <w:tr w:rsidR="00737426" w:rsidRPr="0062239F" w:rsidTr="0062239F">
        <w:tc>
          <w:tcPr>
            <w:tcW w:w="1818" w:type="dxa"/>
          </w:tcPr>
          <w:p w:rsidR="00737426" w:rsidRPr="0062239F" w:rsidRDefault="00737426" w:rsidP="00CE3281">
            <w:pPr>
              <w:tabs>
                <w:tab w:val="left" w:pos="360"/>
              </w:tabs>
              <w:spacing w:before="60" w:after="60"/>
              <w:jc w:val="both"/>
              <w:rPr>
                <w:iCs/>
              </w:rPr>
            </w:pPr>
            <w:r w:rsidRPr="0062239F">
              <w:rPr>
                <w:iCs/>
              </w:rPr>
              <w:t>National Fuel Gas Distribution:</w:t>
            </w:r>
          </w:p>
        </w:tc>
        <w:tc>
          <w:tcPr>
            <w:tcW w:w="8205" w:type="dxa"/>
          </w:tcPr>
          <w:p w:rsidR="00737426" w:rsidRPr="0062239F" w:rsidRDefault="00737426" w:rsidP="00737426">
            <w:pPr>
              <w:tabs>
                <w:tab w:val="left" w:pos="360"/>
              </w:tabs>
              <w:spacing w:before="60" w:after="60"/>
              <w:jc w:val="both"/>
              <w:rPr>
                <w:iCs/>
              </w:rPr>
            </w:pPr>
            <w:r w:rsidRPr="0062239F">
              <w:rPr>
                <w:iCs/>
              </w:rPr>
              <w:t>If bumping rules change, then you could get a more chaotic scheduling process.  So may be useful to have that super-capacity reservation. FERC issue.</w:t>
            </w:r>
          </w:p>
        </w:tc>
      </w:tr>
      <w:tr w:rsidR="00737426" w:rsidRPr="0062239F" w:rsidTr="00416E97">
        <w:trPr>
          <w:cantSplit/>
        </w:trPr>
        <w:tc>
          <w:tcPr>
            <w:tcW w:w="1818" w:type="dxa"/>
          </w:tcPr>
          <w:p w:rsidR="00737426" w:rsidRPr="0062239F" w:rsidRDefault="00737426" w:rsidP="00CE3281">
            <w:pPr>
              <w:tabs>
                <w:tab w:val="left" w:pos="360"/>
              </w:tabs>
              <w:spacing w:before="60" w:after="60"/>
              <w:jc w:val="both"/>
              <w:rPr>
                <w:iCs/>
              </w:rPr>
            </w:pPr>
            <w:r w:rsidRPr="0062239F">
              <w:rPr>
                <w:iCs/>
              </w:rPr>
              <w:lastRenderedPageBreak/>
              <w:t>ACES:</w:t>
            </w:r>
          </w:p>
        </w:tc>
        <w:tc>
          <w:tcPr>
            <w:tcW w:w="8205" w:type="dxa"/>
          </w:tcPr>
          <w:p w:rsidR="00737426" w:rsidRPr="0062239F" w:rsidRDefault="00737426" w:rsidP="00737426">
            <w:pPr>
              <w:tabs>
                <w:tab w:val="left" w:pos="360"/>
              </w:tabs>
              <w:spacing w:before="60" w:after="60"/>
              <w:jc w:val="both"/>
              <w:rPr>
                <w:iCs/>
              </w:rPr>
            </w:pPr>
            <w:r w:rsidRPr="0062239F">
              <w:rPr>
                <w:iCs/>
              </w:rPr>
              <w:t>Gas is critically important to electric.  But today’s discussion needs to focus on gas processing issues.  Let’s assume that electric standards and processes will follow.  This gas/electric issue is strategic issue for U.S.</w:t>
            </w:r>
          </w:p>
          <w:p w:rsidR="00737426" w:rsidRPr="0062239F" w:rsidRDefault="00737426" w:rsidP="00737426">
            <w:pPr>
              <w:tabs>
                <w:tab w:val="left" w:pos="360"/>
              </w:tabs>
              <w:spacing w:before="60" w:after="60"/>
              <w:jc w:val="both"/>
              <w:rPr>
                <w:iCs/>
              </w:rPr>
            </w:pPr>
            <w:r w:rsidRPr="0062239F">
              <w:rPr>
                <w:iCs/>
              </w:rPr>
              <w:t>Could we take NOPR, assume there’ll be a single energy day, and focus on gas schedule and then let electrics follow suit.  Maybe East West energy day?</w:t>
            </w:r>
          </w:p>
        </w:tc>
      </w:tr>
      <w:tr w:rsidR="00737426" w:rsidRPr="0062239F" w:rsidTr="0062239F">
        <w:tc>
          <w:tcPr>
            <w:tcW w:w="1818" w:type="dxa"/>
          </w:tcPr>
          <w:p w:rsidR="00737426" w:rsidRPr="0062239F" w:rsidRDefault="00737426" w:rsidP="00CE3281">
            <w:pPr>
              <w:tabs>
                <w:tab w:val="left" w:pos="360"/>
              </w:tabs>
              <w:spacing w:before="60" w:after="60"/>
              <w:jc w:val="both"/>
              <w:rPr>
                <w:iCs/>
              </w:rPr>
            </w:pPr>
            <w:r w:rsidRPr="0062239F">
              <w:rPr>
                <w:iCs/>
              </w:rPr>
              <w:t>Skipping Stone:</w:t>
            </w:r>
          </w:p>
        </w:tc>
        <w:tc>
          <w:tcPr>
            <w:tcW w:w="8205" w:type="dxa"/>
          </w:tcPr>
          <w:p w:rsidR="00737426" w:rsidRPr="0062239F" w:rsidRDefault="00737426" w:rsidP="00737426">
            <w:pPr>
              <w:tabs>
                <w:tab w:val="left" w:pos="360"/>
              </w:tabs>
              <w:spacing w:before="60" w:after="60"/>
              <w:jc w:val="both"/>
              <w:rPr>
                <w:iCs/>
              </w:rPr>
            </w:pPr>
            <w:r w:rsidRPr="0062239F">
              <w:rPr>
                <w:iCs/>
              </w:rPr>
              <w:t>Think of the demarcation as aligned with Eastern and Western interconnections.</w:t>
            </w:r>
          </w:p>
        </w:tc>
      </w:tr>
      <w:tr w:rsidR="00737426" w:rsidRPr="0062239F" w:rsidTr="0062239F">
        <w:tc>
          <w:tcPr>
            <w:tcW w:w="1818" w:type="dxa"/>
          </w:tcPr>
          <w:p w:rsidR="00737426" w:rsidRPr="0062239F" w:rsidRDefault="00737426" w:rsidP="00CE3281">
            <w:pPr>
              <w:tabs>
                <w:tab w:val="left" w:pos="360"/>
              </w:tabs>
              <w:spacing w:before="60" w:after="60"/>
              <w:jc w:val="both"/>
              <w:rPr>
                <w:iCs/>
              </w:rPr>
            </w:pPr>
            <w:r w:rsidRPr="0062239F">
              <w:rPr>
                <w:iCs/>
              </w:rPr>
              <w:t>Valerie</w:t>
            </w:r>
            <w:r w:rsidR="00E306E4">
              <w:rPr>
                <w:iCs/>
              </w:rPr>
              <w:t xml:space="preserve"> Crockett</w:t>
            </w:r>
            <w:r w:rsidRPr="0062239F">
              <w:rPr>
                <w:iCs/>
              </w:rPr>
              <w:t>:</w:t>
            </w:r>
          </w:p>
        </w:tc>
        <w:tc>
          <w:tcPr>
            <w:tcW w:w="8205" w:type="dxa"/>
          </w:tcPr>
          <w:p w:rsidR="00737426" w:rsidRPr="0062239F" w:rsidRDefault="00737426" w:rsidP="00737426">
            <w:pPr>
              <w:tabs>
                <w:tab w:val="left" w:pos="360"/>
              </w:tabs>
              <w:spacing w:before="60" w:after="60"/>
              <w:jc w:val="both"/>
              <w:rPr>
                <w:iCs/>
              </w:rPr>
            </w:pPr>
            <w:r w:rsidRPr="0062239F">
              <w:rPr>
                <w:iCs/>
              </w:rPr>
              <w:t>Electric Timelines?</w:t>
            </w:r>
          </w:p>
          <w:p w:rsidR="00737426" w:rsidRPr="0062239F" w:rsidRDefault="00737426" w:rsidP="00737426">
            <w:pPr>
              <w:tabs>
                <w:tab w:val="left" w:pos="360"/>
              </w:tabs>
              <w:spacing w:before="60" w:after="60"/>
              <w:jc w:val="both"/>
              <w:rPr>
                <w:iCs/>
              </w:rPr>
            </w:pPr>
            <w:r w:rsidRPr="0062239F">
              <w:rPr>
                <w:iCs/>
              </w:rPr>
              <w:t>Energy Day (Single day)?</w:t>
            </w:r>
          </w:p>
        </w:tc>
      </w:tr>
      <w:tr w:rsidR="00737426" w:rsidRPr="0062239F" w:rsidTr="0062239F">
        <w:tc>
          <w:tcPr>
            <w:tcW w:w="1818" w:type="dxa"/>
          </w:tcPr>
          <w:p w:rsidR="00737426" w:rsidRPr="0062239F" w:rsidRDefault="00737426" w:rsidP="00CE3281">
            <w:pPr>
              <w:tabs>
                <w:tab w:val="left" w:pos="360"/>
              </w:tabs>
              <w:spacing w:before="60" w:after="60"/>
              <w:jc w:val="both"/>
              <w:rPr>
                <w:iCs/>
              </w:rPr>
            </w:pPr>
            <w:r w:rsidRPr="0062239F">
              <w:rPr>
                <w:iCs/>
              </w:rPr>
              <w:t>Ma</w:t>
            </w:r>
            <w:r w:rsidR="0062239F">
              <w:rPr>
                <w:iCs/>
              </w:rPr>
              <w:t>c</w:t>
            </w:r>
            <w:r w:rsidRPr="0062239F">
              <w:rPr>
                <w:iCs/>
              </w:rPr>
              <w:t>quarie</w:t>
            </w:r>
            <w:r w:rsidR="0062239F">
              <w:rPr>
                <w:iCs/>
              </w:rPr>
              <w:t xml:space="preserve"> Energy</w:t>
            </w:r>
            <w:r w:rsidRPr="0062239F">
              <w:rPr>
                <w:iCs/>
              </w:rPr>
              <w:t>:</w:t>
            </w:r>
          </w:p>
        </w:tc>
        <w:tc>
          <w:tcPr>
            <w:tcW w:w="8205" w:type="dxa"/>
          </w:tcPr>
          <w:p w:rsidR="00737426" w:rsidRPr="0062239F" w:rsidRDefault="00737426" w:rsidP="00737426">
            <w:pPr>
              <w:tabs>
                <w:tab w:val="left" w:pos="360"/>
              </w:tabs>
              <w:spacing w:before="60" w:after="60"/>
              <w:jc w:val="both"/>
              <w:rPr>
                <w:iCs/>
              </w:rPr>
            </w:pPr>
            <w:r w:rsidRPr="0062239F">
              <w:rPr>
                <w:iCs/>
              </w:rPr>
              <w:t>Want to talk about ISO activities re: gas/electric issues, to inform what we need to consider on gas side.</w:t>
            </w:r>
          </w:p>
        </w:tc>
      </w:tr>
      <w:tr w:rsidR="00737426" w:rsidRPr="0062239F" w:rsidTr="0062239F">
        <w:tc>
          <w:tcPr>
            <w:tcW w:w="1818" w:type="dxa"/>
          </w:tcPr>
          <w:p w:rsidR="00737426" w:rsidRPr="0062239F" w:rsidRDefault="00737426" w:rsidP="00CE3281">
            <w:pPr>
              <w:tabs>
                <w:tab w:val="left" w:pos="360"/>
              </w:tabs>
              <w:spacing w:before="60" w:after="60"/>
              <w:jc w:val="both"/>
              <w:rPr>
                <w:iCs/>
              </w:rPr>
            </w:pPr>
            <w:r w:rsidRPr="0062239F">
              <w:rPr>
                <w:iCs/>
              </w:rPr>
              <w:t>ISO-NE:</w:t>
            </w:r>
          </w:p>
        </w:tc>
        <w:tc>
          <w:tcPr>
            <w:tcW w:w="8205" w:type="dxa"/>
          </w:tcPr>
          <w:p w:rsidR="00737426" w:rsidRPr="0062239F" w:rsidRDefault="00737426" w:rsidP="00737426">
            <w:pPr>
              <w:tabs>
                <w:tab w:val="left" w:pos="360"/>
              </w:tabs>
              <w:spacing w:before="60" w:after="60"/>
              <w:jc w:val="both"/>
              <w:rPr>
                <w:iCs/>
              </w:rPr>
            </w:pPr>
            <w:r w:rsidRPr="0062239F">
              <w:rPr>
                <w:iCs/>
              </w:rPr>
              <w:t>Hourly bids and offers: participants allowed to pattern bids to hourly gas issues.  Pricing flexibility will be implemented by end of year.</w:t>
            </w:r>
          </w:p>
          <w:p w:rsidR="00737426" w:rsidRPr="0062239F" w:rsidRDefault="00737426" w:rsidP="00737426">
            <w:pPr>
              <w:tabs>
                <w:tab w:val="left" w:pos="360"/>
              </w:tabs>
              <w:spacing w:before="60" w:after="60"/>
              <w:jc w:val="both"/>
              <w:rPr>
                <w:iCs/>
              </w:rPr>
            </w:pPr>
            <w:r w:rsidRPr="0062239F">
              <w:rPr>
                <w:iCs/>
              </w:rPr>
              <w:t>Pay for performance (PIP): still before FERC. 3-year lead time because it’s for capacity market. “Jump Ball” alternative proposal.</w:t>
            </w:r>
          </w:p>
          <w:p w:rsidR="00737426" w:rsidRPr="0062239F" w:rsidRDefault="00737426" w:rsidP="00737426">
            <w:pPr>
              <w:tabs>
                <w:tab w:val="left" w:pos="360"/>
              </w:tabs>
              <w:spacing w:before="60" w:after="60"/>
              <w:jc w:val="both"/>
              <w:rPr>
                <w:iCs/>
              </w:rPr>
            </w:pPr>
            <w:r w:rsidRPr="0062239F">
              <w:rPr>
                <w:iCs/>
              </w:rPr>
              <w:t>Day ahead market moved earlier in day (in terms of scheduling).  Tried to get in squeezed by trading and timely nomination.  Couldn’t squeeze it in; though.</w:t>
            </w:r>
          </w:p>
          <w:p w:rsidR="00737426" w:rsidRPr="0062239F" w:rsidRDefault="00737426" w:rsidP="00BD3FE4">
            <w:pPr>
              <w:tabs>
                <w:tab w:val="left" w:pos="360"/>
              </w:tabs>
              <w:spacing w:before="60" w:after="60"/>
              <w:jc w:val="both"/>
              <w:rPr>
                <w:iCs/>
              </w:rPr>
            </w:pPr>
            <w:r w:rsidRPr="0062239F">
              <w:rPr>
                <w:iCs/>
              </w:rPr>
              <w:t>NE’s physical load (starts at 2-3</w:t>
            </w:r>
            <w:r w:rsidR="00BD3FE4" w:rsidRPr="0062239F">
              <w:rPr>
                <w:iCs/>
              </w:rPr>
              <w:t xml:space="preserve"> a.m.</w:t>
            </w:r>
            <w:r w:rsidRPr="0062239F">
              <w:rPr>
                <w:iCs/>
              </w:rPr>
              <w:t xml:space="preserve"> Central Time) so perfect synch for u</w:t>
            </w:r>
            <w:r w:rsidR="00BD3FE4" w:rsidRPr="0062239F">
              <w:rPr>
                <w:iCs/>
              </w:rPr>
              <w:t>s</w:t>
            </w:r>
            <w:r w:rsidRPr="0062239F">
              <w:rPr>
                <w:iCs/>
              </w:rPr>
              <w:t xml:space="preserve"> would be closer to N</w:t>
            </w:r>
            <w:r w:rsidR="00BD3FE4" w:rsidRPr="0062239F">
              <w:rPr>
                <w:iCs/>
              </w:rPr>
              <w:t xml:space="preserve">ational </w:t>
            </w:r>
            <w:r w:rsidRPr="0062239F">
              <w:rPr>
                <w:iCs/>
              </w:rPr>
              <w:t>Grid’s proposal.  This physical day isn’t discretionary.</w:t>
            </w:r>
          </w:p>
        </w:tc>
      </w:tr>
      <w:tr w:rsidR="00BD3FE4" w:rsidRPr="0062239F" w:rsidTr="0062239F">
        <w:tc>
          <w:tcPr>
            <w:tcW w:w="1818" w:type="dxa"/>
          </w:tcPr>
          <w:p w:rsidR="00BD3FE4" w:rsidRPr="0062239F" w:rsidRDefault="00BD3FE4" w:rsidP="00CE3281">
            <w:pPr>
              <w:tabs>
                <w:tab w:val="left" w:pos="360"/>
              </w:tabs>
              <w:spacing w:before="60" w:after="60"/>
              <w:jc w:val="both"/>
              <w:rPr>
                <w:iCs/>
              </w:rPr>
            </w:pPr>
            <w:r w:rsidRPr="0062239F">
              <w:rPr>
                <w:iCs/>
              </w:rPr>
              <w:t>PJM:</w:t>
            </w:r>
          </w:p>
        </w:tc>
        <w:tc>
          <w:tcPr>
            <w:tcW w:w="8205" w:type="dxa"/>
          </w:tcPr>
          <w:p w:rsidR="00BD3FE4" w:rsidRPr="0062239F" w:rsidRDefault="00BD3FE4" w:rsidP="00BD3FE4">
            <w:pPr>
              <w:tabs>
                <w:tab w:val="left" w:pos="360"/>
              </w:tabs>
              <w:spacing w:before="60" w:after="60"/>
              <w:jc w:val="both"/>
              <w:rPr>
                <w:iCs/>
              </w:rPr>
            </w:pPr>
            <w:r w:rsidRPr="0062239F">
              <w:rPr>
                <w:iCs/>
              </w:rPr>
              <w:t>Market closes after timely nomination but we’re committed to working with stakeholders to follow gas changes.  Agree with ISO-NE</w:t>
            </w:r>
          </w:p>
        </w:tc>
      </w:tr>
      <w:tr w:rsidR="00BD3FE4" w:rsidRPr="0062239F" w:rsidTr="0062239F">
        <w:tc>
          <w:tcPr>
            <w:tcW w:w="1818" w:type="dxa"/>
          </w:tcPr>
          <w:p w:rsidR="00BD3FE4" w:rsidRPr="0062239F" w:rsidRDefault="00BD3FE4" w:rsidP="00CE3281">
            <w:pPr>
              <w:tabs>
                <w:tab w:val="left" w:pos="360"/>
              </w:tabs>
              <w:spacing w:before="60" w:after="60"/>
              <w:jc w:val="both"/>
              <w:rPr>
                <w:iCs/>
              </w:rPr>
            </w:pPr>
            <w:r w:rsidRPr="0062239F">
              <w:rPr>
                <w:iCs/>
              </w:rPr>
              <w:t>CAISO:</w:t>
            </w:r>
          </w:p>
        </w:tc>
        <w:tc>
          <w:tcPr>
            <w:tcW w:w="8205" w:type="dxa"/>
          </w:tcPr>
          <w:p w:rsidR="00BD3FE4" w:rsidRPr="0062239F" w:rsidRDefault="00BD3FE4" w:rsidP="00BD3FE4">
            <w:pPr>
              <w:tabs>
                <w:tab w:val="left" w:pos="360"/>
              </w:tabs>
              <w:spacing w:before="60" w:after="60"/>
              <w:jc w:val="both"/>
              <w:rPr>
                <w:iCs/>
              </w:rPr>
            </w:pPr>
            <w:r w:rsidRPr="0062239F">
              <w:rPr>
                <w:iCs/>
              </w:rPr>
              <w:t>For California, then 2-3 a.m. Central Time would mean 12-1 a.m. California time.  Too early for us to shift to 2-3 a.m. Central Time</w:t>
            </w:r>
          </w:p>
          <w:p w:rsidR="00BD3FE4" w:rsidRPr="0062239F" w:rsidRDefault="00BD3FE4" w:rsidP="00BD3FE4">
            <w:pPr>
              <w:tabs>
                <w:tab w:val="left" w:pos="360"/>
              </w:tabs>
              <w:spacing w:before="60" w:after="60"/>
              <w:jc w:val="both"/>
              <w:rPr>
                <w:iCs/>
              </w:rPr>
            </w:pPr>
            <w:r w:rsidRPr="0062239F">
              <w:rPr>
                <w:iCs/>
              </w:rPr>
              <w:t>Timely Nom = 9 a.m.</w:t>
            </w:r>
          </w:p>
          <w:p w:rsidR="00BD3FE4" w:rsidRPr="0062239F" w:rsidRDefault="00BD3FE4" w:rsidP="00BD3FE4">
            <w:pPr>
              <w:tabs>
                <w:tab w:val="left" w:pos="360"/>
              </w:tabs>
              <w:spacing w:before="60" w:after="60"/>
              <w:jc w:val="both"/>
              <w:rPr>
                <w:iCs/>
              </w:rPr>
            </w:pPr>
            <w:r w:rsidRPr="0062239F">
              <w:rPr>
                <w:iCs/>
              </w:rPr>
              <w:t>10 a.m. DA market start for CAISO</w:t>
            </w:r>
          </w:p>
          <w:p w:rsidR="00BD3FE4" w:rsidRPr="0062239F" w:rsidRDefault="00BD3FE4" w:rsidP="00BD3FE4">
            <w:pPr>
              <w:tabs>
                <w:tab w:val="left" w:pos="360"/>
              </w:tabs>
              <w:spacing w:before="60" w:after="60"/>
              <w:jc w:val="both"/>
              <w:rPr>
                <w:iCs/>
              </w:rPr>
            </w:pPr>
            <w:r w:rsidRPr="0062239F">
              <w:rPr>
                <w:iCs/>
              </w:rPr>
              <w:t>Retirement of coal: California essentially has no coal; 2/3 gas. Already had a 33% renewables day. Need sustainable solution to accommodate changes ahead in electric industry.</w:t>
            </w:r>
          </w:p>
        </w:tc>
      </w:tr>
      <w:tr w:rsidR="00BD3FE4" w:rsidRPr="0062239F" w:rsidTr="0062239F">
        <w:tc>
          <w:tcPr>
            <w:tcW w:w="1818" w:type="dxa"/>
          </w:tcPr>
          <w:p w:rsidR="00BD3FE4" w:rsidRPr="0062239F" w:rsidRDefault="00A83EF3" w:rsidP="00CE3281">
            <w:pPr>
              <w:tabs>
                <w:tab w:val="left" w:pos="360"/>
              </w:tabs>
              <w:spacing w:before="60" w:after="60"/>
              <w:jc w:val="both"/>
              <w:rPr>
                <w:iCs/>
              </w:rPr>
            </w:pPr>
            <w:r w:rsidRPr="0062239F">
              <w:rPr>
                <w:iCs/>
              </w:rPr>
              <w:t>PG</w:t>
            </w:r>
            <w:r w:rsidR="00E306E4">
              <w:rPr>
                <w:iCs/>
              </w:rPr>
              <w:t>&amp;</w:t>
            </w:r>
            <w:r w:rsidRPr="0062239F">
              <w:rPr>
                <w:iCs/>
              </w:rPr>
              <w:t>E:</w:t>
            </w:r>
          </w:p>
        </w:tc>
        <w:tc>
          <w:tcPr>
            <w:tcW w:w="8205" w:type="dxa"/>
          </w:tcPr>
          <w:p w:rsidR="00A83EF3" w:rsidRPr="0062239F" w:rsidRDefault="00A83EF3" w:rsidP="00A83EF3">
            <w:pPr>
              <w:tabs>
                <w:tab w:val="left" w:pos="360"/>
              </w:tabs>
              <w:spacing w:before="60" w:after="60"/>
              <w:jc w:val="both"/>
              <w:rPr>
                <w:iCs/>
              </w:rPr>
            </w:pPr>
            <w:r w:rsidRPr="0062239F">
              <w:rPr>
                <w:iCs/>
              </w:rPr>
              <w:t xml:space="preserve">Regional solutions are critical.  Ok with timely nomination before bid cycle. </w:t>
            </w:r>
          </w:p>
          <w:p w:rsidR="00BD3FE4" w:rsidRPr="0062239F" w:rsidRDefault="00A83EF3" w:rsidP="00A83EF3">
            <w:pPr>
              <w:tabs>
                <w:tab w:val="left" w:pos="360"/>
              </w:tabs>
              <w:spacing w:before="60" w:after="60"/>
              <w:jc w:val="both"/>
              <w:rPr>
                <w:iCs/>
              </w:rPr>
            </w:pPr>
            <w:r w:rsidRPr="0062239F">
              <w:rPr>
                <w:iCs/>
              </w:rPr>
              <w:t>Open to considering multiple days.</w:t>
            </w:r>
          </w:p>
        </w:tc>
      </w:tr>
      <w:tr w:rsidR="00A83EF3" w:rsidRPr="0062239F" w:rsidTr="0062239F">
        <w:tc>
          <w:tcPr>
            <w:tcW w:w="1818" w:type="dxa"/>
          </w:tcPr>
          <w:p w:rsidR="00A83EF3" w:rsidRPr="0062239F" w:rsidRDefault="00A83EF3" w:rsidP="00CE3281">
            <w:pPr>
              <w:tabs>
                <w:tab w:val="left" w:pos="360"/>
              </w:tabs>
              <w:spacing w:before="60" w:after="60"/>
              <w:jc w:val="both"/>
              <w:rPr>
                <w:iCs/>
              </w:rPr>
            </w:pPr>
            <w:r w:rsidRPr="0062239F">
              <w:rPr>
                <w:iCs/>
              </w:rPr>
              <w:t>Colorado:</w:t>
            </w:r>
          </w:p>
        </w:tc>
        <w:tc>
          <w:tcPr>
            <w:tcW w:w="8205" w:type="dxa"/>
          </w:tcPr>
          <w:p w:rsidR="00A83EF3" w:rsidRPr="0062239F" w:rsidRDefault="00A83EF3" w:rsidP="00A83EF3">
            <w:pPr>
              <w:tabs>
                <w:tab w:val="left" w:pos="360"/>
              </w:tabs>
              <w:spacing w:before="60" w:after="60"/>
              <w:jc w:val="both"/>
              <w:rPr>
                <w:iCs/>
              </w:rPr>
            </w:pPr>
            <w:r w:rsidRPr="0062239F">
              <w:rPr>
                <w:iCs/>
              </w:rPr>
              <w:t>Get input from customers in Rockies</w:t>
            </w:r>
          </w:p>
        </w:tc>
      </w:tr>
      <w:tr w:rsidR="00A83EF3" w:rsidRPr="0062239F" w:rsidTr="0062239F">
        <w:tc>
          <w:tcPr>
            <w:tcW w:w="1818" w:type="dxa"/>
          </w:tcPr>
          <w:p w:rsidR="00A83EF3" w:rsidRPr="0062239F" w:rsidRDefault="00A83EF3" w:rsidP="00CE3281">
            <w:pPr>
              <w:tabs>
                <w:tab w:val="left" w:pos="360"/>
              </w:tabs>
              <w:spacing w:before="60" w:after="60"/>
              <w:jc w:val="both"/>
              <w:rPr>
                <w:iCs/>
              </w:rPr>
            </w:pPr>
            <w:r w:rsidRPr="0062239F">
              <w:rPr>
                <w:iCs/>
              </w:rPr>
              <w:t>MISO:</w:t>
            </w:r>
          </w:p>
        </w:tc>
        <w:tc>
          <w:tcPr>
            <w:tcW w:w="8205" w:type="dxa"/>
          </w:tcPr>
          <w:p w:rsidR="00A83EF3" w:rsidRPr="0062239F" w:rsidRDefault="00A83EF3" w:rsidP="00A83EF3">
            <w:pPr>
              <w:tabs>
                <w:tab w:val="left" w:pos="360"/>
              </w:tabs>
              <w:spacing w:before="60" w:after="60"/>
              <w:jc w:val="both"/>
              <w:rPr>
                <w:iCs/>
              </w:rPr>
            </w:pPr>
            <w:r w:rsidRPr="0062239F">
              <w:rPr>
                <w:iCs/>
              </w:rPr>
              <w:t>Updates in hourly offers = allowed</w:t>
            </w:r>
          </w:p>
          <w:p w:rsidR="00A83EF3" w:rsidRPr="0062239F" w:rsidRDefault="00A83EF3" w:rsidP="00A83EF3">
            <w:pPr>
              <w:tabs>
                <w:tab w:val="left" w:pos="360"/>
              </w:tabs>
              <w:spacing w:before="60" w:after="60"/>
              <w:jc w:val="both"/>
              <w:rPr>
                <w:iCs/>
              </w:rPr>
            </w:pPr>
            <w:r w:rsidRPr="0062239F">
              <w:rPr>
                <w:iCs/>
              </w:rPr>
              <w:t>Recent MISO South additions introduce lots of gas into system.</w:t>
            </w:r>
          </w:p>
          <w:p w:rsidR="00A83EF3" w:rsidRPr="0062239F" w:rsidRDefault="00A83EF3" w:rsidP="00A83EF3">
            <w:pPr>
              <w:tabs>
                <w:tab w:val="left" w:pos="360"/>
              </w:tabs>
              <w:spacing w:before="60" w:after="60"/>
              <w:jc w:val="both"/>
              <w:rPr>
                <w:iCs/>
              </w:rPr>
            </w:pPr>
            <w:r w:rsidRPr="0062239F">
              <w:rPr>
                <w:iCs/>
              </w:rPr>
              <w:t>Also facing resource adequacy issues in upcoming years.</w:t>
            </w:r>
          </w:p>
        </w:tc>
      </w:tr>
      <w:tr w:rsidR="00A83EF3" w:rsidRPr="0062239F" w:rsidTr="0062239F">
        <w:tc>
          <w:tcPr>
            <w:tcW w:w="1818" w:type="dxa"/>
          </w:tcPr>
          <w:p w:rsidR="00A83EF3" w:rsidRPr="0062239F" w:rsidRDefault="00CE1B9C" w:rsidP="00CE3281">
            <w:pPr>
              <w:tabs>
                <w:tab w:val="left" w:pos="360"/>
              </w:tabs>
              <w:spacing w:before="60" w:after="60"/>
              <w:jc w:val="both"/>
              <w:rPr>
                <w:iCs/>
              </w:rPr>
            </w:pPr>
            <w:r w:rsidRPr="0062239F">
              <w:rPr>
                <w:iCs/>
              </w:rPr>
              <w:t>HEM</w:t>
            </w:r>
            <w:r w:rsidR="00A83EF3" w:rsidRPr="0062239F">
              <w:rPr>
                <w:iCs/>
              </w:rPr>
              <w:t>:</w:t>
            </w:r>
          </w:p>
        </w:tc>
        <w:tc>
          <w:tcPr>
            <w:tcW w:w="8205" w:type="dxa"/>
          </w:tcPr>
          <w:p w:rsidR="00A83EF3" w:rsidRPr="0062239F" w:rsidRDefault="00A83EF3" w:rsidP="00A83EF3">
            <w:pPr>
              <w:tabs>
                <w:tab w:val="left" w:pos="360"/>
              </w:tabs>
              <w:spacing w:before="60" w:after="60"/>
              <w:jc w:val="both"/>
              <w:rPr>
                <w:iCs/>
              </w:rPr>
            </w:pPr>
            <w:r w:rsidRPr="0062239F">
              <w:rPr>
                <w:iCs/>
              </w:rPr>
              <w:t>If ISO-NE moves bid deadline to 10 a.m., (Eastern Time) when does it clear?</w:t>
            </w:r>
          </w:p>
          <w:p w:rsidR="00A83EF3" w:rsidRPr="0062239F" w:rsidRDefault="00A83EF3" w:rsidP="00A83EF3">
            <w:pPr>
              <w:tabs>
                <w:tab w:val="left" w:pos="360"/>
              </w:tabs>
              <w:spacing w:before="60" w:after="60"/>
              <w:jc w:val="both"/>
              <w:rPr>
                <w:iCs/>
              </w:rPr>
            </w:pPr>
            <w:r w:rsidRPr="0062239F">
              <w:rPr>
                <w:iCs/>
              </w:rPr>
              <w:t>NYISO clears 10 a.m. Central Time (11 a.m. Eastern Time), then timely nominations.  Why not coordinate electrics and not change gas times?</w:t>
            </w:r>
          </w:p>
        </w:tc>
      </w:tr>
      <w:tr w:rsidR="00A83EF3" w:rsidRPr="0062239F" w:rsidTr="0062239F">
        <w:tc>
          <w:tcPr>
            <w:tcW w:w="1818" w:type="dxa"/>
          </w:tcPr>
          <w:p w:rsidR="00A83EF3" w:rsidRPr="0062239F" w:rsidRDefault="00A83EF3" w:rsidP="00CE3281">
            <w:pPr>
              <w:tabs>
                <w:tab w:val="left" w:pos="360"/>
              </w:tabs>
              <w:spacing w:before="60" w:after="60"/>
              <w:jc w:val="both"/>
              <w:rPr>
                <w:iCs/>
              </w:rPr>
            </w:pPr>
            <w:r w:rsidRPr="0062239F">
              <w:rPr>
                <w:iCs/>
              </w:rPr>
              <w:t>ISO- NE:</w:t>
            </w:r>
          </w:p>
        </w:tc>
        <w:tc>
          <w:tcPr>
            <w:tcW w:w="8205" w:type="dxa"/>
          </w:tcPr>
          <w:p w:rsidR="00A83EF3" w:rsidRPr="0062239F" w:rsidRDefault="00A83EF3" w:rsidP="00A83EF3">
            <w:pPr>
              <w:tabs>
                <w:tab w:val="left" w:pos="360"/>
              </w:tabs>
              <w:spacing w:before="60" w:after="60"/>
              <w:jc w:val="both"/>
              <w:rPr>
                <w:iCs/>
              </w:rPr>
            </w:pPr>
            <w:r w:rsidRPr="0062239F">
              <w:rPr>
                <w:iCs/>
              </w:rPr>
              <w:t>Current bids: 10 a.m. Eastern Time  – 9 a.m. Central Time</w:t>
            </w:r>
          </w:p>
          <w:p w:rsidR="00670FA3" w:rsidRPr="0062239F" w:rsidRDefault="00A83EF3" w:rsidP="00670FA3">
            <w:pPr>
              <w:tabs>
                <w:tab w:val="left" w:pos="360"/>
              </w:tabs>
              <w:spacing w:before="60" w:after="60"/>
              <w:jc w:val="both"/>
              <w:rPr>
                <w:iCs/>
              </w:rPr>
            </w:pPr>
            <w:r w:rsidRPr="0062239F">
              <w:rPr>
                <w:iCs/>
              </w:rPr>
              <w:t>Clear: 1:30 p.m. Eastern Time – 12:30 p.m. Central Time</w:t>
            </w:r>
          </w:p>
        </w:tc>
      </w:tr>
      <w:tr w:rsidR="00670FA3" w:rsidRPr="0062239F" w:rsidTr="0062239F">
        <w:tc>
          <w:tcPr>
            <w:tcW w:w="1818" w:type="dxa"/>
          </w:tcPr>
          <w:p w:rsidR="00670FA3" w:rsidRPr="0062239F" w:rsidRDefault="00670FA3" w:rsidP="00CE3281">
            <w:pPr>
              <w:tabs>
                <w:tab w:val="left" w:pos="360"/>
              </w:tabs>
              <w:spacing w:before="60" w:after="60"/>
              <w:jc w:val="both"/>
              <w:rPr>
                <w:iCs/>
              </w:rPr>
            </w:pPr>
          </w:p>
        </w:tc>
        <w:tc>
          <w:tcPr>
            <w:tcW w:w="8205" w:type="dxa"/>
          </w:tcPr>
          <w:p w:rsidR="00670FA3" w:rsidRPr="0062239F" w:rsidRDefault="00670FA3" w:rsidP="00A83EF3">
            <w:pPr>
              <w:tabs>
                <w:tab w:val="left" w:pos="360"/>
              </w:tabs>
              <w:spacing w:before="60" w:after="60"/>
              <w:jc w:val="both"/>
              <w:rPr>
                <w:iCs/>
              </w:rPr>
            </w:pPr>
            <w:r w:rsidRPr="0062239F">
              <w:rPr>
                <w:iCs/>
                <w:u w:val="single"/>
              </w:rPr>
              <w:t>Discussion</w:t>
            </w:r>
            <w:r w:rsidRPr="0062239F">
              <w:rPr>
                <w:iCs/>
              </w:rPr>
              <w:t>:</w:t>
            </w:r>
          </w:p>
          <w:p w:rsidR="00670FA3" w:rsidRPr="0062239F" w:rsidRDefault="00670FA3" w:rsidP="00670FA3">
            <w:pPr>
              <w:tabs>
                <w:tab w:val="left" w:pos="360"/>
              </w:tabs>
              <w:spacing w:before="60" w:after="60"/>
              <w:jc w:val="both"/>
              <w:rPr>
                <w:iCs/>
              </w:rPr>
            </w:pPr>
            <w:r w:rsidRPr="0062239F">
              <w:rPr>
                <w:iCs/>
              </w:rPr>
              <w:t>Participants want gas-price discovery in a.m. before electric bids.</w:t>
            </w:r>
          </w:p>
        </w:tc>
      </w:tr>
      <w:tr w:rsidR="00670FA3" w:rsidRPr="0062239F" w:rsidTr="00416E97">
        <w:trPr>
          <w:cantSplit/>
        </w:trPr>
        <w:tc>
          <w:tcPr>
            <w:tcW w:w="1818" w:type="dxa"/>
          </w:tcPr>
          <w:p w:rsidR="00670FA3" w:rsidRPr="0062239F" w:rsidRDefault="00670FA3" w:rsidP="00CE3281">
            <w:pPr>
              <w:tabs>
                <w:tab w:val="left" w:pos="360"/>
              </w:tabs>
              <w:spacing w:before="60" w:after="60"/>
              <w:jc w:val="both"/>
              <w:rPr>
                <w:iCs/>
              </w:rPr>
            </w:pPr>
            <w:r w:rsidRPr="0062239F">
              <w:rPr>
                <w:iCs/>
              </w:rPr>
              <w:lastRenderedPageBreak/>
              <w:t>CLF:</w:t>
            </w:r>
          </w:p>
        </w:tc>
        <w:tc>
          <w:tcPr>
            <w:tcW w:w="8205" w:type="dxa"/>
          </w:tcPr>
          <w:p w:rsidR="00670FA3" w:rsidRPr="0062239F" w:rsidRDefault="00670FA3" w:rsidP="00670FA3">
            <w:pPr>
              <w:tabs>
                <w:tab w:val="left" w:pos="360"/>
              </w:tabs>
              <w:spacing w:before="60" w:after="60"/>
              <w:jc w:val="both"/>
              <w:rPr>
                <w:iCs/>
                <w:u w:val="single"/>
              </w:rPr>
            </w:pPr>
            <w:r w:rsidRPr="0062239F">
              <w:rPr>
                <w:iCs/>
              </w:rPr>
              <w:t xml:space="preserve">In NE, there’s chicken &amp; egg problem.  FERC has said to schedule the gas day and identify issues for allocating scarce pipe capacity.  Then assume electrics will follow. Whatever comes out of </w:t>
            </w:r>
            <w:r w:rsidRPr="0062239F">
              <w:rPr>
                <w:iCs/>
                <w:u w:val="single"/>
              </w:rPr>
              <w:t>this</w:t>
            </w:r>
            <w:r w:rsidRPr="0062239F">
              <w:rPr>
                <w:iCs/>
              </w:rPr>
              <w:t xml:space="preserve"> process.</w:t>
            </w:r>
          </w:p>
        </w:tc>
      </w:tr>
      <w:tr w:rsidR="00670FA3" w:rsidRPr="0062239F" w:rsidTr="0062239F">
        <w:tc>
          <w:tcPr>
            <w:tcW w:w="1818" w:type="dxa"/>
          </w:tcPr>
          <w:p w:rsidR="00670FA3" w:rsidRPr="0062239F" w:rsidRDefault="00670FA3" w:rsidP="00CE3281">
            <w:pPr>
              <w:tabs>
                <w:tab w:val="left" w:pos="360"/>
              </w:tabs>
              <w:spacing w:before="60" w:after="60"/>
              <w:jc w:val="both"/>
              <w:rPr>
                <w:iCs/>
              </w:rPr>
            </w:pPr>
            <w:r w:rsidRPr="0062239F">
              <w:rPr>
                <w:iCs/>
              </w:rPr>
              <w:t>MISO:</w:t>
            </w:r>
          </w:p>
        </w:tc>
        <w:tc>
          <w:tcPr>
            <w:tcW w:w="8205" w:type="dxa"/>
          </w:tcPr>
          <w:p w:rsidR="00670FA3" w:rsidRPr="0062239F" w:rsidRDefault="00670FA3" w:rsidP="00670FA3">
            <w:pPr>
              <w:tabs>
                <w:tab w:val="left" w:pos="360"/>
              </w:tabs>
              <w:spacing w:before="60" w:after="60"/>
              <w:jc w:val="both"/>
              <w:rPr>
                <w:iCs/>
              </w:rPr>
            </w:pPr>
            <w:r w:rsidRPr="0062239F">
              <w:rPr>
                <w:iCs/>
              </w:rPr>
              <w:t>Huge midcontinent footprint, with growing wind. Gas will be key in market.</w:t>
            </w:r>
          </w:p>
        </w:tc>
      </w:tr>
      <w:tr w:rsidR="00670FA3" w:rsidRPr="0062239F" w:rsidTr="00416E97">
        <w:trPr>
          <w:cantSplit/>
        </w:trPr>
        <w:tc>
          <w:tcPr>
            <w:tcW w:w="1818" w:type="dxa"/>
          </w:tcPr>
          <w:p w:rsidR="00670FA3" w:rsidRPr="0062239F" w:rsidRDefault="00CE1B9C" w:rsidP="00CE3281">
            <w:pPr>
              <w:tabs>
                <w:tab w:val="left" w:pos="360"/>
              </w:tabs>
              <w:spacing w:before="60" w:after="60"/>
              <w:jc w:val="both"/>
              <w:rPr>
                <w:iCs/>
              </w:rPr>
            </w:pPr>
            <w:r w:rsidRPr="0062239F">
              <w:rPr>
                <w:iCs/>
              </w:rPr>
              <w:t>HEM</w:t>
            </w:r>
            <w:r w:rsidR="00670FA3" w:rsidRPr="0062239F">
              <w:rPr>
                <w:iCs/>
              </w:rPr>
              <w:t>:</w:t>
            </w:r>
          </w:p>
        </w:tc>
        <w:tc>
          <w:tcPr>
            <w:tcW w:w="8205" w:type="dxa"/>
          </w:tcPr>
          <w:p w:rsidR="00670FA3" w:rsidRPr="0062239F" w:rsidRDefault="00670FA3" w:rsidP="00670FA3">
            <w:pPr>
              <w:tabs>
                <w:tab w:val="left" w:pos="360"/>
              </w:tabs>
              <w:spacing w:before="60" w:after="60"/>
              <w:jc w:val="both"/>
              <w:rPr>
                <w:iCs/>
              </w:rPr>
            </w:pPr>
            <w:r w:rsidRPr="0062239F">
              <w:rPr>
                <w:iCs/>
              </w:rPr>
              <w:t xml:space="preserve">Electric markets </w:t>
            </w:r>
            <w:r w:rsidRPr="0062239F">
              <w:rPr>
                <w:iCs/>
                <w:u w:val="single"/>
              </w:rPr>
              <w:t>need</w:t>
            </w:r>
            <w:r w:rsidRPr="0062239F">
              <w:rPr>
                <w:iCs/>
              </w:rPr>
              <w:t xml:space="preserve"> to respond to whatever comes out of </w:t>
            </w:r>
            <w:r w:rsidRPr="0062239F">
              <w:rPr>
                <w:iCs/>
                <w:u w:val="single"/>
              </w:rPr>
              <w:t>gas side</w:t>
            </w:r>
            <w:r w:rsidRPr="0062239F">
              <w:rPr>
                <w:iCs/>
              </w:rPr>
              <w:t xml:space="preserve"> (FERC NOPR)</w:t>
            </w:r>
          </w:p>
          <w:p w:rsidR="00670FA3" w:rsidRPr="0062239F" w:rsidRDefault="00670FA3" w:rsidP="00670FA3">
            <w:pPr>
              <w:tabs>
                <w:tab w:val="left" w:pos="360"/>
              </w:tabs>
              <w:spacing w:before="60" w:after="60"/>
              <w:jc w:val="both"/>
              <w:rPr>
                <w:iCs/>
              </w:rPr>
            </w:pPr>
            <w:r w:rsidRPr="0062239F">
              <w:rPr>
                <w:iCs/>
              </w:rPr>
              <w:t>Window of price discovery before bid</w:t>
            </w:r>
          </w:p>
          <w:p w:rsidR="00670FA3" w:rsidRPr="0062239F" w:rsidRDefault="00670FA3" w:rsidP="00670FA3">
            <w:pPr>
              <w:tabs>
                <w:tab w:val="left" w:pos="360"/>
              </w:tabs>
              <w:spacing w:before="60" w:after="60"/>
              <w:jc w:val="both"/>
              <w:rPr>
                <w:iCs/>
              </w:rPr>
            </w:pPr>
            <w:r w:rsidRPr="0062239F">
              <w:rPr>
                <w:iCs/>
              </w:rPr>
              <w:t>Then timely nomination</w:t>
            </w:r>
          </w:p>
        </w:tc>
      </w:tr>
      <w:tr w:rsidR="00670FA3" w:rsidRPr="0062239F" w:rsidTr="0062239F">
        <w:tc>
          <w:tcPr>
            <w:tcW w:w="1818" w:type="dxa"/>
          </w:tcPr>
          <w:p w:rsidR="00670FA3" w:rsidRPr="0062239F" w:rsidRDefault="00670FA3" w:rsidP="00CE3281">
            <w:pPr>
              <w:tabs>
                <w:tab w:val="left" w:pos="360"/>
              </w:tabs>
              <w:spacing w:before="60" w:after="60"/>
              <w:jc w:val="both"/>
              <w:rPr>
                <w:iCs/>
              </w:rPr>
            </w:pPr>
            <w:r w:rsidRPr="0062239F">
              <w:rPr>
                <w:iCs/>
              </w:rPr>
              <w:t>AGA:</w:t>
            </w:r>
          </w:p>
        </w:tc>
        <w:tc>
          <w:tcPr>
            <w:tcW w:w="8205" w:type="dxa"/>
          </w:tcPr>
          <w:p w:rsidR="00670FA3" w:rsidRPr="0062239F" w:rsidRDefault="00670FA3" w:rsidP="00670FA3">
            <w:pPr>
              <w:tabs>
                <w:tab w:val="left" w:pos="360"/>
              </w:tabs>
              <w:spacing w:before="60" w:after="60"/>
              <w:jc w:val="both"/>
              <w:rPr>
                <w:iCs/>
              </w:rPr>
            </w:pPr>
            <w:r w:rsidRPr="0062239F">
              <w:rPr>
                <w:iCs/>
              </w:rPr>
              <w:t xml:space="preserve">FERC came up with proposal, but they gave us the </w:t>
            </w:r>
            <w:r w:rsidRPr="0062239F">
              <w:rPr>
                <w:iCs/>
                <w:u w:val="single"/>
              </w:rPr>
              <w:t>opportunity</w:t>
            </w:r>
            <w:r w:rsidRPr="0062239F">
              <w:rPr>
                <w:iCs/>
              </w:rPr>
              <w:t xml:space="preserve"> to come up with an alternative.</w:t>
            </w:r>
          </w:p>
        </w:tc>
      </w:tr>
      <w:tr w:rsidR="00670FA3" w:rsidRPr="0062239F" w:rsidTr="0062239F">
        <w:tc>
          <w:tcPr>
            <w:tcW w:w="1818" w:type="dxa"/>
          </w:tcPr>
          <w:p w:rsidR="00670FA3" w:rsidRPr="0062239F" w:rsidRDefault="00670FA3" w:rsidP="00CE3281">
            <w:pPr>
              <w:tabs>
                <w:tab w:val="left" w:pos="360"/>
              </w:tabs>
              <w:spacing w:before="60" w:after="60"/>
              <w:jc w:val="both"/>
              <w:rPr>
                <w:iCs/>
              </w:rPr>
            </w:pPr>
            <w:r w:rsidRPr="0062239F">
              <w:rPr>
                <w:iCs/>
              </w:rPr>
              <w:t>Xcel:</w:t>
            </w:r>
          </w:p>
        </w:tc>
        <w:tc>
          <w:tcPr>
            <w:tcW w:w="8205" w:type="dxa"/>
          </w:tcPr>
          <w:p w:rsidR="00670FA3" w:rsidRPr="0062239F" w:rsidRDefault="00670FA3" w:rsidP="00670FA3">
            <w:pPr>
              <w:tabs>
                <w:tab w:val="left" w:pos="360"/>
              </w:tabs>
              <w:spacing w:before="60" w:after="60"/>
              <w:jc w:val="both"/>
              <w:rPr>
                <w:iCs/>
              </w:rPr>
            </w:pPr>
            <w:r w:rsidRPr="0062239F">
              <w:rPr>
                <w:iCs/>
              </w:rPr>
              <w:t>In 2 RTO’s (SPP, MISO), support the NOPR’s timing, to allow extra time for bids (and to get RTO’s to follow changes)</w:t>
            </w:r>
          </w:p>
          <w:p w:rsidR="00670FA3" w:rsidRPr="0062239F" w:rsidRDefault="00670FA3" w:rsidP="00670FA3">
            <w:pPr>
              <w:tabs>
                <w:tab w:val="left" w:pos="360"/>
              </w:tabs>
              <w:spacing w:before="60" w:after="60"/>
              <w:jc w:val="both"/>
              <w:rPr>
                <w:iCs/>
              </w:rPr>
            </w:pPr>
            <w:r w:rsidRPr="0062239F">
              <w:rPr>
                <w:iCs/>
              </w:rPr>
              <w:t>Want 2 hours</w:t>
            </w:r>
          </w:p>
        </w:tc>
      </w:tr>
      <w:tr w:rsidR="00670FA3" w:rsidRPr="0062239F" w:rsidTr="0062239F">
        <w:tc>
          <w:tcPr>
            <w:tcW w:w="1818" w:type="dxa"/>
          </w:tcPr>
          <w:p w:rsidR="00670FA3" w:rsidRPr="0062239F" w:rsidRDefault="00670FA3" w:rsidP="00CE3281">
            <w:pPr>
              <w:tabs>
                <w:tab w:val="left" w:pos="360"/>
              </w:tabs>
              <w:spacing w:before="60" w:after="60"/>
              <w:jc w:val="both"/>
              <w:rPr>
                <w:iCs/>
              </w:rPr>
            </w:pPr>
            <w:r w:rsidRPr="0062239F">
              <w:rPr>
                <w:iCs/>
              </w:rPr>
              <w:t>Oglethorpe:</w:t>
            </w:r>
          </w:p>
        </w:tc>
        <w:tc>
          <w:tcPr>
            <w:tcW w:w="8205" w:type="dxa"/>
          </w:tcPr>
          <w:p w:rsidR="00670FA3" w:rsidRPr="0062239F" w:rsidRDefault="00670FA3" w:rsidP="00670FA3">
            <w:pPr>
              <w:tabs>
                <w:tab w:val="left" w:pos="360"/>
              </w:tabs>
              <w:spacing w:before="60" w:after="60"/>
              <w:jc w:val="both"/>
              <w:rPr>
                <w:iCs/>
              </w:rPr>
            </w:pPr>
            <w:r w:rsidRPr="0062239F">
              <w:rPr>
                <w:iCs/>
              </w:rPr>
              <w:t>Don’t have same struggles as RTO’s. Still do see mismatches in gas and power day.  Agree with ACES about need for single energy day. FERC says that gas should move first, then electrics can harmonize.</w:t>
            </w:r>
          </w:p>
        </w:tc>
      </w:tr>
      <w:tr w:rsidR="00670FA3" w:rsidRPr="0062239F" w:rsidTr="0062239F">
        <w:tc>
          <w:tcPr>
            <w:tcW w:w="1818" w:type="dxa"/>
          </w:tcPr>
          <w:p w:rsidR="00670FA3" w:rsidRPr="0062239F" w:rsidRDefault="00670FA3" w:rsidP="00CE3281">
            <w:pPr>
              <w:tabs>
                <w:tab w:val="left" w:pos="360"/>
              </w:tabs>
              <w:spacing w:before="60" w:after="60"/>
              <w:jc w:val="both"/>
              <w:rPr>
                <w:iCs/>
              </w:rPr>
            </w:pPr>
            <w:r w:rsidRPr="0062239F">
              <w:rPr>
                <w:iCs/>
              </w:rPr>
              <w:t>Valerie</w:t>
            </w:r>
            <w:r w:rsidR="00B40E0F">
              <w:rPr>
                <w:iCs/>
              </w:rPr>
              <w:t xml:space="preserve"> Crockett</w:t>
            </w:r>
            <w:r w:rsidRPr="0062239F">
              <w:rPr>
                <w:iCs/>
              </w:rPr>
              <w:t>:</w:t>
            </w:r>
          </w:p>
        </w:tc>
        <w:tc>
          <w:tcPr>
            <w:tcW w:w="8205" w:type="dxa"/>
          </w:tcPr>
          <w:p w:rsidR="00670FA3" w:rsidRPr="0062239F" w:rsidRDefault="00670FA3" w:rsidP="00670FA3">
            <w:pPr>
              <w:tabs>
                <w:tab w:val="left" w:pos="360"/>
              </w:tabs>
              <w:spacing w:before="60" w:after="60"/>
              <w:jc w:val="both"/>
              <w:rPr>
                <w:iCs/>
              </w:rPr>
            </w:pPr>
            <w:r w:rsidRPr="0062239F">
              <w:rPr>
                <w:iCs/>
              </w:rPr>
              <w:t>FERC 206 process has 90-day window after NAESB’s closes…</w:t>
            </w:r>
          </w:p>
        </w:tc>
      </w:tr>
      <w:tr w:rsidR="00670FA3" w:rsidRPr="0062239F" w:rsidTr="0062239F">
        <w:tc>
          <w:tcPr>
            <w:tcW w:w="1818" w:type="dxa"/>
          </w:tcPr>
          <w:p w:rsidR="00670FA3" w:rsidRPr="0062239F" w:rsidRDefault="00670FA3" w:rsidP="00B40E0F">
            <w:pPr>
              <w:tabs>
                <w:tab w:val="left" w:pos="360"/>
              </w:tabs>
              <w:spacing w:before="60" w:after="60"/>
              <w:rPr>
                <w:iCs/>
              </w:rPr>
            </w:pPr>
            <w:r w:rsidRPr="0062239F">
              <w:rPr>
                <w:iCs/>
              </w:rPr>
              <w:t>W</w:t>
            </w:r>
            <w:r w:rsidR="0062239F">
              <w:rPr>
                <w:iCs/>
              </w:rPr>
              <w:t>ashington Gas Light Co</w:t>
            </w:r>
            <w:r w:rsidRPr="0062239F">
              <w:rPr>
                <w:iCs/>
              </w:rPr>
              <w:t>:</w:t>
            </w:r>
          </w:p>
        </w:tc>
        <w:tc>
          <w:tcPr>
            <w:tcW w:w="8205" w:type="dxa"/>
          </w:tcPr>
          <w:p w:rsidR="00670FA3" w:rsidRPr="0062239F" w:rsidRDefault="00670FA3" w:rsidP="00670FA3">
            <w:pPr>
              <w:tabs>
                <w:tab w:val="left" w:pos="360"/>
              </w:tabs>
              <w:spacing w:before="60" w:after="60"/>
              <w:jc w:val="both"/>
              <w:rPr>
                <w:iCs/>
              </w:rPr>
            </w:pPr>
            <w:r w:rsidRPr="0062239F">
              <w:rPr>
                <w:iCs/>
              </w:rPr>
              <w:t>Agree with HEM.  Maybe not implement gas changes until electrics move.  Efficient staging of changes.</w:t>
            </w:r>
          </w:p>
        </w:tc>
      </w:tr>
      <w:tr w:rsidR="00670FA3" w:rsidRPr="0062239F" w:rsidTr="0062239F">
        <w:tc>
          <w:tcPr>
            <w:tcW w:w="1818" w:type="dxa"/>
          </w:tcPr>
          <w:p w:rsidR="00670FA3" w:rsidRPr="0062239F" w:rsidRDefault="00670FA3" w:rsidP="00CE3281">
            <w:pPr>
              <w:tabs>
                <w:tab w:val="left" w:pos="360"/>
              </w:tabs>
              <w:spacing w:before="60" w:after="60"/>
              <w:jc w:val="both"/>
              <w:rPr>
                <w:iCs/>
              </w:rPr>
            </w:pPr>
            <w:r w:rsidRPr="0062239F">
              <w:rPr>
                <w:iCs/>
              </w:rPr>
              <w:t>Skipping Stone:</w:t>
            </w:r>
          </w:p>
        </w:tc>
        <w:tc>
          <w:tcPr>
            <w:tcW w:w="8205" w:type="dxa"/>
          </w:tcPr>
          <w:p w:rsidR="00CE1B9C" w:rsidRPr="0062239F" w:rsidRDefault="00670FA3" w:rsidP="00670FA3">
            <w:pPr>
              <w:tabs>
                <w:tab w:val="left" w:pos="360"/>
              </w:tabs>
              <w:spacing w:before="60" w:after="60"/>
              <w:jc w:val="both"/>
              <w:rPr>
                <w:iCs/>
              </w:rPr>
            </w:pPr>
            <w:r w:rsidRPr="0062239F">
              <w:rPr>
                <w:iCs/>
              </w:rPr>
              <w:t>Timely nomination – bid</w:t>
            </w:r>
          </w:p>
          <w:p w:rsidR="00670FA3" w:rsidRPr="0062239F" w:rsidRDefault="00CE1B9C" w:rsidP="00670FA3">
            <w:pPr>
              <w:tabs>
                <w:tab w:val="left" w:pos="360"/>
              </w:tabs>
              <w:spacing w:before="60" w:after="60"/>
              <w:jc w:val="both"/>
              <w:rPr>
                <w:iCs/>
              </w:rPr>
            </w:pPr>
            <w:r w:rsidRPr="0062239F">
              <w:rPr>
                <w:iCs/>
              </w:rPr>
              <w:t>CHECK TRANSCRIPT FOR MORE DETAILS</w:t>
            </w:r>
          </w:p>
        </w:tc>
      </w:tr>
    </w:tbl>
    <w:p w:rsidR="007045B1" w:rsidRDefault="007045B1" w:rsidP="00CE3281">
      <w:pPr>
        <w:pStyle w:val="PlainText"/>
        <w:tabs>
          <w:tab w:val="left" w:pos="360"/>
        </w:tabs>
        <w:spacing w:before="120"/>
        <w:rPr>
          <w:sz w:val="22"/>
          <w:szCs w:val="22"/>
        </w:rPr>
      </w:pPr>
    </w:p>
    <w:p w:rsidR="00416E97" w:rsidRPr="00CE3281" w:rsidRDefault="00416E97" w:rsidP="00CE3281">
      <w:pPr>
        <w:pStyle w:val="PlainText"/>
        <w:tabs>
          <w:tab w:val="left" w:pos="360"/>
        </w:tabs>
        <w:spacing w:before="120"/>
        <w:rPr>
          <w:sz w:val="22"/>
          <w:szCs w:val="22"/>
        </w:rPr>
      </w:pPr>
    </w:p>
    <w:sectPr w:rsidR="00416E97" w:rsidRPr="00CE3281" w:rsidSect="000A4F6C">
      <w:headerReference w:type="default" r:id="rId9"/>
      <w:footerReference w:type="default" r:id="rId10"/>
      <w:pgSz w:w="12240" w:h="15840" w:code="1"/>
      <w:pgMar w:top="720" w:right="1267" w:bottom="720" w:left="1166"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C3" w:rsidRDefault="000641C3">
      <w:r>
        <w:separator/>
      </w:r>
    </w:p>
  </w:endnote>
  <w:endnote w:type="continuationSeparator" w:id="0">
    <w:p w:rsidR="000641C3" w:rsidRDefault="0006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97" w:rsidRDefault="000A4F6C" w:rsidP="00416E97">
    <w:pPr>
      <w:pStyle w:val="Footer"/>
      <w:jc w:val="right"/>
    </w:pPr>
    <w:r>
      <w:t>NAESB GEH Forum Meeting Discussion of Issues - May 5-6, 2014</w:t>
    </w:r>
  </w:p>
  <w:p w:rsidR="000A4F6C" w:rsidRDefault="000A4F6C" w:rsidP="00416E97">
    <w:pPr>
      <w:pStyle w:val="Footer"/>
      <w:jc w:val="right"/>
    </w:pPr>
    <w:r>
      <w:t xml:space="preserve">Page </w:t>
    </w:r>
    <w:r>
      <w:fldChar w:fldCharType="begin"/>
    </w:r>
    <w:r>
      <w:instrText xml:space="preserve"> PAGE   \* MERGEFORMAT </w:instrText>
    </w:r>
    <w:r>
      <w:fldChar w:fldCharType="separate"/>
    </w:r>
    <w:r w:rsidR="00D877D5">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C3" w:rsidRDefault="000641C3">
      <w:r>
        <w:separator/>
      </w:r>
    </w:p>
  </w:footnote>
  <w:footnote w:type="continuationSeparator" w:id="0">
    <w:p w:rsidR="000641C3" w:rsidRDefault="00064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EF3" w:rsidRDefault="00A83EF3">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7BE1537D" wp14:editId="0E4CDCFF">
          <wp:simplePos x="0" y="0"/>
          <wp:positionH relativeFrom="column">
            <wp:posOffset>-26035</wp:posOffset>
          </wp:positionH>
          <wp:positionV relativeFrom="paragraph">
            <wp:posOffset>-9525</wp:posOffset>
          </wp:positionV>
          <wp:extent cx="981075" cy="923925"/>
          <wp:effectExtent l="0" t="0" r="9525" b="952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35C6DC68" wp14:editId="29025D5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F3" w:rsidRDefault="00A83EF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644D3C" w:rsidRDefault="00644D3C"/>
                </w:txbxContent>
              </v:textbox>
            </v:rect>
          </w:pict>
        </mc:Fallback>
      </mc:AlternateContent>
    </w:r>
  </w:p>
  <w:p w:rsidR="00A83EF3" w:rsidRDefault="00A83EF3">
    <w:pPr>
      <w:pStyle w:val="Header"/>
      <w:tabs>
        <w:tab w:val="left" w:pos="1080"/>
      </w:tabs>
      <w:ind w:left="1800"/>
      <w:jc w:val="right"/>
      <w:rPr>
        <w:b/>
        <w:spacing w:val="20"/>
        <w:sz w:val="32"/>
      </w:rPr>
    </w:pPr>
    <w:r>
      <w:rPr>
        <w:b/>
        <w:spacing w:val="20"/>
        <w:sz w:val="32"/>
      </w:rPr>
      <w:t>North American Energy Standards Board</w:t>
    </w:r>
  </w:p>
  <w:p w:rsidR="00A83EF3" w:rsidRDefault="00A83EF3">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A83EF3" w:rsidRDefault="00A83EF3">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A83EF3" w:rsidRDefault="00A83EF3">
    <w:pPr>
      <w:pStyle w:val="Header"/>
      <w:pBdr>
        <w:bottom w:val="single" w:sz="18" w:space="1" w:color="auto"/>
      </w:pBdr>
      <w:ind w:left="1800" w:hanging="1800"/>
      <w:jc w:val="right"/>
    </w:pPr>
    <w:r>
      <w:tab/>
      <w:t xml:space="preserve">Home Page: </w:t>
    </w:r>
    <w:hyperlink r:id="rId2" w:history="1">
      <w:r>
        <w:rPr>
          <w:rStyle w:val="Hyperlink"/>
        </w:rPr>
        <w:t>www.naesb.org</w:t>
      </w:r>
    </w:hyperlink>
  </w:p>
  <w:p w:rsidR="00A83EF3" w:rsidRDefault="00A83EF3">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5E1726"/>
    <w:multiLevelType w:val="hybridMultilevel"/>
    <w:tmpl w:val="69B6C404"/>
    <w:lvl w:ilvl="0" w:tplc="50180F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22E27"/>
    <w:multiLevelType w:val="hybridMultilevel"/>
    <w:tmpl w:val="86F8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13B96"/>
    <w:rsid w:val="000167CF"/>
    <w:rsid w:val="000443C9"/>
    <w:rsid w:val="0005006A"/>
    <w:rsid w:val="0005603A"/>
    <w:rsid w:val="0006094E"/>
    <w:rsid w:val="0006209A"/>
    <w:rsid w:val="000630F5"/>
    <w:rsid w:val="000641C3"/>
    <w:rsid w:val="00064FDF"/>
    <w:rsid w:val="00066D20"/>
    <w:rsid w:val="000775CB"/>
    <w:rsid w:val="000A0EB9"/>
    <w:rsid w:val="000A4F6C"/>
    <w:rsid w:val="000B0E4A"/>
    <w:rsid w:val="000B36EC"/>
    <w:rsid w:val="000B7A6D"/>
    <w:rsid w:val="000C4FC7"/>
    <w:rsid w:val="000D09D6"/>
    <w:rsid w:val="000F7439"/>
    <w:rsid w:val="00121804"/>
    <w:rsid w:val="001263A0"/>
    <w:rsid w:val="001275E9"/>
    <w:rsid w:val="0015186E"/>
    <w:rsid w:val="001815A4"/>
    <w:rsid w:val="00183B2C"/>
    <w:rsid w:val="00186996"/>
    <w:rsid w:val="001926A7"/>
    <w:rsid w:val="001A6F63"/>
    <w:rsid w:val="001C1F93"/>
    <w:rsid w:val="001E127C"/>
    <w:rsid w:val="001E4B53"/>
    <w:rsid w:val="002044D5"/>
    <w:rsid w:val="00204F35"/>
    <w:rsid w:val="002101D6"/>
    <w:rsid w:val="002168BF"/>
    <w:rsid w:val="00220F8D"/>
    <w:rsid w:val="00224A15"/>
    <w:rsid w:val="002349B0"/>
    <w:rsid w:val="002718B7"/>
    <w:rsid w:val="0027644C"/>
    <w:rsid w:val="00277EBD"/>
    <w:rsid w:val="00284377"/>
    <w:rsid w:val="002A14D2"/>
    <w:rsid w:val="002B074F"/>
    <w:rsid w:val="002C187E"/>
    <w:rsid w:val="002E1A2C"/>
    <w:rsid w:val="002E6AB8"/>
    <w:rsid w:val="002F417E"/>
    <w:rsid w:val="002F5A9E"/>
    <w:rsid w:val="00307DFB"/>
    <w:rsid w:val="00336BA2"/>
    <w:rsid w:val="00344C3F"/>
    <w:rsid w:val="00350806"/>
    <w:rsid w:val="003630F9"/>
    <w:rsid w:val="00364A3D"/>
    <w:rsid w:val="003667B4"/>
    <w:rsid w:val="003674EE"/>
    <w:rsid w:val="003702CB"/>
    <w:rsid w:val="003802C1"/>
    <w:rsid w:val="0039247C"/>
    <w:rsid w:val="003A1B12"/>
    <w:rsid w:val="003D050F"/>
    <w:rsid w:val="003E308C"/>
    <w:rsid w:val="00402649"/>
    <w:rsid w:val="00404C3C"/>
    <w:rsid w:val="00416E97"/>
    <w:rsid w:val="00496696"/>
    <w:rsid w:val="00497E30"/>
    <w:rsid w:val="004A59AA"/>
    <w:rsid w:val="004C7CEC"/>
    <w:rsid w:val="004D667D"/>
    <w:rsid w:val="004E1C45"/>
    <w:rsid w:val="004E2175"/>
    <w:rsid w:val="00504B2D"/>
    <w:rsid w:val="00507DC5"/>
    <w:rsid w:val="00545C2D"/>
    <w:rsid w:val="00546EE9"/>
    <w:rsid w:val="00551DE0"/>
    <w:rsid w:val="00556A89"/>
    <w:rsid w:val="00564EBB"/>
    <w:rsid w:val="00574708"/>
    <w:rsid w:val="00585767"/>
    <w:rsid w:val="0059325D"/>
    <w:rsid w:val="005A67AD"/>
    <w:rsid w:val="005A79B6"/>
    <w:rsid w:val="005B3D49"/>
    <w:rsid w:val="005D1EFE"/>
    <w:rsid w:val="005D610F"/>
    <w:rsid w:val="005E4E73"/>
    <w:rsid w:val="006000C2"/>
    <w:rsid w:val="00603A89"/>
    <w:rsid w:val="00606F0D"/>
    <w:rsid w:val="00610B35"/>
    <w:rsid w:val="0062239F"/>
    <w:rsid w:val="00630CD6"/>
    <w:rsid w:val="00644D3C"/>
    <w:rsid w:val="00645F4E"/>
    <w:rsid w:val="00650E25"/>
    <w:rsid w:val="006545BA"/>
    <w:rsid w:val="00670FA3"/>
    <w:rsid w:val="00684365"/>
    <w:rsid w:val="0069471D"/>
    <w:rsid w:val="006A4249"/>
    <w:rsid w:val="006C685D"/>
    <w:rsid w:val="0070442A"/>
    <w:rsid w:val="007045B1"/>
    <w:rsid w:val="0073478D"/>
    <w:rsid w:val="00737426"/>
    <w:rsid w:val="00767D0B"/>
    <w:rsid w:val="00782701"/>
    <w:rsid w:val="007926B0"/>
    <w:rsid w:val="00797FAB"/>
    <w:rsid w:val="007B1044"/>
    <w:rsid w:val="007C0A21"/>
    <w:rsid w:val="007C24D2"/>
    <w:rsid w:val="007C54AE"/>
    <w:rsid w:val="007D721E"/>
    <w:rsid w:val="007E6487"/>
    <w:rsid w:val="007E759B"/>
    <w:rsid w:val="00800954"/>
    <w:rsid w:val="00804FA2"/>
    <w:rsid w:val="00816EE0"/>
    <w:rsid w:val="00833B57"/>
    <w:rsid w:val="00845648"/>
    <w:rsid w:val="00847A4A"/>
    <w:rsid w:val="0086276D"/>
    <w:rsid w:val="00887791"/>
    <w:rsid w:val="00893337"/>
    <w:rsid w:val="008A298E"/>
    <w:rsid w:val="008A419B"/>
    <w:rsid w:val="008A546C"/>
    <w:rsid w:val="008C436F"/>
    <w:rsid w:val="008C70D3"/>
    <w:rsid w:val="008D0CD6"/>
    <w:rsid w:val="00902319"/>
    <w:rsid w:val="00906608"/>
    <w:rsid w:val="009076C0"/>
    <w:rsid w:val="00910E26"/>
    <w:rsid w:val="009266B5"/>
    <w:rsid w:val="0093202E"/>
    <w:rsid w:val="009545D2"/>
    <w:rsid w:val="00954F6A"/>
    <w:rsid w:val="0096006B"/>
    <w:rsid w:val="009629A6"/>
    <w:rsid w:val="00962F5C"/>
    <w:rsid w:val="00967ABE"/>
    <w:rsid w:val="00972479"/>
    <w:rsid w:val="0097711A"/>
    <w:rsid w:val="00982864"/>
    <w:rsid w:val="0099355A"/>
    <w:rsid w:val="009B2415"/>
    <w:rsid w:val="009D1B33"/>
    <w:rsid w:val="009E4BB5"/>
    <w:rsid w:val="009E7A8A"/>
    <w:rsid w:val="009F307D"/>
    <w:rsid w:val="00A12832"/>
    <w:rsid w:val="00A30BA2"/>
    <w:rsid w:val="00A360C0"/>
    <w:rsid w:val="00A80A9D"/>
    <w:rsid w:val="00A83EF3"/>
    <w:rsid w:val="00A94765"/>
    <w:rsid w:val="00AA59AF"/>
    <w:rsid w:val="00AA7C79"/>
    <w:rsid w:val="00AB5650"/>
    <w:rsid w:val="00AD12E5"/>
    <w:rsid w:val="00AD2760"/>
    <w:rsid w:val="00AE1EC8"/>
    <w:rsid w:val="00AE6B33"/>
    <w:rsid w:val="00AF291A"/>
    <w:rsid w:val="00AF358A"/>
    <w:rsid w:val="00B22059"/>
    <w:rsid w:val="00B36B7E"/>
    <w:rsid w:val="00B40E0F"/>
    <w:rsid w:val="00B458A8"/>
    <w:rsid w:val="00B63AED"/>
    <w:rsid w:val="00B80FF8"/>
    <w:rsid w:val="00B8290E"/>
    <w:rsid w:val="00B82C9C"/>
    <w:rsid w:val="00B846B8"/>
    <w:rsid w:val="00B902C8"/>
    <w:rsid w:val="00B91C8A"/>
    <w:rsid w:val="00BA209E"/>
    <w:rsid w:val="00BD14BD"/>
    <w:rsid w:val="00BD3FE4"/>
    <w:rsid w:val="00BD7EF8"/>
    <w:rsid w:val="00C10717"/>
    <w:rsid w:val="00C22D37"/>
    <w:rsid w:val="00C23DBA"/>
    <w:rsid w:val="00C266A5"/>
    <w:rsid w:val="00C26DF7"/>
    <w:rsid w:val="00C42ABC"/>
    <w:rsid w:val="00C430F6"/>
    <w:rsid w:val="00C44A09"/>
    <w:rsid w:val="00C52243"/>
    <w:rsid w:val="00C55653"/>
    <w:rsid w:val="00C57F3A"/>
    <w:rsid w:val="00C63804"/>
    <w:rsid w:val="00C77352"/>
    <w:rsid w:val="00C80691"/>
    <w:rsid w:val="00CB2F9F"/>
    <w:rsid w:val="00CB501E"/>
    <w:rsid w:val="00CC6AFA"/>
    <w:rsid w:val="00CD6046"/>
    <w:rsid w:val="00CE1B9C"/>
    <w:rsid w:val="00CE3281"/>
    <w:rsid w:val="00CE6FA0"/>
    <w:rsid w:val="00CE7B2E"/>
    <w:rsid w:val="00CF2A34"/>
    <w:rsid w:val="00CF32F8"/>
    <w:rsid w:val="00CF4592"/>
    <w:rsid w:val="00CF7B01"/>
    <w:rsid w:val="00D22FE1"/>
    <w:rsid w:val="00D41EE0"/>
    <w:rsid w:val="00D71C80"/>
    <w:rsid w:val="00D7247D"/>
    <w:rsid w:val="00D82ECE"/>
    <w:rsid w:val="00D877D5"/>
    <w:rsid w:val="00D9228B"/>
    <w:rsid w:val="00D96FB0"/>
    <w:rsid w:val="00DA21D8"/>
    <w:rsid w:val="00DB0789"/>
    <w:rsid w:val="00DB1302"/>
    <w:rsid w:val="00DB765E"/>
    <w:rsid w:val="00DC2709"/>
    <w:rsid w:val="00DC67DB"/>
    <w:rsid w:val="00DD5CBB"/>
    <w:rsid w:val="00DE440C"/>
    <w:rsid w:val="00E23DEE"/>
    <w:rsid w:val="00E24412"/>
    <w:rsid w:val="00E24AA0"/>
    <w:rsid w:val="00E2575B"/>
    <w:rsid w:val="00E260BE"/>
    <w:rsid w:val="00E306E4"/>
    <w:rsid w:val="00E47379"/>
    <w:rsid w:val="00E50CD2"/>
    <w:rsid w:val="00E6258C"/>
    <w:rsid w:val="00E62B41"/>
    <w:rsid w:val="00E71A36"/>
    <w:rsid w:val="00E8037D"/>
    <w:rsid w:val="00E846CF"/>
    <w:rsid w:val="00E8528C"/>
    <w:rsid w:val="00E94538"/>
    <w:rsid w:val="00EA4772"/>
    <w:rsid w:val="00EC0A54"/>
    <w:rsid w:val="00ED56F2"/>
    <w:rsid w:val="00EE2DC5"/>
    <w:rsid w:val="00EF7437"/>
    <w:rsid w:val="00EF784A"/>
    <w:rsid w:val="00F03648"/>
    <w:rsid w:val="00F04B4D"/>
    <w:rsid w:val="00F06BE0"/>
    <w:rsid w:val="00F11255"/>
    <w:rsid w:val="00F23A44"/>
    <w:rsid w:val="00F25CB0"/>
    <w:rsid w:val="00F330BD"/>
    <w:rsid w:val="00F371E4"/>
    <w:rsid w:val="00F46E3F"/>
    <w:rsid w:val="00F72990"/>
    <w:rsid w:val="00F82C28"/>
    <w:rsid w:val="00F9312E"/>
    <w:rsid w:val="00FA5E5F"/>
    <w:rsid w:val="00FB5686"/>
    <w:rsid w:val="00FD6508"/>
    <w:rsid w:val="00FE3D0E"/>
    <w:rsid w:val="00FE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character" w:styleId="CommentReference">
    <w:name w:val="annotation reference"/>
    <w:basedOn w:val="DefaultParagraphFont"/>
    <w:uiPriority w:val="99"/>
    <w:semiHidden/>
    <w:unhideWhenUsed/>
    <w:rsid w:val="0086276D"/>
    <w:rPr>
      <w:sz w:val="16"/>
      <w:szCs w:val="16"/>
    </w:rPr>
  </w:style>
  <w:style w:type="paragraph" w:styleId="CommentText">
    <w:name w:val="annotation text"/>
    <w:basedOn w:val="Normal"/>
    <w:link w:val="CommentTextChar"/>
    <w:uiPriority w:val="99"/>
    <w:semiHidden/>
    <w:unhideWhenUsed/>
    <w:rsid w:val="0086276D"/>
  </w:style>
  <w:style w:type="character" w:customStyle="1" w:styleId="CommentTextChar">
    <w:name w:val="Comment Text Char"/>
    <w:basedOn w:val="DefaultParagraphFont"/>
    <w:link w:val="CommentText"/>
    <w:uiPriority w:val="99"/>
    <w:semiHidden/>
    <w:rsid w:val="0086276D"/>
  </w:style>
  <w:style w:type="paragraph" w:styleId="CommentSubject">
    <w:name w:val="annotation subject"/>
    <w:basedOn w:val="CommentText"/>
    <w:next w:val="CommentText"/>
    <w:link w:val="CommentSubjectChar"/>
    <w:uiPriority w:val="99"/>
    <w:semiHidden/>
    <w:unhideWhenUsed/>
    <w:rsid w:val="0086276D"/>
    <w:rPr>
      <w:b/>
      <w:bCs/>
    </w:rPr>
  </w:style>
  <w:style w:type="character" w:customStyle="1" w:styleId="CommentSubjectChar">
    <w:name w:val="Comment Subject Char"/>
    <w:basedOn w:val="CommentTextChar"/>
    <w:link w:val="CommentSubject"/>
    <w:uiPriority w:val="99"/>
    <w:semiHidden/>
    <w:rsid w:val="0086276D"/>
    <w:rPr>
      <w:b/>
      <w:bCs/>
    </w:rPr>
  </w:style>
  <w:style w:type="paragraph" w:styleId="Revision">
    <w:name w:val="Revision"/>
    <w:hidden/>
    <w:uiPriority w:val="99"/>
    <w:semiHidden/>
    <w:rsid w:val="00862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character" w:styleId="CommentReference">
    <w:name w:val="annotation reference"/>
    <w:basedOn w:val="DefaultParagraphFont"/>
    <w:uiPriority w:val="99"/>
    <w:semiHidden/>
    <w:unhideWhenUsed/>
    <w:rsid w:val="0086276D"/>
    <w:rPr>
      <w:sz w:val="16"/>
      <w:szCs w:val="16"/>
    </w:rPr>
  </w:style>
  <w:style w:type="paragraph" w:styleId="CommentText">
    <w:name w:val="annotation text"/>
    <w:basedOn w:val="Normal"/>
    <w:link w:val="CommentTextChar"/>
    <w:uiPriority w:val="99"/>
    <w:semiHidden/>
    <w:unhideWhenUsed/>
    <w:rsid w:val="0086276D"/>
  </w:style>
  <w:style w:type="character" w:customStyle="1" w:styleId="CommentTextChar">
    <w:name w:val="Comment Text Char"/>
    <w:basedOn w:val="DefaultParagraphFont"/>
    <w:link w:val="CommentText"/>
    <w:uiPriority w:val="99"/>
    <w:semiHidden/>
    <w:rsid w:val="0086276D"/>
  </w:style>
  <w:style w:type="paragraph" w:styleId="CommentSubject">
    <w:name w:val="annotation subject"/>
    <w:basedOn w:val="CommentText"/>
    <w:next w:val="CommentText"/>
    <w:link w:val="CommentSubjectChar"/>
    <w:uiPriority w:val="99"/>
    <w:semiHidden/>
    <w:unhideWhenUsed/>
    <w:rsid w:val="0086276D"/>
    <w:rPr>
      <w:b/>
      <w:bCs/>
    </w:rPr>
  </w:style>
  <w:style w:type="character" w:customStyle="1" w:styleId="CommentSubjectChar">
    <w:name w:val="Comment Subject Char"/>
    <w:basedOn w:val="CommentTextChar"/>
    <w:link w:val="CommentSubject"/>
    <w:uiPriority w:val="99"/>
    <w:semiHidden/>
    <w:rsid w:val="0086276D"/>
    <w:rPr>
      <w:b/>
      <w:bCs/>
    </w:rPr>
  </w:style>
  <w:style w:type="paragraph" w:styleId="Revision">
    <w:name w:val="Revision"/>
    <w:hidden/>
    <w:uiPriority w:val="99"/>
    <w:semiHidden/>
    <w:rsid w:val="0086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4138">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27887641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E7F9A-0C6F-42A8-9FF0-0BA60406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3675</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3</cp:revision>
  <cp:lastPrinted>2014-05-04T14:20:00Z</cp:lastPrinted>
  <dcterms:created xsi:type="dcterms:W3CDTF">2014-05-14T21:54:00Z</dcterms:created>
  <dcterms:modified xsi:type="dcterms:W3CDTF">2014-05-14T21:55:00Z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