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78" w:rsidRPr="00F117B8" w:rsidRDefault="00345778"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sidRPr="00F117B8">
        <w:rPr>
          <w:bCs/>
        </w:rPr>
        <w:t>Via email and posting</w:t>
      </w:r>
    </w:p>
    <w:p w:rsidR="00345778" w:rsidRPr="00F117B8" w:rsidRDefault="008C4DF7" w:rsidP="00523C69">
      <w:pPr>
        <w:ind w:left="1440" w:hanging="1440"/>
        <w:jc w:val="right"/>
        <w:rPr>
          <w:bCs/>
        </w:rPr>
      </w:pPr>
      <w:r>
        <w:rPr>
          <w:bCs/>
        </w:rPr>
        <w:t>Augus</w:t>
      </w:r>
      <w:r w:rsidR="004948EE">
        <w:rPr>
          <w:bCs/>
        </w:rPr>
        <w:t>18</w:t>
      </w:r>
      <w:r>
        <w:rPr>
          <w:bCs/>
        </w:rPr>
        <w:t>, 201</w:t>
      </w:r>
      <w:r w:rsidR="00385963">
        <w:rPr>
          <w:bCs/>
        </w:rPr>
        <w:t>7</w:t>
      </w:r>
    </w:p>
    <w:p w:rsidR="00345778" w:rsidRPr="00F117B8" w:rsidRDefault="00345778" w:rsidP="00345778">
      <w:pPr>
        <w:spacing w:before="12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p>
    <w:p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B05D48" w:rsidRPr="00F117B8">
        <w:t>A</w:t>
      </w:r>
      <w:r w:rsidR="004959DC">
        <w:t xml:space="preserve">genda </w:t>
      </w:r>
      <w:r w:rsidR="00F57C4D">
        <w:t xml:space="preserve">and Linked Materials </w:t>
      </w:r>
      <w:r w:rsidR="004959DC">
        <w:t xml:space="preserve">for </w:t>
      </w:r>
      <w:r w:rsidR="00C105CF">
        <w:t xml:space="preserve">NAESB </w:t>
      </w:r>
      <w:r w:rsidR="00B05D48" w:rsidRPr="00F117B8">
        <w:t>Board Meeting</w:t>
      </w:r>
      <w:r w:rsidR="001A3E40" w:rsidRPr="00F117B8">
        <w:t>, Strategic Session and Meeting of the Members</w:t>
      </w:r>
      <w:r w:rsidR="00D36CA8" w:rsidRPr="00F117B8">
        <w:t xml:space="preserve"> – </w:t>
      </w:r>
      <w:r w:rsidR="008C4DF7">
        <w:t xml:space="preserve">September </w:t>
      </w:r>
      <w:r w:rsidR="00385963">
        <w:t>7</w:t>
      </w:r>
      <w:r w:rsidR="008C4DF7">
        <w:t>, 201</w:t>
      </w:r>
      <w:r w:rsidR="00385963">
        <w:t>7</w:t>
      </w:r>
      <w:r w:rsidR="00EA590E">
        <w:t xml:space="preserve"> </w:t>
      </w:r>
    </w:p>
    <w:p w:rsidR="00345778" w:rsidRPr="00F117B8" w:rsidRDefault="00345778" w:rsidP="004A2D72">
      <w:pPr>
        <w:tabs>
          <w:tab w:val="left" w:pos="0"/>
        </w:tabs>
        <w:spacing w:before="480" w:after="120"/>
        <w:jc w:val="both"/>
        <w:rPr>
          <w:bCs/>
        </w:rPr>
      </w:pPr>
      <w:r w:rsidRPr="00F117B8">
        <w:rPr>
          <w:bCs/>
        </w:rPr>
        <w:t xml:space="preserve">Dear Board </w:t>
      </w:r>
      <w:r w:rsidR="00BD3867">
        <w:rPr>
          <w:bCs/>
        </w:rPr>
        <w:t>M</w:t>
      </w:r>
      <w:r w:rsidRPr="00F117B8">
        <w:rPr>
          <w:bCs/>
        </w:rPr>
        <w:t xml:space="preserve">embers, </w:t>
      </w:r>
      <w:r w:rsidR="006D38BC" w:rsidRPr="00F117B8">
        <w:rPr>
          <w:bCs/>
        </w:rPr>
        <w:t xml:space="preserve">EC </w:t>
      </w:r>
      <w:r w:rsidR="00BD3867">
        <w:rPr>
          <w:bCs/>
        </w:rPr>
        <w:t>M</w:t>
      </w:r>
      <w:r w:rsidR="006D38BC" w:rsidRPr="00F117B8">
        <w:rPr>
          <w:bCs/>
        </w:rPr>
        <w:t>embers, EC</w:t>
      </w:r>
      <w:r w:rsidR="00A67B0D" w:rsidRPr="00F117B8">
        <w:rPr>
          <w:bCs/>
        </w:rPr>
        <w:t xml:space="preserve"> </w:t>
      </w:r>
      <w:r w:rsidR="00BD3867">
        <w:rPr>
          <w:bCs/>
        </w:rPr>
        <w:t>A</w:t>
      </w:r>
      <w:r w:rsidR="006D38BC" w:rsidRPr="00F117B8">
        <w:rPr>
          <w:bCs/>
        </w:rPr>
        <w:t>lternates</w:t>
      </w:r>
      <w:r w:rsidR="0033762C" w:rsidRPr="00F117B8">
        <w:rPr>
          <w:bCs/>
        </w:rPr>
        <w:t xml:space="preserve">, NAESB </w:t>
      </w:r>
      <w:r w:rsidR="00BD3867">
        <w:rPr>
          <w:bCs/>
        </w:rPr>
        <w:t>M</w:t>
      </w:r>
      <w:r w:rsidR="0033762C" w:rsidRPr="00F117B8">
        <w:rPr>
          <w:bCs/>
        </w:rPr>
        <w:t>embers</w:t>
      </w:r>
      <w:r w:rsidR="001A0C0E" w:rsidRPr="00F117B8">
        <w:rPr>
          <w:bCs/>
        </w:rPr>
        <w:t>, NAESB Advisory Council</w:t>
      </w:r>
      <w:r w:rsidR="006D38BC" w:rsidRPr="00F117B8">
        <w:rPr>
          <w:bCs/>
        </w:rPr>
        <w:t xml:space="preserve"> and </w:t>
      </w:r>
      <w:r w:rsidR="00A67B0D" w:rsidRPr="00F117B8">
        <w:rPr>
          <w:bCs/>
        </w:rPr>
        <w:t>i</w:t>
      </w:r>
      <w:r w:rsidRPr="00F117B8">
        <w:rPr>
          <w:bCs/>
        </w:rPr>
        <w:t xml:space="preserve">nvited </w:t>
      </w:r>
      <w:r w:rsidR="00A67B0D" w:rsidRPr="00F117B8">
        <w:rPr>
          <w:bCs/>
        </w:rPr>
        <w:t>g</w:t>
      </w:r>
      <w:r w:rsidRPr="00F117B8">
        <w:rPr>
          <w:bCs/>
        </w:rPr>
        <w:t>uests,</w:t>
      </w:r>
    </w:p>
    <w:p w:rsidR="00AF59F8" w:rsidRPr="00F117B8" w:rsidRDefault="00345778" w:rsidP="00DB62D7">
      <w:pPr>
        <w:spacing w:before="120" w:after="120"/>
        <w:rPr>
          <w:bCs/>
        </w:rPr>
      </w:pPr>
      <w:r w:rsidRPr="00F117B8">
        <w:rPr>
          <w:bCs/>
        </w:rPr>
        <w:t>As noted in other communications, we are pl</w:t>
      </w:r>
      <w:r w:rsidR="005D7D0A">
        <w:rPr>
          <w:bCs/>
        </w:rPr>
        <w:t>eased to announce the upcoming b</w:t>
      </w:r>
      <w:r w:rsidRPr="00F117B8">
        <w:rPr>
          <w:bCs/>
        </w:rPr>
        <w:t>oard meeting</w:t>
      </w:r>
      <w:r w:rsidR="0033762C" w:rsidRPr="00F117B8">
        <w:rPr>
          <w:bCs/>
        </w:rPr>
        <w:t xml:space="preserve"> </w:t>
      </w:r>
      <w:r w:rsidR="00B05D48" w:rsidRPr="00F117B8">
        <w:rPr>
          <w:bCs/>
        </w:rPr>
        <w:t xml:space="preserve">to be held </w:t>
      </w:r>
      <w:r w:rsidR="001A3E40" w:rsidRPr="00F117B8">
        <w:rPr>
          <w:bCs/>
        </w:rPr>
        <w:t xml:space="preserve">September </w:t>
      </w:r>
      <w:r w:rsidR="00385963">
        <w:rPr>
          <w:bCs/>
        </w:rPr>
        <w:t>7</w:t>
      </w:r>
      <w:r w:rsidR="00D36CA8" w:rsidRPr="00F117B8">
        <w:rPr>
          <w:bCs/>
        </w:rPr>
        <w:t xml:space="preserve"> in</w:t>
      </w:r>
      <w:r w:rsidRPr="00F117B8">
        <w:rPr>
          <w:bCs/>
        </w:rPr>
        <w:t xml:space="preserve"> Houston, Texas at the </w:t>
      </w:r>
      <w:r w:rsidR="00385963">
        <w:rPr>
          <w:bCs/>
        </w:rPr>
        <w:t>Marriott Marquis</w:t>
      </w:r>
      <w:r w:rsidR="007C667E" w:rsidRPr="00F117B8">
        <w:rPr>
          <w:bCs/>
        </w:rPr>
        <w:t xml:space="preserve"> in downtown Houston. </w:t>
      </w:r>
      <w:r w:rsidR="00DA06C0" w:rsidRPr="00F117B8">
        <w:rPr>
          <w:bCs/>
        </w:rPr>
        <w:t>I hope you are able to trav</w:t>
      </w:r>
      <w:r w:rsidR="005D7D0A">
        <w:rPr>
          <w:bCs/>
        </w:rPr>
        <w:t>el to Houston for our upcoming b</w:t>
      </w:r>
      <w:r w:rsidR="00DA06C0" w:rsidRPr="00F117B8">
        <w:rPr>
          <w:bCs/>
        </w:rPr>
        <w:t>oard meeting, related committee meetings and ou</w:t>
      </w:r>
      <w:r w:rsidR="0033762C" w:rsidRPr="00F117B8">
        <w:rPr>
          <w:bCs/>
        </w:rPr>
        <w:t>r</w:t>
      </w:r>
      <w:r w:rsidR="00DA06C0" w:rsidRPr="00F117B8">
        <w:rPr>
          <w:bCs/>
        </w:rPr>
        <w:t xml:space="preserve"> </w:t>
      </w:r>
      <w:r w:rsidR="005D7D0A">
        <w:rPr>
          <w:bCs/>
        </w:rPr>
        <w:t>b</w:t>
      </w:r>
      <w:r w:rsidR="00DA06C0" w:rsidRPr="00F117B8">
        <w:rPr>
          <w:bCs/>
        </w:rPr>
        <w:t>oard dinner.</w:t>
      </w:r>
      <w:r w:rsidR="0033762C" w:rsidRPr="00F117B8">
        <w:rPr>
          <w:bCs/>
        </w:rPr>
        <w:t xml:space="preserve">  </w:t>
      </w:r>
      <w:r w:rsidR="005D7D0A">
        <w:rPr>
          <w:bCs/>
        </w:rPr>
        <w:t>This b</w:t>
      </w:r>
      <w:r w:rsidR="00B05D48" w:rsidRPr="00F117B8">
        <w:rPr>
          <w:bCs/>
        </w:rPr>
        <w:t xml:space="preserve">oard meeting </w:t>
      </w:r>
      <w:r w:rsidR="001A3E40" w:rsidRPr="00F117B8">
        <w:rPr>
          <w:bCs/>
        </w:rPr>
        <w:t xml:space="preserve">serves as </w:t>
      </w:r>
      <w:r w:rsidR="005F261F">
        <w:rPr>
          <w:bCs/>
        </w:rPr>
        <w:t xml:space="preserve">our annual </w:t>
      </w:r>
      <w:r w:rsidR="001A3E40" w:rsidRPr="00F117B8">
        <w:rPr>
          <w:bCs/>
        </w:rPr>
        <w:t>meeting of the members</w:t>
      </w:r>
      <w:r w:rsidR="005F261F">
        <w:rPr>
          <w:bCs/>
        </w:rPr>
        <w:t xml:space="preserve">, </w:t>
      </w:r>
      <w:r w:rsidR="001A3E40" w:rsidRPr="00F117B8">
        <w:rPr>
          <w:bCs/>
        </w:rPr>
        <w:t>our strategic session</w:t>
      </w:r>
      <w:r w:rsidR="005F261F">
        <w:rPr>
          <w:bCs/>
        </w:rPr>
        <w:t xml:space="preserve">, and tactically </w:t>
      </w:r>
      <w:r w:rsidR="001A3E40" w:rsidRPr="00F117B8">
        <w:rPr>
          <w:bCs/>
        </w:rPr>
        <w:t>provides a foundation from which the 201</w:t>
      </w:r>
      <w:r w:rsidR="00385963">
        <w:rPr>
          <w:bCs/>
        </w:rPr>
        <w:t>8</w:t>
      </w:r>
      <w:r w:rsidR="001A3E40" w:rsidRPr="00F117B8">
        <w:rPr>
          <w:bCs/>
        </w:rPr>
        <w:t xml:space="preserve"> annual plans are developed</w:t>
      </w:r>
      <w:r w:rsidR="002C0809">
        <w:rPr>
          <w:bCs/>
        </w:rPr>
        <w:t>.</w:t>
      </w:r>
      <w:r w:rsidR="009A6488">
        <w:rPr>
          <w:bCs/>
        </w:rPr>
        <w:t xml:space="preserve">  </w:t>
      </w:r>
      <w:r w:rsidR="00825F6B">
        <w:rPr>
          <w:bCs/>
        </w:rPr>
        <w:t>We will also consider for a vote actions recently taken by the Parliamentary Committee and consider efforts of other committees, including the Board St</w:t>
      </w:r>
      <w:r w:rsidR="00595B0E">
        <w:rPr>
          <w:bCs/>
        </w:rPr>
        <w:t>rategic Plan Ad Hoc Task Force.</w:t>
      </w:r>
    </w:p>
    <w:p w:rsidR="00345778" w:rsidRPr="00F117B8" w:rsidRDefault="00345778" w:rsidP="00DB62D7">
      <w:pPr>
        <w:spacing w:before="120" w:after="120"/>
        <w:jc w:val="both"/>
        <w:rPr>
          <w:bCs/>
        </w:rPr>
      </w:pPr>
      <w:r w:rsidRPr="00F117B8">
        <w:rPr>
          <w:bCs/>
        </w:rPr>
        <w:t xml:space="preserve">The specifics of the </w:t>
      </w:r>
      <w:r w:rsidR="005D7D0A">
        <w:rPr>
          <w:bCs/>
        </w:rPr>
        <w:t>b</w:t>
      </w:r>
      <w:r w:rsidR="007C667E" w:rsidRPr="00F117B8">
        <w:rPr>
          <w:bCs/>
        </w:rPr>
        <w:t xml:space="preserve">oard </w:t>
      </w:r>
      <w:r w:rsidRPr="00F117B8">
        <w:rPr>
          <w:bCs/>
        </w:rPr>
        <w:t>meeting</w:t>
      </w:r>
      <w:r w:rsidR="007C667E" w:rsidRPr="00F117B8">
        <w:rPr>
          <w:bCs/>
        </w:rPr>
        <w:t xml:space="preserve"> and related meetings</w:t>
      </w:r>
      <w:r w:rsidRPr="00F117B8">
        <w:rPr>
          <w:bCs/>
        </w:rPr>
        <w:t xml:space="preserve"> are:</w:t>
      </w:r>
    </w:p>
    <w:p w:rsidR="00345778" w:rsidRPr="00F117B8" w:rsidRDefault="00345778" w:rsidP="00DB62D7">
      <w:pPr>
        <w:tabs>
          <w:tab w:val="left" w:pos="720"/>
          <w:tab w:val="left" w:pos="1440"/>
          <w:tab w:val="left" w:pos="2160"/>
        </w:tabs>
        <w:spacing w:before="120" w:after="120"/>
        <w:ind w:left="720"/>
        <w:jc w:val="both"/>
        <w:rPr>
          <w:bCs/>
        </w:rPr>
      </w:pPr>
      <w:r w:rsidRPr="00F117B8">
        <w:rPr>
          <w:bCs/>
        </w:rPr>
        <w:t xml:space="preserve">Events: </w:t>
      </w:r>
      <w:r w:rsidR="00DA06C0" w:rsidRPr="00F117B8">
        <w:rPr>
          <w:bCs/>
        </w:rPr>
        <w:tab/>
      </w:r>
      <w:r w:rsidR="00D56981" w:rsidRPr="00F117B8">
        <w:rPr>
          <w:bCs/>
        </w:rPr>
        <w:t xml:space="preserve">Board of Directors </w:t>
      </w:r>
      <w:r w:rsidR="00AE4904">
        <w:rPr>
          <w:bCs/>
        </w:rPr>
        <w:t xml:space="preserve">Dinner, </w:t>
      </w:r>
      <w:r w:rsidRPr="00F117B8">
        <w:rPr>
          <w:bCs/>
        </w:rPr>
        <w:t>Board of Directors Meeting</w:t>
      </w:r>
      <w:r w:rsidR="00455994" w:rsidRPr="00F117B8">
        <w:rPr>
          <w:bCs/>
        </w:rPr>
        <w:t xml:space="preserve">, </w:t>
      </w:r>
      <w:r w:rsidR="006D38BC" w:rsidRPr="00F117B8">
        <w:rPr>
          <w:bCs/>
        </w:rPr>
        <w:t>a</w:t>
      </w:r>
      <w:r w:rsidR="005E0ECA" w:rsidRPr="00F117B8">
        <w:rPr>
          <w:bCs/>
        </w:rPr>
        <w:t>n</w:t>
      </w:r>
      <w:r w:rsidR="006D38BC" w:rsidRPr="00F117B8">
        <w:rPr>
          <w:bCs/>
        </w:rPr>
        <w:t xml:space="preserve">d </w:t>
      </w:r>
      <w:r w:rsidRPr="00F117B8">
        <w:rPr>
          <w:bCs/>
        </w:rPr>
        <w:t>related NAESB meetings</w:t>
      </w:r>
    </w:p>
    <w:p w:rsidR="00345778" w:rsidRPr="00F117B8" w:rsidRDefault="00345778" w:rsidP="00DB62D7">
      <w:pPr>
        <w:spacing w:before="120" w:after="120"/>
        <w:ind w:left="1440" w:hanging="720"/>
        <w:rPr>
          <w:bCs/>
        </w:rPr>
      </w:pPr>
      <w:r w:rsidRPr="00F117B8">
        <w:rPr>
          <w:bCs/>
        </w:rPr>
        <w:t>Where:</w:t>
      </w:r>
      <w:r w:rsidR="00DA06C0" w:rsidRPr="00F117B8">
        <w:rPr>
          <w:bCs/>
        </w:rPr>
        <w:tab/>
      </w:r>
      <w:r w:rsidR="00385963">
        <w:rPr>
          <w:bCs/>
        </w:rPr>
        <w:t>Marriott Marquis Downtown Hotel</w:t>
      </w:r>
      <w:r w:rsidR="001D4653" w:rsidRPr="00F117B8">
        <w:rPr>
          <w:bCs/>
        </w:rPr>
        <w:t xml:space="preserve">, </w:t>
      </w:r>
      <w:r w:rsidR="00385963">
        <w:rPr>
          <w:bCs/>
        </w:rPr>
        <w:t>1777 Walker Street</w:t>
      </w:r>
      <w:r w:rsidR="001D4653" w:rsidRPr="00F117B8">
        <w:rPr>
          <w:bCs/>
        </w:rPr>
        <w:t xml:space="preserve">, Houston, Texas 77010, phone:  </w:t>
      </w:r>
      <w:r w:rsidR="00385963">
        <w:rPr>
          <w:bCs/>
        </w:rPr>
        <w:t>713-654-1777</w:t>
      </w:r>
      <w:r w:rsidR="004F1A97" w:rsidRPr="00F117B8">
        <w:rPr>
          <w:bCs/>
        </w:rPr>
        <w:t xml:space="preserve"> </w:t>
      </w:r>
    </w:p>
    <w:p w:rsidR="007C667E" w:rsidRPr="00F117B8" w:rsidRDefault="00345778" w:rsidP="00DB62D7">
      <w:pPr>
        <w:tabs>
          <w:tab w:val="left" w:pos="1440"/>
          <w:tab w:val="left" w:pos="2880"/>
        </w:tabs>
        <w:spacing w:before="120" w:after="120"/>
        <w:ind w:left="2880" w:hanging="2160"/>
        <w:jc w:val="both"/>
        <w:rPr>
          <w:bCs/>
        </w:rPr>
      </w:pPr>
      <w:r w:rsidRPr="00F117B8">
        <w:rPr>
          <w:bCs/>
        </w:rPr>
        <w:t>When:</w:t>
      </w:r>
      <w:r w:rsidR="00DA06C0" w:rsidRPr="00F117B8">
        <w:rPr>
          <w:bCs/>
        </w:rPr>
        <w:tab/>
      </w:r>
      <w:r w:rsidR="00385963">
        <w:rPr>
          <w:bCs/>
        </w:rPr>
        <w:t>September 6</w:t>
      </w:r>
      <w:r w:rsidR="007C667E" w:rsidRPr="00F117B8">
        <w:rPr>
          <w:bCs/>
        </w:rPr>
        <w:tab/>
      </w:r>
      <w:r w:rsidR="00D36CA8" w:rsidRPr="00F117B8">
        <w:rPr>
          <w:bCs/>
        </w:rPr>
        <w:t xml:space="preserve">Retail </w:t>
      </w:r>
      <w:r w:rsidR="005C7C7F">
        <w:rPr>
          <w:bCs/>
        </w:rPr>
        <w:t>Markets</w:t>
      </w:r>
      <w:r w:rsidR="00D36CA8" w:rsidRPr="00F117B8">
        <w:rPr>
          <w:bCs/>
        </w:rPr>
        <w:t xml:space="preserve"> </w:t>
      </w:r>
      <w:r w:rsidR="001D4653" w:rsidRPr="00F117B8">
        <w:rPr>
          <w:bCs/>
        </w:rPr>
        <w:t xml:space="preserve">Quadrant </w:t>
      </w:r>
      <w:r w:rsidR="007C667E" w:rsidRPr="00F117B8">
        <w:rPr>
          <w:bCs/>
        </w:rPr>
        <w:t>Leadership Meeting from 11:00 am to 1:00 pm C (lunch served in the meeting)</w:t>
      </w:r>
    </w:p>
    <w:p w:rsidR="001A0C0E" w:rsidRPr="00F117B8" w:rsidRDefault="00385963" w:rsidP="00DB62D7">
      <w:pPr>
        <w:tabs>
          <w:tab w:val="left" w:pos="2880"/>
        </w:tabs>
        <w:spacing w:before="120" w:after="120"/>
        <w:ind w:left="2880" w:hanging="1440"/>
        <w:jc w:val="both"/>
        <w:rPr>
          <w:bCs/>
        </w:rPr>
      </w:pPr>
      <w:r>
        <w:rPr>
          <w:bCs/>
        </w:rPr>
        <w:t>September 6</w:t>
      </w:r>
      <w:r w:rsidR="00DA06C0" w:rsidRPr="00F117B8">
        <w:rPr>
          <w:bCs/>
        </w:rPr>
        <w:tab/>
      </w:r>
      <w:r w:rsidR="001A0C0E" w:rsidRPr="00F117B8">
        <w:rPr>
          <w:bCs/>
        </w:rPr>
        <w:t xml:space="preserve">Wholesale Electric Quadrant Leadership Meeting from 1:00 </w:t>
      </w:r>
      <w:r w:rsidR="00296149">
        <w:rPr>
          <w:bCs/>
        </w:rPr>
        <w:t>p</w:t>
      </w:r>
      <w:r w:rsidR="001A0C0E" w:rsidRPr="00F117B8">
        <w:rPr>
          <w:bCs/>
        </w:rPr>
        <w:t>m to 3:00 pm C</w:t>
      </w:r>
      <w:r w:rsidR="00B61277" w:rsidRPr="00F117B8">
        <w:rPr>
          <w:bCs/>
        </w:rPr>
        <w:t xml:space="preserve">  </w:t>
      </w:r>
    </w:p>
    <w:p w:rsidR="001A0C0E" w:rsidRPr="00F117B8" w:rsidRDefault="00385963" w:rsidP="00DB62D7">
      <w:pPr>
        <w:tabs>
          <w:tab w:val="left" w:pos="2880"/>
        </w:tabs>
        <w:spacing w:before="120" w:after="120"/>
        <w:ind w:left="2880" w:hanging="1440"/>
        <w:jc w:val="both"/>
        <w:rPr>
          <w:bCs/>
        </w:rPr>
      </w:pPr>
      <w:r>
        <w:rPr>
          <w:bCs/>
        </w:rPr>
        <w:t>September 6</w:t>
      </w:r>
      <w:r w:rsidR="001A0C0E" w:rsidRPr="00F117B8">
        <w:rPr>
          <w:bCs/>
        </w:rPr>
        <w:tab/>
      </w:r>
      <w:r w:rsidR="00D36CA8" w:rsidRPr="00F117B8">
        <w:rPr>
          <w:bCs/>
        </w:rPr>
        <w:t>Wholesale Gas</w:t>
      </w:r>
      <w:r w:rsidR="001D4653" w:rsidRPr="00F117B8">
        <w:rPr>
          <w:bCs/>
        </w:rPr>
        <w:t xml:space="preserve"> Quadrant </w:t>
      </w:r>
      <w:r w:rsidR="001A0C0E" w:rsidRPr="00F117B8">
        <w:rPr>
          <w:bCs/>
        </w:rPr>
        <w:t>Leadership Meeting from 3:00 pm to 5:00 pm C</w:t>
      </w:r>
      <w:r w:rsidR="00B61277" w:rsidRPr="00F117B8">
        <w:rPr>
          <w:bCs/>
        </w:rPr>
        <w:t xml:space="preserve"> </w:t>
      </w:r>
    </w:p>
    <w:p w:rsidR="001A0C0E" w:rsidRPr="00F117B8" w:rsidRDefault="00385963" w:rsidP="00DB62D7">
      <w:pPr>
        <w:tabs>
          <w:tab w:val="left" w:pos="2880"/>
        </w:tabs>
        <w:spacing w:before="120" w:after="120"/>
        <w:ind w:left="2880" w:hanging="1440"/>
        <w:jc w:val="both"/>
        <w:rPr>
          <w:bCs/>
        </w:rPr>
      </w:pPr>
      <w:r>
        <w:rPr>
          <w:bCs/>
        </w:rPr>
        <w:t>September 6</w:t>
      </w:r>
      <w:r w:rsidR="001A0C0E" w:rsidRPr="00F117B8">
        <w:rPr>
          <w:bCs/>
        </w:rPr>
        <w:tab/>
        <w:t xml:space="preserve">Board Reception and Dinner - </w:t>
      </w:r>
      <w:r w:rsidR="00595B0E">
        <w:rPr>
          <w:bCs/>
        </w:rPr>
        <w:t>5</w:t>
      </w:r>
      <w:r w:rsidR="001A0C0E" w:rsidRPr="00F117B8">
        <w:rPr>
          <w:bCs/>
        </w:rPr>
        <w:t>:</w:t>
      </w:r>
      <w:r w:rsidR="00595B0E">
        <w:rPr>
          <w:bCs/>
        </w:rPr>
        <w:t>3</w:t>
      </w:r>
      <w:r w:rsidR="001A0C0E" w:rsidRPr="00F117B8">
        <w:rPr>
          <w:bCs/>
        </w:rPr>
        <w:t xml:space="preserve">0 pm reception and 7:00 pm dinner seating (held at the </w:t>
      </w:r>
      <w:r>
        <w:rPr>
          <w:bCs/>
        </w:rPr>
        <w:t>Marriott Marquis</w:t>
      </w:r>
      <w:r w:rsidR="008C4DF7">
        <w:rPr>
          <w:bCs/>
        </w:rPr>
        <w:t>)</w:t>
      </w:r>
    </w:p>
    <w:p w:rsidR="00345778" w:rsidRPr="00F117B8" w:rsidRDefault="00DA06C0" w:rsidP="00DB62D7">
      <w:pPr>
        <w:tabs>
          <w:tab w:val="left" w:pos="720"/>
          <w:tab w:val="left" w:pos="1440"/>
          <w:tab w:val="left" w:pos="2160"/>
          <w:tab w:val="left" w:pos="2880"/>
        </w:tabs>
        <w:spacing w:before="120" w:after="120"/>
        <w:ind w:left="2880" w:hanging="2880"/>
        <w:jc w:val="both"/>
        <w:rPr>
          <w:bCs/>
        </w:rPr>
      </w:pPr>
      <w:r w:rsidRPr="00F117B8">
        <w:rPr>
          <w:bCs/>
        </w:rPr>
        <w:tab/>
      </w:r>
      <w:r w:rsidRPr="00F117B8">
        <w:rPr>
          <w:bCs/>
        </w:rPr>
        <w:tab/>
      </w:r>
      <w:r w:rsidR="00385963">
        <w:rPr>
          <w:bCs/>
        </w:rPr>
        <w:t>September 7</w:t>
      </w:r>
      <w:r w:rsidRPr="00F117B8">
        <w:rPr>
          <w:bCs/>
        </w:rPr>
        <w:tab/>
      </w:r>
      <w:r w:rsidR="00345778" w:rsidRPr="00F117B8">
        <w:rPr>
          <w:bCs/>
        </w:rPr>
        <w:t xml:space="preserve">Board </w:t>
      </w:r>
      <w:r w:rsidR="00BD3867">
        <w:rPr>
          <w:bCs/>
        </w:rPr>
        <w:t xml:space="preserve">of Directors </w:t>
      </w:r>
      <w:r w:rsidR="00345778" w:rsidRPr="00F117B8">
        <w:rPr>
          <w:bCs/>
        </w:rPr>
        <w:t>Meeting from 9:00 am to 1:00 pm C</w:t>
      </w:r>
      <w:r w:rsidRPr="00F117B8">
        <w:rPr>
          <w:bCs/>
        </w:rPr>
        <w:t xml:space="preserve">, </w:t>
      </w:r>
      <w:r w:rsidR="00345778" w:rsidRPr="00F117B8">
        <w:rPr>
          <w:bCs/>
        </w:rPr>
        <w:t>(a buffet lunch will be served during the meeting)</w:t>
      </w:r>
      <w:r w:rsidR="000C62AF" w:rsidRPr="00F117B8">
        <w:rPr>
          <w:bCs/>
        </w:rPr>
        <w:t xml:space="preserve"> </w:t>
      </w:r>
    </w:p>
    <w:p w:rsidR="00A21573" w:rsidRDefault="00695742" w:rsidP="00DB62D7">
      <w:pPr>
        <w:tabs>
          <w:tab w:val="left" w:pos="0"/>
        </w:tabs>
        <w:spacing w:before="120" w:after="120"/>
        <w:rPr>
          <w:bCs/>
        </w:rPr>
      </w:pPr>
      <w:r w:rsidRPr="00A21573">
        <w:rPr>
          <w:bCs/>
        </w:rPr>
        <w:t xml:space="preserve">As this board meeting </w:t>
      </w:r>
      <w:r w:rsidR="00F308D2" w:rsidRPr="00A21573">
        <w:rPr>
          <w:bCs/>
        </w:rPr>
        <w:t xml:space="preserve">serves as our annual meeting of the members and is </w:t>
      </w:r>
      <w:r w:rsidRPr="00A21573">
        <w:rPr>
          <w:bCs/>
        </w:rPr>
        <w:t>focused on strategic directions for NAESB, we are very lucky to have</w:t>
      </w:r>
      <w:r w:rsidR="00F308D2" w:rsidRPr="00A21573">
        <w:rPr>
          <w:bCs/>
        </w:rPr>
        <w:t xml:space="preserve"> an excellent dinner speaker, </w:t>
      </w:r>
      <w:r w:rsidR="00C105CF">
        <w:rPr>
          <w:bCs/>
        </w:rPr>
        <w:t xml:space="preserve">Dr. </w:t>
      </w:r>
      <w:r w:rsidR="00A21573" w:rsidRPr="00A21573">
        <w:rPr>
          <w:bCs/>
        </w:rPr>
        <w:t>Christopher Kutarna</w:t>
      </w:r>
      <w:r w:rsidR="00F308D2" w:rsidRPr="00A21573">
        <w:rPr>
          <w:bCs/>
        </w:rPr>
        <w:t xml:space="preserve">, </w:t>
      </w:r>
      <w:r w:rsidR="004B1B34">
        <w:rPr>
          <w:bCs/>
        </w:rPr>
        <w:t>co-</w:t>
      </w:r>
      <w:r w:rsidR="007015A4">
        <w:rPr>
          <w:bCs/>
        </w:rPr>
        <w:t xml:space="preserve">author of </w:t>
      </w:r>
      <w:r w:rsidR="004B1B34">
        <w:rPr>
          <w:bCs/>
        </w:rPr>
        <w:t xml:space="preserve">the </w:t>
      </w:r>
      <w:r w:rsidR="00A21573" w:rsidRPr="00A21573">
        <w:rPr>
          <w:bCs/>
          <w:i/>
        </w:rPr>
        <w:t>Age of Discovery</w:t>
      </w:r>
      <w:r w:rsidR="007015A4">
        <w:rPr>
          <w:rStyle w:val="FootnoteReference"/>
          <w:bCs/>
          <w:i/>
        </w:rPr>
        <w:footnoteReference w:id="1"/>
      </w:r>
      <w:r w:rsidR="007015A4">
        <w:rPr>
          <w:bCs/>
          <w:i/>
        </w:rPr>
        <w:t>,</w:t>
      </w:r>
      <w:r w:rsidR="00A21573" w:rsidRPr="00A21573">
        <w:rPr>
          <w:bCs/>
        </w:rPr>
        <w:t xml:space="preserve"> as our dinner speaker on September 6</w:t>
      </w:r>
      <w:r w:rsidR="00A21573">
        <w:rPr>
          <w:bCs/>
        </w:rPr>
        <w:t xml:space="preserve">.  </w:t>
      </w:r>
      <w:r w:rsidR="00C105CF">
        <w:rPr>
          <w:bCs/>
        </w:rPr>
        <w:t xml:space="preserve">Dr. </w:t>
      </w:r>
      <w:r w:rsidR="00A21573" w:rsidRPr="00A21573">
        <w:rPr>
          <w:bCs/>
        </w:rPr>
        <w:t xml:space="preserve">Sue Tierney of </w:t>
      </w:r>
      <w:r w:rsidR="004B1B34">
        <w:rPr>
          <w:bCs/>
        </w:rPr>
        <w:t xml:space="preserve">the </w:t>
      </w:r>
      <w:r w:rsidR="00A21573" w:rsidRPr="00A21573">
        <w:rPr>
          <w:bCs/>
        </w:rPr>
        <w:t xml:space="preserve">Analysis </w:t>
      </w:r>
      <w:r w:rsidR="007015A4">
        <w:rPr>
          <w:bCs/>
        </w:rPr>
        <w:t>G</w:t>
      </w:r>
      <w:r w:rsidR="00A21573" w:rsidRPr="00A21573">
        <w:rPr>
          <w:bCs/>
        </w:rPr>
        <w:t xml:space="preserve">roup </w:t>
      </w:r>
      <w:r w:rsidR="00C105CF">
        <w:rPr>
          <w:bCs/>
        </w:rPr>
        <w:t xml:space="preserve">will be our </w:t>
      </w:r>
      <w:r w:rsidR="00A21573" w:rsidRPr="00A21573">
        <w:rPr>
          <w:bCs/>
        </w:rPr>
        <w:t xml:space="preserve">speaker during the meeting on September 7.  </w:t>
      </w:r>
      <w:r w:rsidR="00C105CF">
        <w:rPr>
          <w:bCs/>
        </w:rPr>
        <w:t>She recently co-authored a report for the N</w:t>
      </w:r>
      <w:r w:rsidR="007015A4">
        <w:rPr>
          <w:bCs/>
        </w:rPr>
        <w:t xml:space="preserve">ational Academy of Sciences -- </w:t>
      </w:r>
      <w:r w:rsidR="00C105CF" w:rsidRPr="00C105CF">
        <w:rPr>
          <w:bCs/>
          <w:i/>
        </w:rPr>
        <w:t xml:space="preserve">Enhancing the </w:t>
      </w:r>
      <w:r w:rsidR="00C105CF">
        <w:rPr>
          <w:bCs/>
          <w:i/>
        </w:rPr>
        <w:t>R</w:t>
      </w:r>
      <w:r w:rsidR="00C105CF" w:rsidRPr="00C105CF">
        <w:rPr>
          <w:bCs/>
          <w:i/>
        </w:rPr>
        <w:t>esilience of the Nation’s Electricity System</w:t>
      </w:r>
      <w:r w:rsidR="00C105CF">
        <w:rPr>
          <w:bCs/>
        </w:rPr>
        <w:t>.</w:t>
      </w:r>
      <w:r w:rsidR="00825F6B">
        <w:rPr>
          <w:rStyle w:val="FootnoteReference"/>
          <w:bCs/>
        </w:rPr>
        <w:footnoteReference w:id="2"/>
      </w:r>
      <w:r w:rsidR="00C105CF">
        <w:rPr>
          <w:bCs/>
        </w:rPr>
        <w:t xml:space="preserve"> </w:t>
      </w:r>
      <w:r w:rsidR="00A21573">
        <w:rPr>
          <w:bCs/>
        </w:rPr>
        <w:t xml:space="preserve">Both </w:t>
      </w:r>
      <w:r w:rsidR="00825F6B">
        <w:rPr>
          <w:bCs/>
        </w:rPr>
        <w:t xml:space="preserve">speakers </w:t>
      </w:r>
      <w:r w:rsidR="00A21573">
        <w:rPr>
          <w:bCs/>
        </w:rPr>
        <w:t xml:space="preserve">will set the stage for considering </w:t>
      </w:r>
      <w:r w:rsidR="00825F6B">
        <w:rPr>
          <w:bCs/>
        </w:rPr>
        <w:t>future directions for NAESB</w:t>
      </w:r>
      <w:r w:rsidR="00A21573">
        <w:rPr>
          <w:bCs/>
        </w:rPr>
        <w:t>.  Several other Advisory Council members will be joining us to discuss strategies that our organization s</w:t>
      </w:r>
      <w:r w:rsidR="00C105CF">
        <w:rPr>
          <w:bCs/>
        </w:rPr>
        <w:t xml:space="preserve">hould </w:t>
      </w:r>
      <w:r w:rsidR="00825F6B">
        <w:rPr>
          <w:bCs/>
        </w:rPr>
        <w:t>evaluate</w:t>
      </w:r>
      <w:r w:rsidR="00C105CF">
        <w:rPr>
          <w:bCs/>
        </w:rPr>
        <w:t xml:space="preserve"> as we put together our plans </w:t>
      </w:r>
      <w:r w:rsidR="00825F6B">
        <w:rPr>
          <w:bCs/>
        </w:rPr>
        <w:t>f</w:t>
      </w:r>
      <w:r w:rsidR="00C105CF">
        <w:rPr>
          <w:bCs/>
        </w:rPr>
        <w:t>or 2018.</w:t>
      </w:r>
    </w:p>
    <w:p w:rsidR="007015A4" w:rsidRDefault="004A2D72" w:rsidP="007015A4">
      <w:pPr>
        <w:tabs>
          <w:tab w:val="left" w:pos="0"/>
        </w:tabs>
        <w:spacing w:before="120" w:after="120"/>
      </w:pPr>
      <w:r w:rsidRPr="00AB26D9">
        <w:rPr>
          <w:rStyle w:val="Strong"/>
        </w:rPr>
        <w:t xml:space="preserve">The Board of Directors </w:t>
      </w:r>
      <w:r w:rsidR="004948EE">
        <w:rPr>
          <w:rStyle w:val="Strong"/>
        </w:rPr>
        <w:t xml:space="preserve">assembled meeting materials will be posted shortly from the links provided in the agenda, and we will issue a revised agenda should any additional materials be received.  </w:t>
      </w:r>
      <w:r w:rsidRPr="00AB26D9">
        <w:rPr>
          <w:rStyle w:val="Strong"/>
        </w:rPr>
        <w:t xml:space="preserve">  </w:t>
      </w:r>
      <w:r w:rsidRPr="00AB26D9">
        <w:rPr>
          <w:bCs/>
        </w:rPr>
        <w:t>In case you have not already done so, please</w:t>
      </w:r>
      <w:r w:rsidR="00B05D48" w:rsidRPr="00F117B8">
        <w:rPr>
          <w:bCs/>
        </w:rPr>
        <w:t xml:space="preserve"> RSVP your intention to attend the </w:t>
      </w:r>
      <w:r w:rsidR="009A6488">
        <w:rPr>
          <w:bCs/>
        </w:rPr>
        <w:t>b</w:t>
      </w:r>
      <w:r w:rsidR="00B05D48" w:rsidRPr="00F117B8">
        <w:rPr>
          <w:bCs/>
        </w:rPr>
        <w:t>oard dinner or Board of Directors meeting or any of the related meetings, and your intention to bring a guest or colleague to the dinner at your earliest convenience (</w:t>
      </w:r>
      <w:hyperlink r:id="rId8" w:history="1">
        <w:r w:rsidR="00B05D48" w:rsidRPr="00F117B8">
          <w:rPr>
            <w:rStyle w:val="Hyperlink"/>
            <w:bCs/>
          </w:rPr>
          <w:t>vthomason@naesb.org</w:t>
        </w:r>
      </w:hyperlink>
      <w:r w:rsidR="00B05D48" w:rsidRPr="00F117B8">
        <w:rPr>
          <w:bCs/>
        </w:rPr>
        <w:t xml:space="preserve">, </w:t>
      </w:r>
      <w:hyperlink r:id="rId9" w:history="1">
        <w:r w:rsidR="00B05D48" w:rsidRPr="00F117B8">
          <w:rPr>
            <w:rStyle w:val="Hyperlink"/>
            <w:bCs/>
          </w:rPr>
          <w:t>naesb@naesb.org</w:t>
        </w:r>
      </w:hyperlink>
      <w:r w:rsidR="00B05D48" w:rsidRPr="00F117B8">
        <w:rPr>
          <w:bCs/>
        </w:rPr>
        <w:t>, 713-356-0060).</w:t>
      </w:r>
      <w:r w:rsidR="00DD03A6" w:rsidRPr="00F117B8">
        <w:rPr>
          <w:bCs/>
        </w:rPr>
        <w:t xml:space="preserve">  </w:t>
      </w:r>
      <w:r w:rsidR="007015A4">
        <w:rPr>
          <w:bCs/>
        </w:rPr>
        <w:t xml:space="preserve">Should you intend to stay at the Marriott </w:t>
      </w:r>
      <w:r w:rsidR="007015A4">
        <w:t>Marquis</w:t>
      </w:r>
      <w:r w:rsidR="007015A4">
        <w:rPr>
          <w:rStyle w:val="FootnoteReference"/>
        </w:rPr>
        <w:footnoteReference w:id="3"/>
      </w:r>
      <w:r w:rsidR="007015A4">
        <w:t xml:space="preserve">, where all of the meetings and events are held, please know that our room block cutoff date is August 16.  </w:t>
      </w:r>
    </w:p>
    <w:p w:rsidR="00C105CF" w:rsidRDefault="00E24A3B" w:rsidP="007015A4">
      <w:pPr>
        <w:tabs>
          <w:tab w:val="left" w:pos="0"/>
        </w:tabs>
        <w:spacing w:before="120" w:after="120"/>
      </w:pPr>
      <w:r w:rsidRPr="00F117B8">
        <w:rPr>
          <w:bCs/>
        </w:rPr>
        <w:t>As with all our meetings, these events are open to any interested party. F</w:t>
      </w:r>
      <w:r w:rsidR="00C105CF">
        <w:rPr>
          <w:bCs/>
        </w:rPr>
        <w:t>o</w:t>
      </w:r>
      <w:r w:rsidRPr="00F117B8">
        <w:rPr>
          <w:bCs/>
        </w:rPr>
        <w:t>r the meetings, conference calling will be available should you be unable to attend in person.</w:t>
      </w:r>
      <w:r w:rsidR="004A2D72">
        <w:rPr>
          <w:bCs/>
        </w:rPr>
        <w:t xml:space="preserve"> </w:t>
      </w:r>
      <w:r w:rsidRPr="00F117B8">
        <w:rPr>
          <w:bCs/>
        </w:rPr>
        <w:t xml:space="preserve"> </w:t>
      </w:r>
      <w:r w:rsidR="00345778" w:rsidRPr="00F117B8">
        <w:rPr>
          <w:bCs/>
        </w:rPr>
        <w:t xml:space="preserve">We </w:t>
      </w:r>
      <w:r w:rsidR="00DD03A6" w:rsidRPr="00F117B8">
        <w:rPr>
          <w:bCs/>
        </w:rPr>
        <w:t xml:space="preserve">look forward to your attendance at the </w:t>
      </w:r>
      <w:r w:rsidR="00DA06C0" w:rsidRPr="00F117B8">
        <w:rPr>
          <w:bCs/>
        </w:rPr>
        <w:t>leadership meeting</w:t>
      </w:r>
      <w:r w:rsidR="001A0C0E" w:rsidRPr="00F117B8">
        <w:rPr>
          <w:bCs/>
        </w:rPr>
        <w:t>s</w:t>
      </w:r>
      <w:r w:rsidR="00DA06C0" w:rsidRPr="00F117B8">
        <w:rPr>
          <w:bCs/>
        </w:rPr>
        <w:t xml:space="preserve"> and the</w:t>
      </w:r>
      <w:r w:rsidR="00345778" w:rsidRPr="00F117B8">
        <w:rPr>
          <w:bCs/>
        </w:rPr>
        <w:t xml:space="preserve"> dinner on </w:t>
      </w:r>
      <w:r w:rsidR="00385963">
        <w:rPr>
          <w:bCs/>
        </w:rPr>
        <w:t>September 6</w:t>
      </w:r>
      <w:r w:rsidR="00DA06C0" w:rsidRPr="00F117B8">
        <w:rPr>
          <w:bCs/>
        </w:rPr>
        <w:t>,</w:t>
      </w:r>
      <w:r w:rsidR="00345778" w:rsidRPr="00F117B8">
        <w:rPr>
          <w:bCs/>
        </w:rPr>
        <w:t xml:space="preserve"> followed by the </w:t>
      </w:r>
      <w:r w:rsidR="005D7D0A">
        <w:rPr>
          <w:bCs/>
        </w:rPr>
        <w:t>b</w:t>
      </w:r>
      <w:r w:rsidR="00345778" w:rsidRPr="00F117B8">
        <w:rPr>
          <w:bCs/>
        </w:rPr>
        <w:t>oard meetin</w:t>
      </w:r>
      <w:r w:rsidR="00455994" w:rsidRPr="00F117B8">
        <w:rPr>
          <w:bCs/>
        </w:rPr>
        <w:t xml:space="preserve">g </w:t>
      </w:r>
      <w:r w:rsidR="001A3E40" w:rsidRPr="00F117B8">
        <w:rPr>
          <w:bCs/>
        </w:rPr>
        <w:t xml:space="preserve">September </w:t>
      </w:r>
      <w:r w:rsidR="00385963">
        <w:rPr>
          <w:bCs/>
        </w:rPr>
        <w:t>7</w:t>
      </w:r>
      <w:r w:rsidR="00455994" w:rsidRPr="00F117B8">
        <w:rPr>
          <w:bCs/>
        </w:rPr>
        <w:t xml:space="preserve">. </w:t>
      </w:r>
      <w:r w:rsidR="00772717" w:rsidRPr="00F117B8">
        <w:rPr>
          <w:bCs/>
        </w:rPr>
        <w:t xml:space="preserve"> </w:t>
      </w:r>
      <w:r w:rsidR="00484F63" w:rsidRPr="00F117B8">
        <w:rPr>
          <w:bCs/>
        </w:rPr>
        <w:t>Please contact Veronica Thomason (</w:t>
      </w:r>
      <w:hyperlink r:id="rId10" w:history="1">
        <w:r w:rsidR="00484F63" w:rsidRPr="00296149">
          <w:rPr>
            <w:rStyle w:val="Hyperlink"/>
            <w:bCs/>
          </w:rPr>
          <w:t>vthomason@naesb.org</w:t>
        </w:r>
      </w:hyperlink>
      <w:r w:rsidR="00484F63" w:rsidRPr="00F117B8">
        <w:rPr>
          <w:bCs/>
        </w:rPr>
        <w:t xml:space="preserve">, 713-356-0060) </w:t>
      </w:r>
      <w:r w:rsidR="00484F63">
        <w:rPr>
          <w:bCs/>
        </w:rPr>
        <w:t xml:space="preserve">should you need </w:t>
      </w:r>
      <w:r w:rsidR="00484F63" w:rsidRPr="00F117B8">
        <w:rPr>
          <w:bCs/>
        </w:rPr>
        <w:t xml:space="preserve">additional </w:t>
      </w:r>
      <w:r w:rsidR="007015A4">
        <w:rPr>
          <w:bCs/>
        </w:rPr>
        <w:t>information</w:t>
      </w:r>
      <w:r w:rsidR="00C105CF">
        <w:t>.</w:t>
      </w:r>
    </w:p>
    <w:p w:rsidR="004A2D72" w:rsidRPr="00AB26D9" w:rsidRDefault="004A2D72" w:rsidP="00DB62D7">
      <w:pPr>
        <w:tabs>
          <w:tab w:val="left" w:pos="0"/>
        </w:tabs>
        <w:spacing w:before="120" w:after="120"/>
        <w:rPr>
          <w:b/>
          <w:bCs/>
          <w:i/>
        </w:rPr>
      </w:pPr>
      <w:r w:rsidRPr="00AB26D9">
        <w:rPr>
          <w:b/>
          <w:bCs/>
          <w:i/>
        </w:rPr>
        <w:t xml:space="preserve">Two buses will also be available on September </w:t>
      </w:r>
      <w:r w:rsidR="00385963">
        <w:rPr>
          <w:b/>
          <w:bCs/>
          <w:i/>
        </w:rPr>
        <w:t>7</w:t>
      </w:r>
      <w:r w:rsidRPr="00AB26D9">
        <w:rPr>
          <w:b/>
          <w:bCs/>
          <w:i/>
        </w:rPr>
        <w:t xml:space="preserve"> at 12:30 pm to take participants to either Hobby Airport or Bush Intercontinental Airport.  Depending on when the meeting ends, the buses can leave between 12:30 pm and 1:00 pm.  With normal traffic conditions, it should take 20-30 minutes to leave the hotel and arrive at either airport.</w:t>
      </w:r>
    </w:p>
    <w:p w:rsidR="00DA06C0" w:rsidRPr="00F117B8" w:rsidRDefault="00DA06C0" w:rsidP="00E24A3B">
      <w:pPr>
        <w:tabs>
          <w:tab w:val="left" w:pos="0"/>
        </w:tabs>
        <w:spacing w:before="120"/>
        <w:rPr>
          <w:bCs/>
        </w:rPr>
      </w:pPr>
    </w:p>
    <w:p w:rsidR="00345778" w:rsidRDefault="00345778" w:rsidP="00345778">
      <w:pPr>
        <w:spacing w:before="120"/>
        <w:ind w:left="4320"/>
        <w:jc w:val="both"/>
        <w:rPr>
          <w:bCs/>
        </w:rPr>
      </w:pPr>
      <w:r w:rsidRPr="00F117B8">
        <w:rPr>
          <w:bCs/>
        </w:rPr>
        <w:t>Best Rega</w:t>
      </w:r>
      <w:r w:rsidR="003B15F3" w:rsidRPr="00F117B8">
        <w:rPr>
          <w:bCs/>
        </w:rPr>
        <w:t>r</w:t>
      </w:r>
      <w:r w:rsidRPr="00F117B8">
        <w:rPr>
          <w:bCs/>
        </w:rPr>
        <w:t>ds,</w:t>
      </w:r>
    </w:p>
    <w:p w:rsidR="00F65A26" w:rsidRDefault="00E24A3B" w:rsidP="00F65A26">
      <w:pPr>
        <w:spacing w:before="240" w:after="480"/>
        <w:jc w:val="center"/>
        <w:rPr>
          <w:b/>
          <w:bCs/>
          <w:smallCaps/>
          <w:sz w:val="18"/>
          <w:szCs w:val="18"/>
        </w:rPr>
      </w:pPr>
      <w:r>
        <w:rPr>
          <w:noProof/>
        </w:rPr>
        <w:drawing>
          <wp:anchor distT="0" distB="0" distL="114300" distR="114300" simplePos="0" relativeHeight="251658240" behindDoc="0" locked="0" layoutInCell="1" allowOverlap="1" wp14:anchorId="7D78D253" wp14:editId="1F29C299">
            <wp:simplePos x="0" y="0"/>
            <wp:positionH relativeFrom="column">
              <wp:posOffset>2741930</wp:posOffset>
            </wp:positionH>
            <wp:positionV relativeFrom="paragraph">
              <wp:posOffset>73025</wp:posOffset>
            </wp:positionV>
            <wp:extent cx="1518285" cy="309880"/>
            <wp:effectExtent l="0" t="0" r="571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r w:rsidR="00247F24">
        <w:rPr>
          <w:bCs/>
          <w:sz w:val="18"/>
          <w:szCs w:val="18"/>
        </w:rPr>
        <w:br w:type="page"/>
      </w:r>
      <w:r w:rsidR="00F65A26" w:rsidRPr="00F65A26">
        <w:rPr>
          <w:b/>
          <w:bCs/>
          <w:smallCaps/>
          <w:sz w:val="18"/>
          <w:szCs w:val="18"/>
        </w:rPr>
        <w:lastRenderedPageBreak/>
        <w:t>Speaker Biographies</w:t>
      </w:r>
    </w:p>
    <w:p w:rsidR="00A21573" w:rsidRPr="00A21573" w:rsidRDefault="00A21573" w:rsidP="00A21573">
      <w:pPr>
        <w:rPr>
          <w:b/>
        </w:rPr>
      </w:pPr>
      <w:r w:rsidRPr="00A21573">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-30480</wp:posOffset>
            </wp:positionV>
            <wp:extent cx="1162685" cy="1219835"/>
            <wp:effectExtent l="0" t="0" r="0" b="0"/>
            <wp:wrapSquare wrapText="bothSides"/>
            <wp:docPr id="6" name="Picture 6" descr="Kutarna headshot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arna headshot - color"/>
                    <pic:cNvPicPr>
                      <a:picLocks noChangeAspect="1" noChangeArrowheads="1"/>
                    </pic:cNvPicPr>
                  </pic:nvPicPr>
                  <pic:blipFill>
                    <a:blip r:embed="rId12">
                      <a:extLst>
                        <a:ext uri="{28A0092B-C50C-407E-A947-70E740481C1C}">
                          <a14:useLocalDpi xmlns:a14="http://schemas.microsoft.com/office/drawing/2010/main" val="0"/>
                        </a:ext>
                      </a:extLst>
                    </a:blip>
                    <a:srcRect t="6255" b="6445"/>
                    <a:stretch>
                      <a:fillRect/>
                    </a:stretch>
                  </pic:blipFill>
                  <pic:spPr bwMode="auto">
                    <a:xfrm>
                      <a:off x="0" y="0"/>
                      <a:ext cx="1162685" cy="1219835"/>
                    </a:xfrm>
                    <a:prstGeom prst="rect">
                      <a:avLst/>
                    </a:prstGeom>
                    <a:noFill/>
                  </pic:spPr>
                </pic:pic>
              </a:graphicData>
            </a:graphic>
            <wp14:sizeRelH relativeFrom="page">
              <wp14:pctWidth>0</wp14:pctWidth>
            </wp14:sizeRelH>
            <wp14:sizeRelV relativeFrom="page">
              <wp14:pctHeight>0</wp14:pctHeight>
            </wp14:sizeRelV>
          </wp:anchor>
        </w:drawing>
      </w:r>
      <w:r w:rsidRPr="00A21573">
        <w:rPr>
          <w:b/>
        </w:rPr>
        <w:t xml:space="preserve">Chris Kutarna </w:t>
      </w:r>
    </w:p>
    <w:p w:rsidR="00A21573" w:rsidRPr="00A21573" w:rsidRDefault="00A21573" w:rsidP="00A21573">
      <w:pPr>
        <w:rPr>
          <w:b/>
        </w:rPr>
      </w:pPr>
    </w:p>
    <w:p w:rsidR="00A21573" w:rsidRPr="00A21573" w:rsidRDefault="00A21573" w:rsidP="00A21573">
      <w:pPr>
        <w:spacing w:after="120"/>
        <w:rPr>
          <w:i/>
        </w:rPr>
      </w:pPr>
      <w:r w:rsidRPr="00A21573">
        <w:rPr>
          <w:i/>
        </w:rPr>
        <w:t>Fellow, Oxford Martin School, University of Oxford</w:t>
      </w:r>
    </w:p>
    <w:p w:rsidR="00A21573" w:rsidRPr="00A21573" w:rsidRDefault="00A21573" w:rsidP="00A21573">
      <w:pPr>
        <w:spacing w:after="120"/>
      </w:pPr>
      <w:r w:rsidRPr="00A21573">
        <w:rPr>
          <w:i/>
        </w:rPr>
        <w:t>Adjunct Professor, University of Technology (Sydney)</w:t>
      </w:r>
    </w:p>
    <w:p w:rsidR="00A21573" w:rsidRPr="00A21573" w:rsidRDefault="00A21573" w:rsidP="00A21573">
      <w:r w:rsidRPr="00A21573">
        <w:t xml:space="preserve">Chris Kutarna is author of </w:t>
      </w:r>
      <w:r w:rsidRPr="00A21573">
        <w:rPr>
          <w:i/>
          <w:iCs/>
        </w:rPr>
        <w:t>Age of Discovery: Navigating the Risks and Rewards of Our New Renaissance</w:t>
      </w:r>
      <w:r w:rsidRPr="00A21573">
        <w:t xml:space="preserve">, a best-selling, internationally acclaimed book published by Bloomsbury and St Martin’s Press. Among other predictions, Chris publicly foresaw the outcome of the United Kingdom’s 2016 referendum on EU membership (Brexit) and the election of Donald Trump as President of the United States. </w:t>
      </w:r>
    </w:p>
    <w:p w:rsidR="00A21573" w:rsidRPr="00A21573" w:rsidRDefault="00A21573" w:rsidP="00A21573"/>
    <w:p w:rsidR="00A21573" w:rsidRPr="00A21573" w:rsidRDefault="00A21573" w:rsidP="00A21573">
      <w:pPr>
        <w:rPr>
          <w:iCs/>
        </w:rPr>
      </w:pPr>
      <w:r w:rsidRPr="00A21573">
        <w:rPr>
          <w:iCs/>
        </w:rPr>
        <w:t>He has been a two-time Governor General’s Medallist, a Sauvé Fellow and Commonwealth Scholar. He is now a Fellow of the Oxford Martin School and an Adjunct Professor at the University of Technology (Sydney) Business School. Chris was formerly a consultant with the Boston Consulting Group in N</w:t>
      </w:r>
      <w:r w:rsidR="00476AE4">
        <w:rPr>
          <w:iCs/>
        </w:rPr>
        <w:t>ew Zealand, Australia and China.</w:t>
      </w:r>
      <w:r w:rsidRPr="00A21573">
        <w:rPr>
          <w:iCs/>
        </w:rPr>
        <w:t xml:space="preserve"> His writing appears everywhere from </w:t>
      </w:r>
      <w:r w:rsidRPr="00A21573">
        <w:rPr>
          <w:i/>
          <w:iCs/>
        </w:rPr>
        <w:t>TIME Magazine</w:t>
      </w:r>
      <w:r w:rsidRPr="00A21573">
        <w:rPr>
          <w:iCs/>
        </w:rPr>
        <w:t xml:space="preserve"> to </w:t>
      </w:r>
      <w:r w:rsidRPr="00A21573">
        <w:rPr>
          <w:i/>
          <w:iCs/>
        </w:rPr>
        <w:t>Vogue</w:t>
      </w:r>
      <w:r w:rsidRPr="00A21573">
        <w:rPr>
          <w:iCs/>
        </w:rPr>
        <w:t>, and his weekly e-newsletter, at www.kutarna.net, has over 20,000 subscribers.</w:t>
      </w:r>
    </w:p>
    <w:p w:rsidR="00A21573" w:rsidRPr="00A21573" w:rsidRDefault="00A21573" w:rsidP="00A21573">
      <w:pPr>
        <w:rPr>
          <w:iCs/>
        </w:rPr>
      </w:pPr>
    </w:p>
    <w:p w:rsidR="00A21573" w:rsidRPr="00A21573" w:rsidRDefault="00A21573" w:rsidP="00A21573">
      <w:pPr>
        <w:rPr>
          <w:iCs/>
        </w:rPr>
      </w:pPr>
      <w:r w:rsidRPr="00A21573">
        <w:rPr>
          <w:iCs/>
        </w:rPr>
        <w:t xml:space="preserve">Chris has a doctorate in Politics from the University of Oxford. </w:t>
      </w:r>
    </w:p>
    <w:p w:rsidR="00A21573" w:rsidRPr="00A21573" w:rsidRDefault="00A21573">
      <w:pPr>
        <w:rPr>
          <w:b/>
          <w:smallCaps/>
        </w:rPr>
      </w:pPr>
    </w:p>
    <w:p w:rsidR="00A21573" w:rsidRPr="00A21573" w:rsidRDefault="00A21573">
      <w:pPr>
        <w:rPr>
          <w:b/>
          <w:smallCaps/>
        </w:rPr>
      </w:pPr>
    </w:p>
    <w:p w:rsidR="00A21573" w:rsidRPr="00A21573" w:rsidRDefault="00A21573" w:rsidP="00A21573">
      <w:pPr>
        <w:rPr>
          <w:color w:val="1F497D"/>
        </w:rPr>
      </w:pPr>
    </w:p>
    <w:p w:rsidR="00A21573" w:rsidRPr="00A21573" w:rsidRDefault="00A21573" w:rsidP="00A21573">
      <w:pPr>
        <w:rPr>
          <w:b/>
          <w:bCs/>
          <w:color w:val="000000"/>
          <w:lang w:val="en"/>
        </w:rPr>
      </w:pPr>
    </w:p>
    <w:p w:rsidR="00A21573" w:rsidRDefault="00A21573" w:rsidP="00A21573">
      <w:pPr>
        <w:rPr>
          <w:b/>
          <w:bCs/>
          <w:color w:val="000000"/>
          <w:lang w:val="en"/>
        </w:rPr>
      </w:pPr>
      <w:r w:rsidRPr="00A21573">
        <w:rPr>
          <w:noProof/>
        </w:rPr>
        <w:drawing>
          <wp:anchor distT="0" distB="0" distL="114300" distR="114300" simplePos="0" relativeHeight="251660288" behindDoc="0" locked="0" layoutInCell="1" allowOverlap="0" wp14:anchorId="42C0D23A" wp14:editId="7A4DCBEA">
            <wp:simplePos x="0" y="0"/>
            <wp:positionH relativeFrom="column">
              <wp:posOffset>72072</wp:posOffset>
            </wp:positionH>
            <wp:positionV relativeFrom="line">
              <wp:posOffset>74613</wp:posOffset>
            </wp:positionV>
            <wp:extent cx="885825" cy="1123950"/>
            <wp:effectExtent l="0" t="0" r="9525" b="0"/>
            <wp:wrapSquare wrapText="bothSides"/>
            <wp:docPr id="7" name="Picture 7" descr="Photo of Sue Tie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Sue Tiern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pic:spPr>
                </pic:pic>
              </a:graphicData>
            </a:graphic>
            <wp14:sizeRelH relativeFrom="page">
              <wp14:pctWidth>0</wp14:pctWidth>
            </wp14:sizeRelH>
            <wp14:sizeRelV relativeFrom="page">
              <wp14:pctHeight>0</wp14:pctHeight>
            </wp14:sizeRelV>
          </wp:anchor>
        </w:drawing>
      </w:r>
      <w:r w:rsidRPr="00A21573">
        <w:rPr>
          <w:b/>
          <w:bCs/>
          <w:color w:val="000000"/>
          <w:lang w:val="en"/>
        </w:rPr>
        <w:t>Susan F. Tierney</w:t>
      </w:r>
    </w:p>
    <w:p w:rsidR="00A21573" w:rsidRPr="00A21573" w:rsidRDefault="00A21573" w:rsidP="00A21573"/>
    <w:p w:rsidR="00A21573" w:rsidRDefault="00A21573" w:rsidP="00A21573">
      <w:pPr>
        <w:rPr>
          <w:i/>
          <w:iCs/>
          <w:color w:val="000000"/>
          <w:lang w:val="en"/>
        </w:rPr>
      </w:pPr>
      <w:r w:rsidRPr="00A21573">
        <w:rPr>
          <w:i/>
          <w:iCs/>
          <w:color w:val="000000"/>
          <w:lang w:val="en"/>
        </w:rPr>
        <w:t>Senior Advisor, Analysis Group, Boston</w:t>
      </w:r>
    </w:p>
    <w:p w:rsidR="00A21573" w:rsidRPr="00A21573" w:rsidRDefault="00A21573" w:rsidP="00A21573"/>
    <w:p w:rsidR="00A21573" w:rsidRPr="00A21573" w:rsidRDefault="00A21573" w:rsidP="00A21573">
      <w:pPr>
        <w:spacing w:after="150"/>
      </w:pPr>
      <w:r w:rsidRPr="00A21573">
        <w:rPr>
          <w:color w:val="000000"/>
          <w:lang w:val="en"/>
        </w:rPr>
        <w:t xml:space="preserve">Dr. Sue Tierney is an expert on energy and environmental economics, regulation and policy. She previously served as the Assistant Secretary for Policy at the U.S. DOE, and held various senior positions in Massachusetts government (Secretary for Environmental Affairs; public utility commissioner; chair of the Massachusetts Water Resources Authority; executive director of the Energy Facilities Siting Council). </w:t>
      </w:r>
    </w:p>
    <w:p w:rsidR="00A21573" w:rsidRPr="00A21573" w:rsidRDefault="00A21573" w:rsidP="00A21573">
      <w:r w:rsidRPr="00A21573">
        <w:rPr>
          <w:color w:val="000000"/>
          <w:lang w:val="en"/>
        </w:rPr>
        <w:t xml:space="preserve">She chairs the Board of Directors of the ClimateWorks Foundation, the DOE’s Electricity Advisory Council, and NREL's External Advisory Council. She is a director of the World Resources Institute, the Energy Foundation, Resources for the Future, and the Alliance to Save Energy.   She previously worked with NAESB on its Gas/Electric Harmonization efforts, and served on the Secretary of Energy’s Advisory Board (SEAB) and its subcommittee examining shale gas development issues. She previously chaired the Policy Subgroup of the National Petroleum Council’s 2012 study (Prudent Development: </w:t>
      </w:r>
      <w:r w:rsidRPr="00A21573">
        <w:rPr>
          <w:color w:val="545454"/>
          <w:shd w:val="clear" w:color="auto" w:fill="FFFFFF"/>
        </w:rPr>
        <w:t>Realizing the Potential of North America's Abundant. Natural Gas and Oil Resource</w:t>
      </w:r>
      <w:r w:rsidRPr="00A21573">
        <w:rPr>
          <w:color w:val="000000"/>
          <w:lang w:val="en"/>
        </w:rPr>
        <w:t>) and taught at the University of California at Irvine and at MIT. She earned her Ph.D. and Masters degrees in regional planning at Cornell University.</w:t>
      </w:r>
    </w:p>
    <w:p w:rsidR="00A21573" w:rsidRPr="00A21573" w:rsidRDefault="00A21573" w:rsidP="00A21573">
      <w:r w:rsidRPr="00A21573">
        <w:rPr>
          <w:color w:val="1F497D"/>
        </w:rPr>
        <w:t> </w:t>
      </w:r>
    </w:p>
    <w:p w:rsidR="00F65A26" w:rsidRPr="00A21573" w:rsidRDefault="00F65A26">
      <w:pPr>
        <w:rPr>
          <w:b/>
          <w:smallCaps/>
        </w:rPr>
      </w:pPr>
      <w:r w:rsidRPr="00A21573">
        <w:rPr>
          <w:b/>
          <w:smallCaps/>
        </w:rPr>
        <w:br w:type="page"/>
      </w:r>
    </w:p>
    <w:p w:rsidR="00DE38B9" w:rsidRDefault="00DE38B9" w:rsidP="00DE38B9">
      <w:pPr>
        <w:jc w:val="center"/>
        <w:rPr>
          <w:b/>
          <w:smallCaps/>
        </w:rPr>
      </w:pPr>
      <w:r>
        <w:rPr>
          <w:b/>
          <w:smallCaps/>
        </w:rPr>
        <w:lastRenderedPageBreak/>
        <w:t>Conference Calling and Web Conferencing Details</w:t>
      </w:r>
    </w:p>
    <w:p w:rsidR="00DE38B9" w:rsidRDefault="00DE38B9" w:rsidP="00DE38B9">
      <w:pPr>
        <w:spacing w:after="240"/>
        <w:jc w:val="center"/>
        <w:rPr>
          <w:b/>
          <w:smallCaps/>
        </w:rPr>
      </w:pPr>
      <w:r w:rsidRPr="00AE0603">
        <w:rPr>
          <w:b/>
          <w:smallCaps/>
        </w:rPr>
        <w:t xml:space="preserve">for </w:t>
      </w:r>
      <w:r>
        <w:rPr>
          <w:b/>
          <w:smallCaps/>
        </w:rPr>
        <w:t xml:space="preserve">the </w:t>
      </w:r>
      <w:r w:rsidR="00385963">
        <w:rPr>
          <w:b/>
          <w:smallCaps/>
        </w:rPr>
        <w:t>September 6-7, 2017</w:t>
      </w:r>
      <w:r>
        <w:rPr>
          <w:b/>
          <w:smallCaps/>
        </w:rPr>
        <w:t xml:space="preserve"> Set of Board and Related Meetings</w:t>
      </w:r>
    </w:p>
    <w:p w:rsidR="00247F24" w:rsidRDefault="00247F24" w:rsidP="00247F24">
      <w:pPr>
        <w:spacing w:after="120"/>
        <w:rPr>
          <w:sz w:val="18"/>
          <w:szCs w:val="18"/>
        </w:rPr>
      </w:pPr>
      <w:r>
        <w:rPr>
          <w:sz w:val="18"/>
          <w:szCs w:val="18"/>
        </w:rPr>
        <w:t xml:space="preserve">The meetings are open to all interested parties, who may participate by phone if unable to attend in person.  The Board meeting is also web cast. </w:t>
      </w:r>
    </w:p>
    <w:tbl>
      <w:tblPr>
        <w:tblW w:w="0" w:type="auto"/>
        <w:tblLook w:val="01E0" w:firstRow="1" w:lastRow="1" w:firstColumn="1" w:lastColumn="1" w:noHBand="0" w:noVBand="0"/>
      </w:tblPr>
      <w:tblGrid>
        <w:gridCol w:w="1009"/>
        <w:gridCol w:w="2159"/>
        <w:gridCol w:w="2160"/>
        <w:gridCol w:w="4695"/>
      </w:tblGrid>
      <w:tr w:rsidR="00247F24" w:rsidTr="009A6488">
        <w:tc>
          <w:tcPr>
            <w:tcW w:w="1009" w:type="dxa"/>
            <w:tcBorders>
              <w:bottom w:val="single" w:sz="4" w:space="0" w:color="auto"/>
            </w:tcBorders>
          </w:tcPr>
          <w:p w:rsidR="00247F24" w:rsidRDefault="008D5712" w:rsidP="00E24A3B">
            <w:pPr>
              <w:spacing w:before="240"/>
              <w:rPr>
                <w:sz w:val="18"/>
                <w:szCs w:val="18"/>
              </w:rPr>
            </w:pPr>
            <w:r>
              <w:rPr>
                <w:sz w:val="18"/>
                <w:szCs w:val="18"/>
              </w:rPr>
              <w:t>Sept 6</w:t>
            </w:r>
          </w:p>
        </w:tc>
        <w:tc>
          <w:tcPr>
            <w:tcW w:w="2159" w:type="dxa"/>
            <w:tcBorders>
              <w:bottom w:val="single" w:sz="4" w:space="0" w:color="auto"/>
            </w:tcBorders>
          </w:tcPr>
          <w:p w:rsidR="00247F24" w:rsidRDefault="00247F24" w:rsidP="009A6488">
            <w:pPr>
              <w:spacing w:before="240"/>
              <w:rPr>
                <w:sz w:val="18"/>
                <w:szCs w:val="18"/>
              </w:rPr>
            </w:pPr>
            <w:r>
              <w:rPr>
                <w:sz w:val="18"/>
                <w:szCs w:val="18"/>
              </w:rPr>
              <w:t>11:00 am to 1:00 pm C</w:t>
            </w:r>
          </w:p>
        </w:tc>
        <w:tc>
          <w:tcPr>
            <w:tcW w:w="6855" w:type="dxa"/>
            <w:gridSpan w:val="2"/>
            <w:tcBorders>
              <w:bottom w:val="single" w:sz="4" w:space="0" w:color="auto"/>
            </w:tcBorders>
          </w:tcPr>
          <w:p w:rsidR="00247F24" w:rsidRDefault="00247F24">
            <w:pPr>
              <w:spacing w:before="240"/>
              <w:rPr>
                <w:sz w:val="18"/>
                <w:szCs w:val="18"/>
              </w:rPr>
            </w:pPr>
            <w:r>
              <w:rPr>
                <w:bCs/>
                <w:sz w:val="18"/>
                <w:szCs w:val="18"/>
              </w:rPr>
              <w:t xml:space="preserve">Retail </w:t>
            </w:r>
            <w:r w:rsidR="00076D53">
              <w:rPr>
                <w:bCs/>
                <w:sz w:val="18"/>
                <w:szCs w:val="18"/>
              </w:rPr>
              <w:t>Markets</w:t>
            </w:r>
            <w:r>
              <w:rPr>
                <w:bCs/>
                <w:sz w:val="18"/>
                <w:szCs w:val="18"/>
              </w:rPr>
              <w:t xml:space="preserve">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385963" w:rsidP="00385963">
            <w:pPr>
              <w:spacing w:before="120"/>
              <w:rPr>
                <w:sz w:val="18"/>
                <w:szCs w:val="18"/>
              </w:rPr>
            </w:pPr>
            <w:r w:rsidRPr="00385963">
              <w:rPr>
                <w:sz w:val="18"/>
                <w:szCs w:val="18"/>
              </w:rPr>
              <w:t>Marriott Marquis</w:t>
            </w:r>
            <w:r w:rsidR="00247F24">
              <w:rPr>
                <w:sz w:val="18"/>
                <w:szCs w:val="18"/>
              </w:rPr>
              <w:t xml:space="preserve">, </w:t>
            </w:r>
            <w:r>
              <w:rPr>
                <w:sz w:val="18"/>
                <w:szCs w:val="18"/>
              </w:rPr>
              <w:t>1777 Walker Street</w:t>
            </w:r>
            <w:r w:rsidR="00247F24">
              <w:rPr>
                <w:sz w:val="18"/>
                <w:szCs w:val="18"/>
              </w:rPr>
              <w:t>,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Default="00247F24" w:rsidP="009A6488">
            <w:pPr>
              <w:spacing w:before="120"/>
              <w:rPr>
                <w:bCs/>
                <w:sz w:val="18"/>
                <w:szCs w:val="18"/>
              </w:rPr>
            </w:pPr>
            <w:r>
              <w:rPr>
                <w:bCs/>
                <w:sz w:val="18"/>
                <w:szCs w:val="18"/>
              </w:rPr>
              <w:t>866-740-1260</w:t>
            </w:r>
          </w:p>
          <w:p w:rsidR="00247F24" w:rsidRPr="00595B0E" w:rsidRDefault="00247F24" w:rsidP="009A6488">
            <w:pPr>
              <w:rPr>
                <w:bCs/>
                <w:sz w:val="18"/>
                <w:szCs w:val="18"/>
              </w:rPr>
            </w:pPr>
            <w:r w:rsidRPr="00595B0E">
              <w:rPr>
                <w:bCs/>
                <w:sz w:val="18"/>
                <w:szCs w:val="18"/>
              </w:rPr>
              <w:t>3560063</w:t>
            </w:r>
          </w:p>
          <w:p w:rsidR="00247F24" w:rsidRDefault="00567BB9">
            <w:pPr>
              <w:rPr>
                <w:bCs/>
                <w:sz w:val="18"/>
                <w:szCs w:val="18"/>
              </w:rPr>
            </w:pPr>
            <w:r w:rsidRPr="00595B0E">
              <w:rPr>
                <w:bCs/>
                <w:sz w:val="18"/>
                <w:szCs w:val="18"/>
              </w:rPr>
              <w:t>5812</w:t>
            </w:r>
          </w:p>
        </w:tc>
      </w:tr>
      <w:tr w:rsidR="00247F24" w:rsidTr="009A6488">
        <w:tc>
          <w:tcPr>
            <w:tcW w:w="1009" w:type="dxa"/>
            <w:tcBorders>
              <w:bottom w:val="single" w:sz="4" w:space="0" w:color="auto"/>
            </w:tcBorders>
          </w:tcPr>
          <w:p w:rsidR="00247F24" w:rsidRDefault="008D5712" w:rsidP="00E24A3B">
            <w:pPr>
              <w:spacing w:before="240"/>
              <w:rPr>
                <w:sz w:val="18"/>
                <w:szCs w:val="18"/>
              </w:rPr>
            </w:pPr>
            <w:r>
              <w:rPr>
                <w:sz w:val="18"/>
                <w:szCs w:val="18"/>
              </w:rPr>
              <w:t>Sept 6</w:t>
            </w:r>
          </w:p>
        </w:tc>
        <w:tc>
          <w:tcPr>
            <w:tcW w:w="2159" w:type="dxa"/>
            <w:tcBorders>
              <w:bottom w:val="single" w:sz="4" w:space="0" w:color="auto"/>
            </w:tcBorders>
          </w:tcPr>
          <w:p w:rsidR="00247F24" w:rsidRDefault="00247F24" w:rsidP="009A6488">
            <w:pPr>
              <w:spacing w:before="240"/>
              <w:rPr>
                <w:sz w:val="18"/>
                <w:szCs w:val="18"/>
              </w:rPr>
            </w:pPr>
            <w:r>
              <w:rPr>
                <w:sz w:val="18"/>
                <w:szCs w:val="18"/>
              </w:rPr>
              <w:t>1:00 pm to 3:00 pm C</w:t>
            </w:r>
          </w:p>
        </w:tc>
        <w:tc>
          <w:tcPr>
            <w:tcW w:w="6855" w:type="dxa"/>
            <w:gridSpan w:val="2"/>
            <w:tcBorders>
              <w:bottom w:val="single" w:sz="4" w:space="0" w:color="auto"/>
            </w:tcBorders>
          </w:tcPr>
          <w:p w:rsidR="00247F24" w:rsidRDefault="00247F24" w:rsidP="009A6488">
            <w:pPr>
              <w:spacing w:before="240"/>
              <w:rPr>
                <w:sz w:val="18"/>
                <w:szCs w:val="18"/>
              </w:rPr>
            </w:pPr>
            <w:r>
              <w:rPr>
                <w:bCs/>
                <w:sz w:val="18"/>
                <w:szCs w:val="18"/>
              </w:rPr>
              <w:t>Wholesale Electric Quadrant Leadership Meeting (In person and Conference Call)</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385963" w:rsidP="00E60399">
            <w:pPr>
              <w:spacing w:before="120"/>
              <w:rPr>
                <w:sz w:val="18"/>
                <w:szCs w:val="18"/>
              </w:rPr>
            </w:pPr>
            <w:r w:rsidRPr="00385963">
              <w:rPr>
                <w:sz w:val="18"/>
                <w:szCs w:val="18"/>
              </w:rPr>
              <w:t>Marriott Marquis</w:t>
            </w:r>
            <w:r>
              <w:rPr>
                <w:sz w:val="18"/>
                <w:szCs w:val="18"/>
              </w:rPr>
              <w:t>, 1777 Walker Street,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Pr="00595B0E" w:rsidRDefault="00247F24" w:rsidP="009A6488">
            <w:pPr>
              <w:spacing w:before="120"/>
              <w:rPr>
                <w:bCs/>
                <w:sz w:val="18"/>
                <w:szCs w:val="18"/>
              </w:rPr>
            </w:pPr>
            <w:r w:rsidRPr="00595B0E">
              <w:rPr>
                <w:bCs/>
                <w:sz w:val="18"/>
                <w:szCs w:val="18"/>
              </w:rPr>
              <w:t>866-740-1260</w:t>
            </w:r>
          </w:p>
          <w:p w:rsidR="00247F24" w:rsidRPr="00595B0E" w:rsidRDefault="00247F24" w:rsidP="009A6488">
            <w:pPr>
              <w:rPr>
                <w:bCs/>
                <w:sz w:val="18"/>
                <w:szCs w:val="18"/>
              </w:rPr>
            </w:pPr>
            <w:r w:rsidRPr="00595B0E">
              <w:rPr>
                <w:bCs/>
                <w:sz w:val="18"/>
                <w:szCs w:val="18"/>
              </w:rPr>
              <w:t>3560064</w:t>
            </w:r>
          </w:p>
          <w:p w:rsidR="00247F24" w:rsidRPr="00595B0E" w:rsidRDefault="00247F24" w:rsidP="009A6488">
            <w:pPr>
              <w:rPr>
                <w:bCs/>
                <w:sz w:val="18"/>
                <w:szCs w:val="18"/>
              </w:rPr>
            </w:pPr>
            <w:r w:rsidRPr="00595B0E">
              <w:rPr>
                <w:bCs/>
                <w:sz w:val="18"/>
                <w:szCs w:val="18"/>
              </w:rPr>
              <w:t>8724</w:t>
            </w:r>
          </w:p>
        </w:tc>
      </w:tr>
      <w:tr w:rsidR="00247F24" w:rsidTr="009A6488">
        <w:tc>
          <w:tcPr>
            <w:tcW w:w="1009" w:type="dxa"/>
            <w:tcBorders>
              <w:bottom w:val="single" w:sz="4" w:space="0" w:color="auto"/>
            </w:tcBorders>
          </w:tcPr>
          <w:p w:rsidR="00247F24" w:rsidRDefault="008D5712">
            <w:pPr>
              <w:spacing w:before="240"/>
              <w:rPr>
                <w:sz w:val="18"/>
                <w:szCs w:val="18"/>
              </w:rPr>
            </w:pPr>
            <w:r>
              <w:rPr>
                <w:sz w:val="18"/>
                <w:szCs w:val="18"/>
              </w:rPr>
              <w:t>Sept 6</w:t>
            </w:r>
          </w:p>
        </w:tc>
        <w:tc>
          <w:tcPr>
            <w:tcW w:w="2159" w:type="dxa"/>
            <w:tcBorders>
              <w:bottom w:val="single" w:sz="4" w:space="0" w:color="auto"/>
            </w:tcBorders>
          </w:tcPr>
          <w:p w:rsidR="00247F24" w:rsidRDefault="00247F24" w:rsidP="009A6488">
            <w:pPr>
              <w:spacing w:before="240"/>
              <w:rPr>
                <w:sz w:val="18"/>
                <w:szCs w:val="18"/>
              </w:rPr>
            </w:pPr>
            <w:r>
              <w:rPr>
                <w:sz w:val="18"/>
                <w:szCs w:val="18"/>
              </w:rPr>
              <w:t>3:00 pm to 5:00 pm C</w:t>
            </w:r>
          </w:p>
        </w:tc>
        <w:tc>
          <w:tcPr>
            <w:tcW w:w="6855" w:type="dxa"/>
            <w:gridSpan w:val="2"/>
            <w:tcBorders>
              <w:bottom w:val="single" w:sz="4" w:space="0" w:color="auto"/>
            </w:tcBorders>
          </w:tcPr>
          <w:p w:rsidR="00247F24" w:rsidRPr="00595B0E" w:rsidRDefault="00247F24" w:rsidP="009A6488">
            <w:pPr>
              <w:spacing w:before="240"/>
              <w:rPr>
                <w:sz w:val="18"/>
                <w:szCs w:val="18"/>
              </w:rPr>
            </w:pPr>
            <w:r w:rsidRPr="00595B0E">
              <w:rPr>
                <w:bCs/>
                <w:sz w:val="18"/>
                <w:szCs w:val="18"/>
              </w:rPr>
              <w:t xml:space="preserve">Wholesale Gas Quadrant Leadership Meeting (In person and Conference Call) </w:t>
            </w:r>
          </w:p>
        </w:tc>
      </w:tr>
      <w:tr w:rsidR="00247F24" w:rsidTr="009A6488">
        <w:tc>
          <w:tcPr>
            <w:tcW w:w="1009" w:type="dxa"/>
            <w:tcBorders>
              <w:top w:val="single" w:sz="4" w:space="0" w:color="auto"/>
            </w:tcBorders>
          </w:tcPr>
          <w:p w:rsidR="00247F24" w:rsidRDefault="00247F24" w:rsidP="009A6488">
            <w:pPr>
              <w:spacing w:before="240"/>
              <w:rPr>
                <w:sz w:val="18"/>
                <w:szCs w:val="18"/>
              </w:rPr>
            </w:pPr>
          </w:p>
        </w:tc>
        <w:tc>
          <w:tcPr>
            <w:tcW w:w="2159" w:type="dxa"/>
            <w:tcBorders>
              <w:top w:val="single" w:sz="4" w:space="0" w:color="auto"/>
            </w:tcBorders>
          </w:tcPr>
          <w:p w:rsidR="00247F24" w:rsidRDefault="00385963" w:rsidP="00E60399">
            <w:pPr>
              <w:spacing w:before="120"/>
              <w:rPr>
                <w:sz w:val="18"/>
                <w:szCs w:val="18"/>
              </w:rPr>
            </w:pPr>
            <w:r w:rsidRPr="00385963">
              <w:rPr>
                <w:sz w:val="18"/>
                <w:szCs w:val="18"/>
              </w:rPr>
              <w:t>Marriott Marquis</w:t>
            </w:r>
            <w:r>
              <w:rPr>
                <w:sz w:val="18"/>
                <w:szCs w:val="18"/>
              </w:rPr>
              <w:t>, 1777 Walker Street,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Pr="00595B0E" w:rsidRDefault="00247F24" w:rsidP="009A6488">
            <w:pPr>
              <w:spacing w:before="120"/>
              <w:rPr>
                <w:bCs/>
                <w:sz w:val="18"/>
                <w:szCs w:val="18"/>
              </w:rPr>
            </w:pPr>
            <w:r w:rsidRPr="00595B0E">
              <w:rPr>
                <w:bCs/>
                <w:sz w:val="18"/>
                <w:szCs w:val="18"/>
              </w:rPr>
              <w:t>866-740-1260</w:t>
            </w:r>
          </w:p>
          <w:p w:rsidR="00247F24" w:rsidRPr="00595B0E" w:rsidRDefault="00247F24" w:rsidP="009A6488">
            <w:pPr>
              <w:rPr>
                <w:bCs/>
                <w:sz w:val="18"/>
                <w:szCs w:val="18"/>
              </w:rPr>
            </w:pPr>
            <w:r w:rsidRPr="00595B0E">
              <w:rPr>
                <w:bCs/>
                <w:sz w:val="18"/>
                <w:szCs w:val="18"/>
              </w:rPr>
              <w:t>3560063</w:t>
            </w:r>
          </w:p>
          <w:p w:rsidR="00247F24" w:rsidRPr="00595B0E" w:rsidRDefault="00567BB9">
            <w:pPr>
              <w:rPr>
                <w:bCs/>
                <w:sz w:val="18"/>
                <w:szCs w:val="18"/>
              </w:rPr>
            </w:pPr>
            <w:r w:rsidRPr="00595B0E">
              <w:rPr>
                <w:bCs/>
                <w:sz w:val="18"/>
                <w:szCs w:val="18"/>
              </w:rPr>
              <w:t>7318</w:t>
            </w:r>
          </w:p>
        </w:tc>
      </w:tr>
      <w:tr w:rsidR="00247F24" w:rsidTr="009A6488">
        <w:tc>
          <w:tcPr>
            <w:tcW w:w="1009" w:type="dxa"/>
            <w:tcBorders>
              <w:bottom w:val="single" w:sz="4" w:space="0" w:color="auto"/>
            </w:tcBorders>
          </w:tcPr>
          <w:p w:rsidR="00247F24" w:rsidRDefault="008D5712" w:rsidP="00E24A3B">
            <w:pPr>
              <w:spacing w:before="240"/>
              <w:rPr>
                <w:sz w:val="18"/>
                <w:szCs w:val="18"/>
              </w:rPr>
            </w:pPr>
            <w:r>
              <w:rPr>
                <w:sz w:val="18"/>
                <w:szCs w:val="18"/>
              </w:rPr>
              <w:t>Sept 7</w:t>
            </w:r>
          </w:p>
        </w:tc>
        <w:tc>
          <w:tcPr>
            <w:tcW w:w="2159" w:type="dxa"/>
            <w:tcBorders>
              <w:bottom w:val="single" w:sz="4" w:space="0" w:color="auto"/>
            </w:tcBorders>
          </w:tcPr>
          <w:p w:rsidR="00247F24" w:rsidRDefault="00247F24" w:rsidP="009A6488">
            <w:pPr>
              <w:spacing w:before="240"/>
              <w:rPr>
                <w:sz w:val="18"/>
                <w:szCs w:val="18"/>
              </w:rPr>
            </w:pPr>
            <w:r>
              <w:rPr>
                <w:sz w:val="18"/>
                <w:szCs w:val="18"/>
              </w:rPr>
              <w:t>9:00 am to 1:00 pm C</w:t>
            </w:r>
          </w:p>
        </w:tc>
        <w:tc>
          <w:tcPr>
            <w:tcW w:w="6855" w:type="dxa"/>
            <w:gridSpan w:val="2"/>
            <w:tcBorders>
              <w:bottom w:val="single" w:sz="4" w:space="0" w:color="auto"/>
            </w:tcBorders>
          </w:tcPr>
          <w:p w:rsidR="00247F24" w:rsidRPr="00595B0E" w:rsidRDefault="00247F24" w:rsidP="009A6488">
            <w:pPr>
              <w:spacing w:before="240"/>
              <w:rPr>
                <w:sz w:val="18"/>
                <w:szCs w:val="18"/>
              </w:rPr>
            </w:pPr>
            <w:r w:rsidRPr="00595B0E">
              <w:rPr>
                <w:bCs/>
                <w:sz w:val="18"/>
                <w:szCs w:val="18"/>
              </w:rPr>
              <w:t>Board Meeting (In person and Conference Call/Web Cast)</w:t>
            </w:r>
          </w:p>
        </w:tc>
      </w:tr>
      <w:tr w:rsidR="00247F24" w:rsidTr="00247F24">
        <w:tc>
          <w:tcPr>
            <w:tcW w:w="1009" w:type="dxa"/>
            <w:tcBorders>
              <w:top w:val="single" w:sz="4" w:space="0" w:color="auto"/>
            </w:tcBorders>
          </w:tcPr>
          <w:p w:rsidR="00247F24" w:rsidRDefault="00247F24" w:rsidP="009A6488">
            <w:pPr>
              <w:spacing w:before="120"/>
              <w:rPr>
                <w:sz w:val="18"/>
                <w:szCs w:val="18"/>
              </w:rPr>
            </w:pPr>
          </w:p>
        </w:tc>
        <w:tc>
          <w:tcPr>
            <w:tcW w:w="2159" w:type="dxa"/>
            <w:tcBorders>
              <w:top w:val="single" w:sz="4" w:space="0" w:color="auto"/>
            </w:tcBorders>
          </w:tcPr>
          <w:p w:rsidR="00247F24" w:rsidRDefault="00385963" w:rsidP="009A6488">
            <w:pPr>
              <w:spacing w:before="120"/>
              <w:rPr>
                <w:sz w:val="18"/>
                <w:szCs w:val="18"/>
              </w:rPr>
            </w:pPr>
            <w:r w:rsidRPr="00385963">
              <w:rPr>
                <w:sz w:val="18"/>
                <w:szCs w:val="18"/>
              </w:rPr>
              <w:t>Marriott Marquis</w:t>
            </w:r>
            <w:r>
              <w:rPr>
                <w:sz w:val="18"/>
                <w:szCs w:val="18"/>
              </w:rPr>
              <w:t>, 1777 Walker Street, Houston, Texas</w:t>
            </w:r>
          </w:p>
        </w:tc>
        <w:tc>
          <w:tcPr>
            <w:tcW w:w="2160" w:type="dxa"/>
            <w:tcBorders>
              <w:top w:val="single" w:sz="4" w:space="0" w:color="auto"/>
            </w:tcBorders>
          </w:tcPr>
          <w:p w:rsidR="00247F24" w:rsidRDefault="00247F24" w:rsidP="009A6488">
            <w:pPr>
              <w:numPr>
                <w:ilvl w:val="0"/>
                <w:numId w:val="18"/>
              </w:numPr>
              <w:spacing w:before="120"/>
              <w:rPr>
                <w:bCs/>
                <w:sz w:val="18"/>
                <w:szCs w:val="18"/>
              </w:rPr>
            </w:pPr>
            <w:r>
              <w:rPr>
                <w:bCs/>
                <w:sz w:val="18"/>
                <w:szCs w:val="18"/>
              </w:rPr>
              <w:t xml:space="preserve">Call in number </w:t>
            </w:r>
          </w:p>
          <w:p w:rsidR="00247F24" w:rsidRDefault="00247F24" w:rsidP="009A6488">
            <w:pPr>
              <w:numPr>
                <w:ilvl w:val="0"/>
                <w:numId w:val="18"/>
              </w:numPr>
              <w:rPr>
                <w:bCs/>
                <w:sz w:val="18"/>
                <w:szCs w:val="18"/>
              </w:rPr>
            </w:pPr>
            <w:r>
              <w:rPr>
                <w:bCs/>
                <w:sz w:val="18"/>
                <w:szCs w:val="18"/>
              </w:rPr>
              <w:t xml:space="preserve">Access Code  </w:t>
            </w:r>
          </w:p>
          <w:p w:rsidR="00247F24" w:rsidRDefault="00247F24" w:rsidP="009A6488">
            <w:pPr>
              <w:numPr>
                <w:ilvl w:val="0"/>
                <w:numId w:val="18"/>
              </w:numPr>
              <w:rPr>
                <w:bCs/>
                <w:sz w:val="18"/>
                <w:szCs w:val="18"/>
              </w:rPr>
            </w:pPr>
            <w:r>
              <w:rPr>
                <w:bCs/>
                <w:sz w:val="18"/>
                <w:szCs w:val="18"/>
              </w:rPr>
              <w:t>Security Code</w:t>
            </w:r>
          </w:p>
        </w:tc>
        <w:tc>
          <w:tcPr>
            <w:tcW w:w="4695" w:type="dxa"/>
            <w:tcBorders>
              <w:top w:val="single" w:sz="4" w:space="0" w:color="auto"/>
            </w:tcBorders>
          </w:tcPr>
          <w:p w:rsidR="00247F24" w:rsidRPr="00595B0E" w:rsidRDefault="00247F24" w:rsidP="009A6488">
            <w:pPr>
              <w:spacing w:before="120"/>
              <w:rPr>
                <w:bCs/>
                <w:sz w:val="18"/>
                <w:szCs w:val="18"/>
              </w:rPr>
            </w:pPr>
            <w:r w:rsidRPr="00595B0E">
              <w:rPr>
                <w:bCs/>
                <w:sz w:val="18"/>
                <w:szCs w:val="18"/>
              </w:rPr>
              <w:t>866-740-1260</w:t>
            </w:r>
          </w:p>
          <w:p w:rsidR="00247F24" w:rsidRPr="00595B0E" w:rsidRDefault="00247F24" w:rsidP="009A6488">
            <w:pPr>
              <w:rPr>
                <w:bCs/>
                <w:sz w:val="18"/>
                <w:szCs w:val="18"/>
              </w:rPr>
            </w:pPr>
            <w:r w:rsidRPr="00595B0E">
              <w:rPr>
                <w:bCs/>
                <w:sz w:val="18"/>
                <w:szCs w:val="18"/>
              </w:rPr>
              <w:t>7133560</w:t>
            </w:r>
          </w:p>
          <w:p w:rsidR="00247F24" w:rsidRPr="00595B0E" w:rsidRDefault="00247F24" w:rsidP="009A6488">
            <w:pPr>
              <w:rPr>
                <w:bCs/>
                <w:sz w:val="18"/>
                <w:szCs w:val="18"/>
              </w:rPr>
            </w:pPr>
            <w:r w:rsidRPr="00595B0E">
              <w:rPr>
                <w:bCs/>
                <w:sz w:val="18"/>
                <w:szCs w:val="18"/>
              </w:rPr>
              <w:t>6515</w:t>
            </w:r>
          </w:p>
        </w:tc>
      </w:tr>
    </w:tbl>
    <w:p w:rsidR="00247F24" w:rsidRDefault="00247F24" w:rsidP="00C64B43">
      <w:pPr>
        <w:spacing w:before="240"/>
        <w:rPr>
          <w:sz w:val="18"/>
          <w:szCs w:val="18"/>
        </w:rPr>
      </w:pPr>
      <w:r>
        <w:rPr>
          <w:sz w:val="18"/>
          <w:szCs w:val="18"/>
        </w:rPr>
        <w:t>To join a conference call:</w:t>
      </w:r>
    </w:p>
    <w:p w:rsidR="00247F24" w:rsidRDefault="00247F24" w:rsidP="00247F24">
      <w:pPr>
        <w:rPr>
          <w:sz w:val="18"/>
          <w:szCs w:val="18"/>
        </w:rPr>
      </w:pPr>
      <w:r>
        <w:rPr>
          <w:sz w:val="18"/>
          <w:szCs w:val="18"/>
        </w:rPr>
        <w:t>•</w:t>
      </w:r>
      <w:r>
        <w:rPr>
          <w:sz w:val="18"/>
          <w:szCs w:val="18"/>
        </w:rPr>
        <w:tab/>
        <w:t>Dial the 11-digit toll free call-in phone number shown above for the specific meetings</w:t>
      </w:r>
    </w:p>
    <w:p w:rsidR="00247F24" w:rsidRDefault="00247F24" w:rsidP="00247F24">
      <w:pPr>
        <w:rPr>
          <w:sz w:val="18"/>
          <w:szCs w:val="18"/>
        </w:rPr>
      </w:pPr>
      <w:r>
        <w:rPr>
          <w:sz w:val="18"/>
          <w:szCs w:val="18"/>
        </w:rPr>
        <w:t>•</w:t>
      </w:r>
      <w:r>
        <w:rPr>
          <w:sz w:val="18"/>
          <w:szCs w:val="18"/>
        </w:rPr>
        <w:tab/>
        <w:t>An automated attendant will ask you to enter a seven-digit access code (shown in the table above)</w:t>
      </w:r>
    </w:p>
    <w:p w:rsidR="00247F24" w:rsidRDefault="00247F24" w:rsidP="00247F24">
      <w:pPr>
        <w:rPr>
          <w:sz w:val="18"/>
          <w:szCs w:val="18"/>
        </w:rPr>
      </w:pPr>
      <w:r>
        <w:rPr>
          <w:sz w:val="18"/>
          <w:szCs w:val="18"/>
        </w:rPr>
        <w:t>•</w:t>
      </w:r>
      <w:r>
        <w:rPr>
          <w:sz w:val="18"/>
          <w:szCs w:val="18"/>
        </w:rPr>
        <w:tab/>
        <w:t>The automated attendant will ask you to record your name.</w:t>
      </w:r>
    </w:p>
    <w:p w:rsidR="00247F24" w:rsidRDefault="00247F24" w:rsidP="00247F24">
      <w:pPr>
        <w:ind w:left="720" w:hanging="720"/>
        <w:rPr>
          <w:sz w:val="18"/>
          <w:szCs w:val="18"/>
        </w:rPr>
      </w:pPr>
      <w:r>
        <w:rPr>
          <w:sz w:val="18"/>
          <w:szCs w:val="18"/>
        </w:rPr>
        <w:t>•</w:t>
      </w:r>
      <w:r>
        <w:rPr>
          <w:sz w:val="18"/>
          <w:szCs w:val="18"/>
        </w:rPr>
        <w:tab/>
        <w:t>Please note that if the conference leader has not yet initiated the conference call, you will be placed on music hold until the conference leader starts the conference.</w:t>
      </w:r>
    </w:p>
    <w:p w:rsidR="00247F24" w:rsidRDefault="00247F24" w:rsidP="00247F24">
      <w:pPr>
        <w:rPr>
          <w:sz w:val="18"/>
          <w:szCs w:val="18"/>
        </w:rPr>
      </w:pPr>
      <w:r>
        <w:rPr>
          <w:sz w:val="18"/>
          <w:szCs w:val="18"/>
        </w:rPr>
        <w:t>•</w:t>
      </w:r>
      <w:r>
        <w:rPr>
          <w:b/>
          <w:sz w:val="18"/>
          <w:szCs w:val="18"/>
        </w:rPr>
        <w:tab/>
      </w:r>
      <w:r>
        <w:rPr>
          <w:sz w:val="18"/>
          <w:szCs w:val="18"/>
        </w:rPr>
        <w:t>The automated attendant will then ask you for a four-digit security code (shown in the table above)</w:t>
      </w:r>
    </w:p>
    <w:p w:rsidR="00247F24" w:rsidRDefault="00247F24" w:rsidP="00247F24">
      <w:pPr>
        <w:spacing w:before="120"/>
        <w:rPr>
          <w:sz w:val="18"/>
          <w:szCs w:val="18"/>
        </w:rPr>
      </w:pPr>
      <w:r>
        <w:rPr>
          <w:sz w:val="18"/>
          <w:szCs w:val="18"/>
        </w:rPr>
        <w:t>Please place your phone on mute unless you are speaking. For those participants that do not have a mute feature on your phone, please press (*6) to mute your phone and (*7) to un-mute your phone.  Putting the conference call on hold may cause music to be played over the discussion and if so, the NAESB office will contact the on-hold line to have it disconnected.</w:t>
      </w:r>
    </w:p>
    <w:p w:rsidR="00247F24" w:rsidRDefault="00247F24" w:rsidP="00247F24">
      <w:pPr>
        <w:spacing w:before="120"/>
        <w:rPr>
          <w:sz w:val="18"/>
          <w:szCs w:val="18"/>
        </w:rPr>
      </w:pPr>
      <w:r>
        <w:rPr>
          <w:sz w:val="18"/>
          <w:szCs w:val="18"/>
        </w:rPr>
        <w:t xml:space="preserve">If the meeting has the web conferencing feature enabled, to join the web conference, go to www.readytalk.com and enter the same access code and </w:t>
      </w:r>
      <w:r>
        <w:rPr>
          <w:b/>
          <w:sz w:val="18"/>
          <w:szCs w:val="18"/>
        </w:rPr>
        <w:t>s</w:t>
      </w:r>
      <w:r>
        <w:rPr>
          <w:sz w:val="18"/>
          <w:szCs w:val="18"/>
        </w:rPr>
        <w:t xml:space="preserve">ecurity code.  Please note that if the conference leader has not yet initiated the web conference you will view a screen that states, “The Chairperson has not yet arrived.  Please standby for your web conference to begin.” </w:t>
      </w:r>
    </w:p>
    <w:p w:rsidR="004A2D72" w:rsidRDefault="00247F24" w:rsidP="00247F24">
      <w:pPr>
        <w:spacing w:before="120"/>
        <w:rPr>
          <w:sz w:val="18"/>
          <w:szCs w:val="18"/>
        </w:rPr>
      </w:pPr>
      <w:r>
        <w:rPr>
          <w:sz w:val="18"/>
          <w:szCs w:val="18"/>
        </w:rPr>
        <w:t xml:space="preserve">ReadyTalk recommends that you test your browser and network connections for compatibility prior to participating in a web conference.  To do so, go to http://test.callinfo.com.   If you have problems joining a conference call or need technical assistance, please contact ReadyTalk Customer Care, 1-800-843-9166. </w:t>
      </w:r>
    </w:p>
    <w:p w:rsidR="000A3091" w:rsidRDefault="000A3091">
      <w:pPr>
        <w:rPr>
          <w:sz w:val="18"/>
          <w:szCs w:val="18"/>
        </w:rPr>
      </w:pPr>
      <w:r>
        <w:rPr>
          <w:sz w:val="18"/>
          <w:szCs w:val="18"/>
        </w:rPr>
        <w:br w:type="page"/>
      </w:r>
    </w:p>
    <w:tbl>
      <w:tblPr>
        <w:tblW w:w="10252" w:type="dxa"/>
        <w:tblLayout w:type="fixed"/>
        <w:tblLook w:val="01E0" w:firstRow="1" w:lastRow="1" w:firstColumn="1" w:lastColumn="1" w:noHBand="0" w:noVBand="0"/>
      </w:tblPr>
      <w:tblGrid>
        <w:gridCol w:w="828"/>
        <w:gridCol w:w="540"/>
        <w:gridCol w:w="540"/>
        <w:gridCol w:w="8344"/>
      </w:tblGrid>
      <w:tr w:rsidR="000A3091" w:rsidRPr="00AB26D9" w:rsidTr="007137E3">
        <w:trPr>
          <w:tblHeader/>
        </w:trPr>
        <w:tc>
          <w:tcPr>
            <w:tcW w:w="10252" w:type="dxa"/>
            <w:gridSpan w:val="4"/>
            <w:tcBorders>
              <w:bottom w:val="single" w:sz="4" w:space="0" w:color="auto"/>
            </w:tcBorders>
          </w:tcPr>
          <w:p w:rsidR="000A3091" w:rsidRPr="000A3091" w:rsidRDefault="000A3091" w:rsidP="007137E3">
            <w:pPr>
              <w:pStyle w:val="BodyText"/>
              <w:spacing w:before="60" w:after="60"/>
              <w:jc w:val="center"/>
              <w:rPr>
                <w:b/>
                <w:sz w:val="18"/>
                <w:szCs w:val="18"/>
              </w:rPr>
            </w:pPr>
            <w:r w:rsidRPr="000A3091">
              <w:rPr>
                <w:sz w:val="18"/>
                <w:szCs w:val="18"/>
              </w:rPr>
              <w:lastRenderedPageBreak/>
              <w:br w:type="page"/>
            </w:r>
            <w:r w:rsidRPr="000A3091">
              <w:rPr>
                <w:b/>
                <w:sz w:val="18"/>
                <w:szCs w:val="18"/>
              </w:rPr>
              <w:t xml:space="preserve">NAESB BOARD OF DIRECTORS MEETING </w:t>
            </w:r>
          </w:p>
          <w:p w:rsidR="000A3091" w:rsidRPr="000A3091" w:rsidRDefault="000A3091" w:rsidP="007137E3">
            <w:pPr>
              <w:pStyle w:val="BodyText"/>
              <w:spacing w:before="60" w:after="60"/>
              <w:jc w:val="center"/>
              <w:rPr>
                <w:b/>
                <w:sz w:val="18"/>
                <w:szCs w:val="18"/>
              </w:rPr>
            </w:pPr>
            <w:r>
              <w:rPr>
                <w:b/>
                <w:bCs/>
                <w:sz w:val="18"/>
                <w:szCs w:val="18"/>
              </w:rPr>
              <w:t>Marriott Marquis</w:t>
            </w:r>
            <w:r w:rsidRPr="000A3091">
              <w:rPr>
                <w:b/>
                <w:bCs/>
                <w:sz w:val="18"/>
                <w:szCs w:val="18"/>
              </w:rPr>
              <w:t>, 1777 Walker Street</w:t>
            </w:r>
            <w:r>
              <w:rPr>
                <w:b/>
                <w:bCs/>
                <w:sz w:val="18"/>
                <w:szCs w:val="18"/>
              </w:rPr>
              <w:t xml:space="preserve">, Houston, Texas </w:t>
            </w:r>
            <w:r w:rsidRPr="000A3091">
              <w:rPr>
                <w:b/>
                <w:sz w:val="18"/>
                <w:szCs w:val="18"/>
              </w:rPr>
              <w:t>–</w:t>
            </w:r>
            <w:r w:rsidRPr="000A3091">
              <w:rPr>
                <w:b/>
                <w:bCs/>
                <w:sz w:val="18"/>
                <w:szCs w:val="18"/>
              </w:rPr>
              <w:t xml:space="preserve"> </w:t>
            </w:r>
            <w:r w:rsidRPr="000A3091">
              <w:rPr>
                <w:b/>
                <w:sz w:val="18"/>
                <w:szCs w:val="18"/>
              </w:rPr>
              <w:t xml:space="preserve">Thursday, </w:t>
            </w:r>
            <w:r>
              <w:rPr>
                <w:b/>
                <w:sz w:val="18"/>
                <w:szCs w:val="18"/>
              </w:rPr>
              <w:t>September 7</w:t>
            </w:r>
            <w:r w:rsidRPr="000A3091">
              <w:rPr>
                <w:b/>
                <w:sz w:val="18"/>
                <w:szCs w:val="18"/>
              </w:rPr>
              <w:t xml:space="preserve"> – 9:00 am to 1:00 pm Central</w:t>
            </w:r>
          </w:p>
          <w:p w:rsidR="000A3091" w:rsidRPr="000A3091" w:rsidRDefault="000A3091" w:rsidP="007137E3">
            <w:pPr>
              <w:autoSpaceDE w:val="0"/>
              <w:autoSpaceDN w:val="0"/>
              <w:adjustRightInd w:val="0"/>
              <w:spacing w:before="60" w:after="60"/>
              <w:jc w:val="center"/>
              <w:rPr>
                <w:sz w:val="18"/>
                <w:szCs w:val="18"/>
              </w:rPr>
            </w:pPr>
            <w:r w:rsidRPr="000A3091">
              <w:rPr>
                <w:b/>
                <w:caps/>
                <w:sz w:val="18"/>
                <w:szCs w:val="18"/>
              </w:rPr>
              <w:t>DRAFT AGENDA</w:t>
            </w:r>
          </w:p>
        </w:tc>
      </w:tr>
      <w:tr w:rsidR="000A3091" w:rsidRPr="00AB26D9" w:rsidTr="007137E3">
        <w:trPr>
          <w:tblHeader/>
        </w:trPr>
        <w:tc>
          <w:tcPr>
            <w:tcW w:w="828" w:type="dxa"/>
            <w:tcBorders>
              <w:top w:val="single" w:sz="4" w:space="0" w:color="auto"/>
              <w:bottom w:val="single" w:sz="4" w:space="0" w:color="auto"/>
            </w:tcBorders>
          </w:tcPr>
          <w:p w:rsidR="000A3091" w:rsidRPr="000A3091" w:rsidRDefault="000A3091" w:rsidP="007137E3">
            <w:pPr>
              <w:autoSpaceDE w:val="0"/>
              <w:autoSpaceDN w:val="0"/>
              <w:adjustRightInd w:val="0"/>
              <w:spacing w:before="60" w:after="60"/>
              <w:rPr>
                <w:sz w:val="18"/>
                <w:szCs w:val="18"/>
              </w:rPr>
            </w:pPr>
          </w:p>
        </w:tc>
        <w:tc>
          <w:tcPr>
            <w:tcW w:w="540" w:type="dxa"/>
            <w:tcBorders>
              <w:top w:val="single" w:sz="4" w:space="0" w:color="auto"/>
              <w:bottom w:val="single" w:sz="4" w:space="0" w:color="auto"/>
            </w:tcBorders>
          </w:tcPr>
          <w:p w:rsidR="000A3091" w:rsidRPr="000A3091" w:rsidRDefault="000A3091" w:rsidP="007137E3">
            <w:pPr>
              <w:autoSpaceDE w:val="0"/>
              <w:autoSpaceDN w:val="0"/>
              <w:adjustRightInd w:val="0"/>
              <w:spacing w:before="60" w:after="60"/>
              <w:rPr>
                <w:sz w:val="18"/>
                <w:szCs w:val="18"/>
              </w:rPr>
            </w:pPr>
            <w:r w:rsidRPr="000A3091">
              <w:rPr>
                <w:sz w:val="18"/>
                <w:szCs w:val="18"/>
              </w:rPr>
              <w:t>#</w:t>
            </w:r>
          </w:p>
        </w:tc>
        <w:tc>
          <w:tcPr>
            <w:tcW w:w="8884" w:type="dxa"/>
            <w:gridSpan w:val="2"/>
            <w:tcBorders>
              <w:top w:val="single" w:sz="4" w:space="0" w:color="auto"/>
              <w:bottom w:val="single" w:sz="4" w:space="0" w:color="auto"/>
            </w:tcBorders>
          </w:tcPr>
          <w:p w:rsidR="000A3091" w:rsidRPr="000A3091" w:rsidRDefault="000A3091" w:rsidP="007137E3">
            <w:pPr>
              <w:autoSpaceDE w:val="0"/>
              <w:autoSpaceDN w:val="0"/>
              <w:adjustRightInd w:val="0"/>
              <w:spacing w:before="60" w:after="60"/>
              <w:rPr>
                <w:sz w:val="18"/>
                <w:szCs w:val="18"/>
              </w:rPr>
            </w:pPr>
            <w:r w:rsidRPr="000A3091">
              <w:rPr>
                <w:sz w:val="18"/>
                <w:szCs w:val="18"/>
              </w:rPr>
              <w:t>Agenda Item</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r w:rsidRPr="000A3091">
              <w:rPr>
                <w:sz w:val="18"/>
                <w:szCs w:val="18"/>
              </w:rPr>
              <w:t>8:30 A</w:t>
            </w:r>
          </w:p>
        </w:tc>
        <w:tc>
          <w:tcPr>
            <w:tcW w:w="540" w:type="dxa"/>
          </w:tcPr>
          <w:p w:rsidR="000A3091" w:rsidRPr="000A3091" w:rsidRDefault="000A3091" w:rsidP="007137E3">
            <w:pPr>
              <w:autoSpaceDE w:val="0"/>
              <w:autoSpaceDN w:val="0"/>
              <w:adjustRightInd w:val="0"/>
              <w:spacing w:before="60" w:after="60"/>
              <w:rPr>
                <w:sz w:val="18"/>
                <w:szCs w:val="18"/>
              </w:rPr>
            </w:pPr>
          </w:p>
        </w:tc>
        <w:tc>
          <w:tcPr>
            <w:tcW w:w="8884" w:type="dxa"/>
            <w:gridSpan w:val="2"/>
          </w:tcPr>
          <w:p w:rsidR="000A3091" w:rsidRPr="000A3091" w:rsidRDefault="000A3091" w:rsidP="007137E3">
            <w:pPr>
              <w:autoSpaceDE w:val="0"/>
              <w:autoSpaceDN w:val="0"/>
              <w:adjustRightInd w:val="0"/>
              <w:spacing w:before="60" w:after="60"/>
              <w:rPr>
                <w:b/>
                <w:sz w:val="18"/>
                <w:szCs w:val="18"/>
              </w:rPr>
            </w:pPr>
            <w:r w:rsidRPr="000A3091">
              <w:rPr>
                <w:b/>
                <w:sz w:val="18"/>
                <w:szCs w:val="18"/>
              </w:rPr>
              <w:t>Continental Breakfast</w:t>
            </w:r>
          </w:p>
        </w:tc>
      </w:tr>
      <w:tr w:rsidR="000A3091" w:rsidRPr="000F3F2D" w:rsidTr="007137E3">
        <w:tc>
          <w:tcPr>
            <w:tcW w:w="828" w:type="dxa"/>
          </w:tcPr>
          <w:p w:rsidR="000A3091" w:rsidRPr="000A3091" w:rsidRDefault="000A3091" w:rsidP="007137E3">
            <w:pPr>
              <w:autoSpaceDE w:val="0"/>
              <w:autoSpaceDN w:val="0"/>
              <w:adjustRightInd w:val="0"/>
              <w:spacing w:before="120" w:after="60"/>
              <w:rPr>
                <w:sz w:val="18"/>
                <w:szCs w:val="18"/>
              </w:rPr>
            </w:pPr>
            <w:r w:rsidRPr="000A3091">
              <w:rPr>
                <w:sz w:val="18"/>
                <w:szCs w:val="18"/>
              </w:rPr>
              <w:t>9:00 A</w:t>
            </w:r>
          </w:p>
        </w:tc>
        <w:tc>
          <w:tcPr>
            <w:tcW w:w="540" w:type="dxa"/>
          </w:tcPr>
          <w:p w:rsidR="000A3091" w:rsidRPr="000A3091" w:rsidRDefault="000A3091" w:rsidP="007137E3">
            <w:pPr>
              <w:autoSpaceDE w:val="0"/>
              <w:autoSpaceDN w:val="0"/>
              <w:adjustRightInd w:val="0"/>
              <w:spacing w:before="120" w:after="60"/>
              <w:rPr>
                <w:sz w:val="18"/>
                <w:szCs w:val="18"/>
              </w:rPr>
            </w:pPr>
            <w:r w:rsidRPr="000A3091">
              <w:rPr>
                <w:sz w:val="18"/>
                <w:szCs w:val="18"/>
              </w:rPr>
              <w:t>1.</w:t>
            </w:r>
          </w:p>
        </w:tc>
        <w:tc>
          <w:tcPr>
            <w:tcW w:w="8884" w:type="dxa"/>
            <w:gridSpan w:val="2"/>
          </w:tcPr>
          <w:p w:rsidR="000A3091" w:rsidRPr="000A3091" w:rsidRDefault="000A3091" w:rsidP="007137E3">
            <w:pPr>
              <w:autoSpaceDE w:val="0"/>
              <w:autoSpaceDN w:val="0"/>
              <w:adjustRightInd w:val="0"/>
              <w:spacing w:before="120" w:after="60"/>
              <w:rPr>
                <w:b/>
                <w:sz w:val="18"/>
                <w:szCs w:val="18"/>
              </w:rPr>
            </w:pPr>
            <w:r w:rsidRPr="000A3091">
              <w:rPr>
                <w:b/>
                <w:sz w:val="18"/>
                <w:szCs w:val="18"/>
              </w:rPr>
              <w:t>Welcome</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 w:val="num" w:pos="5040"/>
              </w:tabs>
              <w:autoSpaceDE w:val="0"/>
              <w:autoSpaceDN w:val="0"/>
              <w:adjustRightInd w:val="0"/>
              <w:spacing w:before="60" w:after="60"/>
              <w:rPr>
                <w:sz w:val="18"/>
                <w:szCs w:val="18"/>
              </w:rPr>
            </w:pPr>
            <w:r w:rsidRPr="000A3091">
              <w:rPr>
                <w:sz w:val="18"/>
                <w:szCs w:val="18"/>
              </w:rPr>
              <w:t>a)</w:t>
            </w:r>
          </w:p>
        </w:tc>
        <w:tc>
          <w:tcPr>
            <w:tcW w:w="8344" w:type="dxa"/>
          </w:tcPr>
          <w:p w:rsidR="000A3091" w:rsidRPr="000A3091" w:rsidRDefault="000A3091" w:rsidP="007137E3">
            <w:pPr>
              <w:tabs>
                <w:tab w:val="left" w:pos="2520"/>
                <w:tab w:val="left" w:pos="2970"/>
                <w:tab w:val="num" w:pos="5040"/>
              </w:tabs>
              <w:autoSpaceDE w:val="0"/>
              <w:autoSpaceDN w:val="0"/>
              <w:adjustRightInd w:val="0"/>
              <w:spacing w:before="60" w:after="60"/>
              <w:rPr>
                <w:sz w:val="18"/>
                <w:szCs w:val="18"/>
              </w:rPr>
            </w:pPr>
            <w:r w:rsidRPr="000A3091">
              <w:rPr>
                <w:sz w:val="18"/>
                <w:szCs w:val="18"/>
              </w:rPr>
              <w:t>Welcome to Board members, guests and convene the</w:t>
            </w:r>
            <w:r>
              <w:rPr>
                <w:sz w:val="18"/>
                <w:szCs w:val="18"/>
              </w:rPr>
              <w:t xml:space="preserve"> September 7</w:t>
            </w:r>
            <w:r w:rsidRPr="000A3091">
              <w:rPr>
                <w:sz w:val="18"/>
                <w:szCs w:val="18"/>
              </w:rPr>
              <w:t>, 2017 Board meeting</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b)</w:t>
            </w:r>
          </w:p>
        </w:tc>
        <w:tc>
          <w:tcPr>
            <w:tcW w:w="8344"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 xml:space="preserve">Antitrust Guidelines: </w:t>
            </w:r>
            <w:hyperlink r:id="rId14" w:history="1">
              <w:r w:rsidRPr="000A3091">
                <w:rPr>
                  <w:rStyle w:val="Hyperlink"/>
                  <w:sz w:val="18"/>
                  <w:szCs w:val="18"/>
                </w:rPr>
                <w:t>http://www.naesb.org/misc/antitrust_guidance.doc</w:t>
              </w:r>
            </w:hyperlink>
            <w:r w:rsidRPr="000A3091">
              <w:rPr>
                <w:sz w:val="18"/>
                <w:szCs w:val="18"/>
              </w:rPr>
              <w:t xml:space="preserve"> (Guidance)</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c)</w:t>
            </w:r>
          </w:p>
        </w:tc>
        <w:tc>
          <w:tcPr>
            <w:tcW w:w="8344"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 xml:space="preserve">Establish quorum: </w:t>
            </w:r>
            <w:hyperlink r:id="rId15" w:history="1">
              <w:r w:rsidRPr="000A3091">
                <w:rPr>
                  <w:rStyle w:val="Hyperlink"/>
                  <w:sz w:val="18"/>
                  <w:szCs w:val="18"/>
                </w:rPr>
                <w:t>http://www.naesb.org/pdf4/bod_terms.pdf</w:t>
              </w:r>
            </w:hyperlink>
            <w:r w:rsidRPr="000A3091">
              <w:rPr>
                <w:sz w:val="18"/>
                <w:szCs w:val="18"/>
              </w:rPr>
              <w:t xml:space="preserve"> (Board Roster)</w:t>
            </w:r>
          </w:p>
        </w:tc>
      </w:tr>
      <w:tr w:rsidR="000A3091" w:rsidRPr="000F3F2D" w:rsidTr="007137E3">
        <w:tc>
          <w:tcPr>
            <w:tcW w:w="828" w:type="dxa"/>
          </w:tcPr>
          <w:p w:rsidR="000A3091" w:rsidRPr="000A3091" w:rsidRDefault="000A3091" w:rsidP="007137E3">
            <w:pPr>
              <w:autoSpaceDE w:val="0"/>
              <w:autoSpaceDN w:val="0"/>
              <w:adjustRightInd w:val="0"/>
              <w:spacing w:before="120" w:after="60"/>
              <w:rPr>
                <w:sz w:val="18"/>
                <w:szCs w:val="18"/>
              </w:rPr>
            </w:pPr>
          </w:p>
        </w:tc>
        <w:tc>
          <w:tcPr>
            <w:tcW w:w="540" w:type="dxa"/>
          </w:tcPr>
          <w:p w:rsidR="000A3091" w:rsidRPr="000A3091" w:rsidRDefault="000A3091" w:rsidP="007137E3">
            <w:pPr>
              <w:autoSpaceDE w:val="0"/>
              <w:autoSpaceDN w:val="0"/>
              <w:adjustRightInd w:val="0"/>
              <w:spacing w:before="120" w:after="60"/>
              <w:rPr>
                <w:sz w:val="18"/>
                <w:szCs w:val="18"/>
              </w:rPr>
            </w:pPr>
            <w:r w:rsidRPr="000A3091">
              <w:rPr>
                <w:sz w:val="18"/>
                <w:szCs w:val="18"/>
              </w:rPr>
              <w:t>2.</w:t>
            </w:r>
          </w:p>
        </w:tc>
        <w:tc>
          <w:tcPr>
            <w:tcW w:w="8884" w:type="dxa"/>
            <w:gridSpan w:val="2"/>
          </w:tcPr>
          <w:p w:rsidR="000A3091" w:rsidRPr="000A3091" w:rsidRDefault="000A3091" w:rsidP="007137E3">
            <w:pPr>
              <w:autoSpaceDE w:val="0"/>
              <w:autoSpaceDN w:val="0"/>
              <w:adjustRightInd w:val="0"/>
              <w:spacing w:before="120" w:after="60"/>
              <w:rPr>
                <w:b/>
                <w:sz w:val="18"/>
                <w:szCs w:val="18"/>
              </w:rPr>
            </w:pPr>
            <w:r w:rsidRPr="000A3091">
              <w:rPr>
                <w:b/>
                <w:sz w:val="18"/>
                <w:szCs w:val="18"/>
              </w:rPr>
              <w:t>Consent Agenda</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 w:val="num" w:pos="5040"/>
              </w:tabs>
              <w:autoSpaceDE w:val="0"/>
              <w:autoSpaceDN w:val="0"/>
              <w:adjustRightInd w:val="0"/>
              <w:spacing w:before="60" w:after="60"/>
              <w:rPr>
                <w:sz w:val="18"/>
                <w:szCs w:val="18"/>
              </w:rPr>
            </w:pPr>
            <w:r w:rsidRPr="000A3091">
              <w:rPr>
                <w:sz w:val="18"/>
                <w:szCs w:val="18"/>
              </w:rPr>
              <w:t>a)</w:t>
            </w:r>
          </w:p>
        </w:tc>
        <w:tc>
          <w:tcPr>
            <w:tcW w:w="8344" w:type="dxa"/>
          </w:tcPr>
          <w:p w:rsidR="000A3091" w:rsidRPr="000A3091" w:rsidRDefault="000A3091" w:rsidP="007137E3">
            <w:pPr>
              <w:pStyle w:val="BodyText"/>
              <w:spacing w:before="60" w:after="60"/>
              <w:rPr>
                <w:sz w:val="18"/>
                <w:szCs w:val="18"/>
              </w:rPr>
            </w:pPr>
            <w:r w:rsidRPr="000A3091">
              <w:rPr>
                <w:sz w:val="18"/>
                <w:szCs w:val="18"/>
              </w:rPr>
              <w:t xml:space="preserve">Agenda Adoption: </w:t>
            </w:r>
            <w:hyperlink r:id="rId16" w:history="1">
              <w:r w:rsidRPr="00A46D3C">
                <w:rPr>
                  <w:rStyle w:val="Hyperlink"/>
                  <w:sz w:val="18"/>
                  <w:szCs w:val="18"/>
                </w:rPr>
                <w:t>https://www.naesb.org/pdf4/bd090717a.docx</w:t>
              </w:r>
            </w:hyperlink>
            <w:r>
              <w:rPr>
                <w:sz w:val="18"/>
                <w:szCs w:val="18"/>
              </w:rPr>
              <w:t xml:space="preserve"> </w:t>
            </w:r>
            <w:r w:rsidRPr="000A3091">
              <w:rPr>
                <w:sz w:val="18"/>
                <w:szCs w:val="18"/>
              </w:rPr>
              <w:t>(Agenda)</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b)</w:t>
            </w:r>
          </w:p>
        </w:tc>
        <w:tc>
          <w:tcPr>
            <w:tcW w:w="8344" w:type="dxa"/>
          </w:tcPr>
          <w:p w:rsidR="000A3091" w:rsidRPr="000A3091" w:rsidRDefault="000A3091" w:rsidP="00AB6AB2">
            <w:pPr>
              <w:pStyle w:val="BodyText"/>
              <w:spacing w:before="60" w:after="60"/>
              <w:rPr>
                <w:sz w:val="18"/>
                <w:szCs w:val="18"/>
              </w:rPr>
            </w:pPr>
            <w:r w:rsidRPr="000A3091">
              <w:rPr>
                <w:sz w:val="18"/>
                <w:szCs w:val="18"/>
              </w:rPr>
              <w:t xml:space="preserve">Adoption of Draft Minutes: </w:t>
            </w:r>
            <w:hyperlink r:id="rId17" w:history="1">
              <w:r w:rsidRPr="00A46D3C">
                <w:rPr>
                  <w:rStyle w:val="Hyperlink"/>
                  <w:sz w:val="18"/>
                  <w:szCs w:val="18"/>
                </w:rPr>
                <w:t>https://www.naesb.org/pdf4/bd040617dm.docx</w:t>
              </w:r>
            </w:hyperlink>
            <w:r>
              <w:rPr>
                <w:sz w:val="18"/>
                <w:szCs w:val="18"/>
              </w:rPr>
              <w:t xml:space="preserve"> </w:t>
            </w:r>
            <w:r w:rsidRPr="000A3091">
              <w:rPr>
                <w:sz w:val="18"/>
                <w:szCs w:val="18"/>
              </w:rPr>
              <w:t>(</w:t>
            </w:r>
            <w:r>
              <w:rPr>
                <w:sz w:val="18"/>
                <w:szCs w:val="18"/>
              </w:rPr>
              <w:t>4</w:t>
            </w:r>
            <w:r w:rsidRPr="000A3091">
              <w:rPr>
                <w:sz w:val="18"/>
                <w:szCs w:val="18"/>
              </w:rPr>
              <w:t>-</w:t>
            </w:r>
            <w:r>
              <w:rPr>
                <w:sz w:val="18"/>
                <w:szCs w:val="18"/>
              </w:rPr>
              <w:t>6</w:t>
            </w:r>
            <w:r w:rsidRPr="000A3091">
              <w:rPr>
                <w:sz w:val="18"/>
                <w:szCs w:val="18"/>
              </w:rPr>
              <w:t>-1</w:t>
            </w:r>
            <w:r>
              <w:rPr>
                <w:sz w:val="18"/>
                <w:szCs w:val="18"/>
              </w:rPr>
              <w:t>7</w:t>
            </w:r>
            <w:r w:rsidRPr="000A3091">
              <w:rPr>
                <w:sz w:val="18"/>
                <w:szCs w:val="18"/>
              </w:rPr>
              <w:t xml:space="preserve"> Draft Minutes)</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c)</w:t>
            </w:r>
          </w:p>
        </w:tc>
        <w:tc>
          <w:tcPr>
            <w:tcW w:w="8344" w:type="dxa"/>
          </w:tcPr>
          <w:p w:rsidR="000A3091" w:rsidRPr="000A3091" w:rsidRDefault="000A3091" w:rsidP="008F2C7B">
            <w:pPr>
              <w:spacing w:before="60" w:after="60"/>
              <w:rPr>
                <w:sz w:val="18"/>
                <w:szCs w:val="18"/>
              </w:rPr>
            </w:pPr>
            <w:r w:rsidRPr="000A3091">
              <w:rPr>
                <w:sz w:val="18"/>
                <w:szCs w:val="18"/>
              </w:rPr>
              <w:t>Adoption of Revised 2017 WGQ Annual Plan:</w:t>
            </w:r>
            <w:r w:rsidR="008F2C7B">
              <w:rPr>
                <w:sz w:val="18"/>
                <w:szCs w:val="18"/>
              </w:rPr>
              <w:t xml:space="preserve"> </w:t>
            </w:r>
            <w:hyperlink r:id="rId18" w:history="1">
              <w:r w:rsidR="00B43CDB" w:rsidRPr="00D97B25">
                <w:rPr>
                  <w:rStyle w:val="Hyperlink"/>
                  <w:sz w:val="18"/>
                  <w:szCs w:val="18"/>
                </w:rPr>
                <w:t>https://www.naesb.org/pdf4/wgq_ec081717a1.docx</w:t>
              </w:r>
            </w:hyperlink>
            <w:r w:rsidR="00B43CDB">
              <w:rPr>
                <w:sz w:val="18"/>
                <w:szCs w:val="18"/>
              </w:rPr>
              <w:t xml:space="preserve"> </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d)</w:t>
            </w:r>
          </w:p>
        </w:tc>
        <w:tc>
          <w:tcPr>
            <w:tcW w:w="8344" w:type="dxa"/>
          </w:tcPr>
          <w:p w:rsidR="000A3091" w:rsidRPr="000A3091" w:rsidRDefault="000A3091" w:rsidP="008F2C7B">
            <w:pPr>
              <w:spacing w:before="60" w:after="60"/>
              <w:rPr>
                <w:sz w:val="18"/>
                <w:szCs w:val="18"/>
              </w:rPr>
            </w:pPr>
            <w:r w:rsidRPr="000A3091">
              <w:rPr>
                <w:sz w:val="18"/>
                <w:szCs w:val="18"/>
              </w:rPr>
              <w:t xml:space="preserve">Adoption of Revised 2017 Retail Annual Plan: </w:t>
            </w:r>
            <w:hyperlink r:id="rId19" w:history="1">
              <w:r w:rsidR="00102D33" w:rsidRPr="00F808A8">
                <w:rPr>
                  <w:rStyle w:val="Hyperlink"/>
                  <w:sz w:val="18"/>
                  <w:szCs w:val="18"/>
                </w:rPr>
                <w:t>http://www.naesb.org/pdf4/retail_2017_annual_plan.docx</w:t>
              </w:r>
            </w:hyperlink>
            <w:r w:rsidR="00102D33">
              <w:rPr>
                <w:sz w:val="18"/>
                <w:szCs w:val="18"/>
              </w:rPr>
              <w:t xml:space="preserve"> </w:t>
            </w:r>
            <w:r w:rsidRPr="000A3091">
              <w:rPr>
                <w:sz w:val="18"/>
                <w:szCs w:val="18"/>
              </w:rPr>
              <w:t xml:space="preserve"> </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e)</w:t>
            </w:r>
          </w:p>
        </w:tc>
        <w:tc>
          <w:tcPr>
            <w:tcW w:w="8344" w:type="dxa"/>
          </w:tcPr>
          <w:p w:rsidR="000A3091" w:rsidRPr="000A3091" w:rsidRDefault="000A3091" w:rsidP="008F2C7B">
            <w:pPr>
              <w:spacing w:before="60" w:after="60"/>
              <w:rPr>
                <w:sz w:val="18"/>
                <w:szCs w:val="18"/>
              </w:rPr>
            </w:pPr>
            <w:r w:rsidRPr="000A3091">
              <w:rPr>
                <w:sz w:val="18"/>
                <w:szCs w:val="18"/>
              </w:rPr>
              <w:t xml:space="preserve">Adoption of Revised 2017 WEQ Annual Plan: </w:t>
            </w:r>
            <w:hyperlink r:id="rId20" w:history="1">
              <w:r w:rsidR="00B43CDB" w:rsidRPr="00D97B25">
                <w:rPr>
                  <w:rStyle w:val="Hyperlink"/>
                  <w:sz w:val="18"/>
                  <w:szCs w:val="18"/>
                </w:rPr>
                <w:t>https://www.naesb.org/pdf4/weq_ec081517a1.docx</w:t>
              </w:r>
            </w:hyperlink>
            <w:r w:rsidR="00B43CDB">
              <w:rPr>
                <w:sz w:val="18"/>
                <w:szCs w:val="18"/>
              </w:rPr>
              <w:t xml:space="preserve"> </w:t>
            </w:r>
          </w:p>
        </w:tc>
      </w:tr>
      <w:tr w:rsidR="000A3091" w:rsidRPr="000F3F2D" w:rsidTr="007137E3">
        <w:tc>
          <w:tcPr>
            <w:tcW w:w="10252" w:type="dxa"/>
            <w:gridSpan w:val="4"/>
          </w:tcPr>
          <w:p w:rsidR="000A3091" w:rsidRPr="000A3091" w:rsidRDefault="000A3091" w:rsidP="000A3091">
            <w:pPr>
              <w:autoSpaceDE w:val="0"/>
              <w:autoSpaceDN w:val="0"/>
              <w:adjustRightInd w:val="0"/>
              <w:spacing w:before="120" w:after="60"/>
              <w:jc w:val="center"/>
              <w:rPr>
                <w:b/>
                <w:sz w:val="18"/>
                <w:szCs w:val="18"/>
              </w:rPr>
            </w:pPr>
            <w:r>
              <w:rPr>
                <w:b/>
                <w:sz w:val="18"/>
                <w:szCs w:val="18"/>
              </w:rPr>
              <w:t>Meeting of the Members &amp; Strategic Session</w:t>
            </w:r>
          </w:p>
        </w:tc>
      </w:tr>
      <w:tr w:rsidR="000A3091" w:rsidRPr="000F3F2D" w:rsidTr="007137E3">
        <w:trPr>
          <w:trHeight w:val="243"/>
        </w:trPr>
        <w:tc>
          <w:tcPr>
            <w:tcW w:w="828" w:type="dxa"/>
          </w:tcPr>
          <w:p w:rsidR="000A3091" w:rsidRPr="000A3091" w:rsidRDefault="000A3091" w:rsidP="007137E3">
            <w:pPr>
              <w:autoSpaceDE w:val="0"/>
              <w:autoSpaceDN w:val="0"/>
              <w:adjustRightInd w:val="0"/>
              <w:spacing w:before="120" w:after="60"/>
              <w:rPr>
                <w:sz w:val="18"/>
                <w:szCs w:val="18"/>
              </w:rPr>
            </w:pPr>
          </w:p>
        </w:tc>
        <w:tc>
          <w:tcPr>
            <w:tcW w:w="540" w:type="dxa"/>
          </w:tcPr>
          <w:p w:rsidR="000A3091" w:rsidRPr="000A3091" w:rsidRDefault="000A3091" w:rsidP="007137E3">
            <w:pPr>
              <w:autoSpaceDE w:val="0"/>
              <w:autoSpaceDN w:val="0"/>
              <w:adjustRightInd w:val="0"/>
              <w:spacing w:before="120" w:after="60"/>
              <w:rPr>
                <w:sz w:val="18"/>
                <w:szCs w:val="18"/>
              </w:rPr>
            </w:pPr>
            <w:r>
              <w:rPr>
                <w:sz w:val="18"/>
                <w:szCs w:val="18"/>
              </w:rPr>
              <w:t>3.</w:t>
            </w:r>
          </w:p>
        </w:tc>
        <w:tc>
          <w:tcPr>
            <w:tcW w:w="8884" w:type="dxa"/>
            <w:gridSpan w:val="2"/>
          </w:tcPr>
          <w:p w:rsidR="000A3091" w:rsidRPr="000A3091" w:rsidRDefault="000A3091" w:rsidP="007137E3">
            <w:pPr>
              <w:autoSpaceDE w:val="0"/>
              <w:autoSpaceDN w:val="0"/>
              <w:adjustRightInd w:val="0"/>
              <w:spacing w:before="120" w:after="60"/>
              <w:rPr>
                <w:b/>
                <w:sz w:val="18"/>
                <w:szCs w:val="18"/>
              </w:rPr>
            </w:pPr>
            <w:r>
              <w:rPr>
                <w:b/>
                <w:sz w:val="18"/>
                <w:szCs w:val="18"/>
              </w:rPr>
              <w:t>Meeting of the Members &amp; Strategic Session</w:t>
            </w:r>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0A3091" w:rsidP="000A3091">
            <w:pPr>
              <w:tabs>
                <w:tab w:val="left" w:pos="2520"/>
                <w:tab w:val="left" w:pos="2970"/>
              </w:tabs>
              <w:autoSpaceDE w:val="0"/>
              <w:autoSpaceDN w:val="0"/>
              <w:adjustRightInd w:val="0"/>
              <w:spacing w:before="60" w:after="60"/>
              <w:rPr>
                <w:sz w:val="18"/>
                <w:szCs w:val="18"/>
              </w:rPr>
            </w:pPr>
            <w:r>
              <w:rPr>
                <w:sz w:val="18"/>
                <w:szCs w:val="18"/>
              </w:rPr>
              <w:t>a)</w:t>
            </w:r>
          </w:p>
        </w:tc>
        <w:tc>
          <w:tcPr>
            <w:tcW w:w="8344" w:type="dxa"/>
          </w:tcPr>
          <w:p w:rsidR="000A3091" w:rsidRDefault="000A3091" w:rsidP="000A3091">
            <w:pPr>
              <w:spacing w:before="60" w:after="60"/>
              <w:rPr>
                <w:sz w:val="18"/>
                <w:szCs w:val="18"/>
              </w:rPr>
            </w:pPr>
            <w:r>
              <w:rPr>
                <w:sz w:val="18"/>
                <w:szCs w:val="18"/>
              </w:rPr>
              <w:t>Opening Remarks from the Chairman</w:t>
            </w:r>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0A3091" w:rsidP="000A3091">
            <w:pPr>
              <w:tabs>
                <w:tab w:val="left" w:pos="2520"/>
                <w:tab w:val="left" w:pos="2970"/>
              </w:tabs>
              <w:autoSpaceDE w:val="0"/>
              <w:autoSpaceDN w:val="0"/>
              <w:adjustRightInd w:val="0"/>
              <w:spacing w:before="60" w:after="60"/>
              <w:rPr>
                <w:sz w:val="18"/>
                <w:szCs w:val="18"/>
              </w:rPr>
            </w:pPr>
            <w:r>
              <w:rPr>
                <w:sz w:val="18"/>
                <w:szCs w:val="18"/>
              </w:rPr>
              <w:t>b)</w:t>
            </w:r>
          </w:p>
        </w:tc>
        <w:tc>
          <w:tcPr>
            <w:tcW w:w="8344" w:type="dxa"/>
          </w:tcPr>
          <w:p w:rsidR="000A3091" w:rsidRDefault="000A3091" w:rsidP="000A3091">
            <w:pPr>
              <w:spacing w:before="60" w:after="60"/>
              <w:rPr>
                <w:sz w:val="18"/>
                <w:szCs w:val="18"/>
              </w:rPr>
            </w:pPr>
            <w:r>
              <w:rPr>
                <w:sz w:val="18"/>
                <w:szCs w:val="18"/>
              </w:rPr>
              <w:t xml:space="preserve">Remarks of Dr. Susan Tierney concerning the National Academy of Sciences report: </w:t>
            </w:r>
            <w:hyperlink r:id="rId21" w:history="1">
              <w:r w:rsidR="00476AE4">
                <w:rPr>
                  <w:rStyle w:val="Hyperlink"/>
                </w:rPr>
                <w:t>https://www.naesb.org/misc/nas_report.pdf</w:t>
              </w:r>
            </w:hyperlink>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0A3091" w:rsidP="000A3091">
            <w:pPr>
              <w:tabs>
                <w:tab w:val="left" w:pos="2520"/>
                <w:tab w:val="left" w:pos="2970"/>
              </w:tabs>
              <w:autoSpaceDE w:val="0"/>
              <w:autoSpaceDN w:val="0"/>
              <w:adjustRightInd w:val="0"/>
              <w:spacing w:before="60" w:after="60"/>
              <w:rPr>
                <w:sz w:val="18"/>
                <w:szCs w:val="18"/>
              </w:rPr>
            </w:pPr>
            <w:r>
              <w:rPr>
                <w:sz w:val="18"/>
                <w:szCs w:val="18"/>
              </w:rPr>
              <w:t>c)</w:t>
            </w:r>
          </w:p>
        </w:tc>
        <w:tc>
          <w:tcPr>
            <w:tcW w:w="8344" w:type="dxa"/>
          </w:tcPr>
          <w:p w:rsidR="000A3091" w:rsidRDefault="000A3091" w:rsidP="000A3091">
            <w:pPr>
              <w:spacing w:before="60" w:after="60"/>
              <w:rPr>
                <w:sz w:val="18"/>
                <w:szCs w:val="18"/>
              </w:rPr>
            </w:pPr>
            <w:r>
              <w:rPr>
                <w:sz w:val="18"/>
                <w:szCs w:val="18"/>
              </w:rPr>
              <w:t>Discussion by other invited guests regarding the strategic direction of the organization</w:t>
            </w:r>
            <w:r w:rsidR="000343AD">
              <w:rPr>
                <w:sz w:val="18"/>
                <w:szCs w:val="18"/>
              </w:rPr>
              <w:t>:  Sue Tierney, Lorraine Cross, Tim Simon, Sheila Hollis, Bob Gee, Wayne Gardner</w:t>
            </w:r>
            <w:r w:rsidR="0074228C">
              <w:rPr>
                <w:sz w:val="18"/>
                <w:szCs w:val="18"/>
              </w:rPr>
              <w:t>, Terry Thorn</w:t>
            </w:r>
            <w:bookmarkStart w:id="6" w:name="_GoBack"/>
            <w:bookmarkEnd w:id="6"/>
          </w:p>
        </w:tc>
      </w:tr>
      <w:tr w:rsidR="00F76F30" w:rsidRPr="000F3F2D" w:rsidTr="000A3091">
        <w:trPr>
          <w:trHeight w:val="243"/>
        </w:trPr>
        <w:tc>
          <w:tcPr>
            <w:tcW w:w="828" w:type="dxa"/>
          </w:tcPr>
          <w:p w:rsidR="00F76F30" w:rsidRPr="000A3091" w:rsidRDefault="00F76F30" w:rsidP="000A3091">
            <w:pPr>
              <w:autoSpaceDE w:val="0"/>
              <w:autoSpaceDN w:val="0"/>
              <w:adjustRightInd w:val="0"/>
              <w:spacing w:before="120" w:after="60"/>
              <w:rPr>
                <w:sz w:val="18"/>
                <w:szCs w:val="18"/>
              </w:rPr>
            </w:pPr>
          </w:p>
        </w:tc>
        <w:tc>
          <w:tcPr>
            <w:tcW w:w="540" w:type="dxa"/>
          </w:tcPr>
          <w:p w:rsidR="00F76F30" w:rsidRPr="000A3091" w:rsidRDefault="00F76F30" w:rsidP="000A3091">
            <w:pPr>
              <w:autoSpaceDE w:val="0"/>
              <w:autoSpaceDN w:val="0"/>
              <w:adjustRightInd w:val="0"/>
              <w:spacing w:before="120" w:after="60"/>
              <w:rPr>
                <w:sz w:val="18"/>
                <w:szCs w:val="18"/>
              </w:rPr>
            </w:pPr>
          </w:p>
        </w:tc>
        <w:tc>
          <w:tcPr>
            <w:tcW w:w="540" w:type="dxa"/>
          </w:tcPr>
          <w:p w:rsidR="00F76F30" w:rsidRDefault="00F76F30" w:rsidP="000A3091">
            <w:pPr>
              <w:tabs>
                <w:tab w:val="left" w:pos="2520"/>
                <w:tab w:val="left" w:pos="2970"/>
              </w:tabs>
              <w:autoSpaceDE w:val="0"/>
              <w:autoSpaceDN w:val="0"/>
              <w:adjustRightInd w:val="0"/>
              <w:spacing w:before="60" w:after="60"/>
              <w:rPr>
                <w:sz w:val="18"/>
                <w:szCs w:val="18"/>
              </w:rPr>
            </w:pPr>
            <w:r>
              <w:rPr>
                <w:sz w:val="18"/>
                <w:szCs w:val="18"/>
              </w:rPr>
              <w:t>d)</w:t>
            </w:r>
          </w:p>
        </w:tc>
        <w:tc>
          <w:tcPr>
            <w:tcW w:w="8344" w:type="dxa"/>
          </w:tcPr>
          <w:p w:rsidR="00F76F30" w:rsidRDefault="00F76F30" w:rsidP="000A3091">
            <w:pPr>
              <w:spacing w:before="60" w:after="60"/>
              <w:rPr>
                <w:sz w:val="18"/>
                <w:szCs w:val="18"/>
              </w:rPr>
            </w:pPr>
            <w:r>
              <w:rPr>
                <w:sz w:val="18"/>
                <w:szCs w:val="18"/>
              </w:rPr>
              <w:t>Discussion of NAESB Strategic Plan 2017-2019</w:t>
            </w:r>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F76F30" w:rsidP="000A3091">
            <w:pPr>
              <w:tabs>
                <w:tab w:val="left" w:pos="2520"/>
                <w:tab w:val="left" w:pos="2970"/>
              </w:tabs>
              <w:autoSpaceDE w:val="0"/>
              <w:autoSpaceDN w:val="0"/>
              <w:adjustRightInd w:val="0"/>
              <w:spacing w:before="60" w:after="60"/>
              <w:rPr>
                <w:sz w:val="18"/>
                <w:szCs w:val="18"/>
              </w:rPr>
            </w:pPr>
            <w:r>
              <w:rPr>
                <w:sz w:val="18"/>
                <w:szCs w:val="18"/>
              </w:rPr>
              <w:t>e</w:t>
            </w:r>
            <w:r w:rsidR="000A3091">
              <w:rPr>
                <w:sz w:val="18"/>
                <w:szCs w:val="18"/>
              </w:rPr>
              <w:t>)</w:t>
            </w:r>
          </w:p>
        </w:tc>
        <w:tc>
          <w:tcPr>
            <w:tcW w:w="8344" w:type="dxa"/>
          </w:tcPr>
          <w:p w:rsidR="000A3091" w:rsidRDefault="000A3091" w:rsidP="000A3091">
            <w:pPr>
              <w:spacing w:before="60" w:after="60"/>
              <w:rPr>
                <w:sz w:val="18"/>
                <w:szCs w:val="18"/>
              </w:rPr>
            </w:pPr>
            <w:r>
              <w:rPr>
                <w:sz w:val="18"/>
                <w:szCs w:val="18"/>
              </w:rPr>
              <w:t>Identification of action items</w:t>
            </w:r>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F76F30" w:rsidP="000A3091">
            <w:pPr>
              <w:tabs>
                <w:tab w:val="left" w:pos="2520"/>
                <w:tab w:val="left" w:pos="2970"/>
              </w:tabs>
              <w:autoSpaceDE w:val="0"/>
              <w:autoSpaceDN w:val="0"/>
              <w:adjustRightInd w:val="0"/>
              <w:spacing w:before="60" w:after="60"/>
              <w:rPr>
                <w:sz w:val="18"/>
                <w:szCs w:val="18"/>
              </w:rPr>
            </w:pPr>
            <w:r>
              <w:rPr>
                <w:sz w:val="18"/>
                <w:szCs w:val="18"/>
              </w:rPr>
              <w:t>f</w:t>
            </w:r>
            <w:r w:rsidR="000A3091">
              <w:rPr>
                <w:sz w:val="18"/>
                <w:szCs w:val="18"/>
              </w:rPr>
              <w:t>)</w:t>
            </w:r>
          </w:p>
        </w:tc>
        <w:tc>
          <w:tcPr>
            <w:tcW w:w="8344" w:type="dxa"/>
          </w:tcPr>
          <w:p w:rsidR="000A3091" w:rsidRDefault="000A3091" w:rsidP="000A3091">
            <w:pPr>
              <w:spacing w:before="60" w:after="60"/>
              <w:rPr>
                <w:sz w:val="18"/>
                <w:szCs w:val="18"/>
              </w:rPr>
            </w:pPr>
            <w:r>
              <w:rPr>
                <w:sz w:val="18"/>
                <w:szCs w:val="18"/>
              </w:rPr>
              <w:t>Comments from members</w:t>
            </w:r>
          </w:p>
        </w:tc>
      </w:tr>
      <w:tr w:rsidR="000A3091" w:rsidRPr="000F3F2D" w:rsidTr="000A3091">
        <w:trPr>
          <w:trHeight w:val="243"/>
        </w:trPr>
        <w:tc>
          <w:tcPr>
            <w:tcW w:w="828"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Pr="000A3091" w:rsidRDefault="000A3091" w:rsidP="000A3091">
            <w:pPr>
              <w:autoSpaceDE w:val="0"/>
              <w:autoSpaceDN w:val="0"/>
              <w:adjustRightInd w:val="0"/>
              <w:spacing w:before="120" w:after="60"/>
              <w:rPr>
                <w:sz w:val="18"/>
                <w:szCs w:val="18"/>
              </w:rPr>
            </w:pPr>
          </w:p>
        </w:tc>
        <w:tc>
          <w:tcPr>
            <w:tcW w:w="540" w:type="dxa"/>
          </w:tcPr>
          <w:p w:rsidR="000A3091" w:rsidRDefault="00F76F30" w:rsidP="000A3091">
            <w:pPr>
              <w:tabs>
                <w:tab w:val="left" w:pos="2520"/>
                <w:tab w:val="left" w:pos="2970"/>
              </w:tabs>
              <w:autoSpaceDE w:val="0"/>
              <w:autoSpaceDN w:val="0"/>
              <w:adjustRightInd w:val="0"/>
              <w:spacing w:before="60" w:after="60"/>
              <w:rPr>
                <w:sz w:val="18"/>
                <w:szCs w:val="18"/>
              </w:rPr>
            </w:pPr>
            <w:r>
              <w:rPr>
                <w:sz w:val="18"/>
                <w:szCs w:val="18"/>
              </w:rPr>
              <w:t>g</w:t>
            </w:r>
            <w:r w:rsidR="000A3091">
              <w:rPr>
                <w:sz w:val="18"/>
                <w:szCs w:val="18"/>
              </w:rPr>
              <w:t>)</w:t>
            </w:r>
          </w:p>
        </w:tc>
        <w:tc>
          <w:tcPr>
            <w:tcW w:w="8344" w:type="dxa"/>
          </w:tcPr>
          <w:p w:rsidR="000A3091" w:rsidRDefault="000A3091" w:rsidP="000A3091">
            <w:pPr>
              <w:spacing w:before="60" w:after="60"/>
              <w:rPr>
                <w:sz w:val="18"/>
                <w:szCs w:val="18"/>
              </w:rPr>
            </w:pPr>
            <w:r>
              <w:rPr>
                <w:sz w:val="18"/>
                <w:szCs w:val="18"/>
              </w:rPr>
              <w:t>Close of the Meeting of the Members and Strategic Session</w:t>
            </w:r>
          </w:p>
        </w:tc>
      </w:tr>
      <w:tr w:rsidR="000A3091" w:rsidRPr="000F3F2D" w:rsidTr="007137E3">
        <w:trPr>
          <w:trHeight w:val="243"/>
        </w:trPr>
        <w:tc>
          <w:tcPr>
            <w:tcW w:w="10252" w:type="dxa"/>
            <w:gridSpan w:val="4"/>
          </w:tcPr>
          <w:p w:rsidR="000A3091" w:rsidRPr="000A3091" w:rsidRDefault="000A3091" w:rsidP="000A3091">
            <w:pPr>
              <w:spacing w:before="120" w:after="120"/>
              <w:jc w:val="center"/>
              <w:rPr>
                <w:b/>
                <w:sz w:val="18"/>
                <w:szCs w:val="18"/>
              </w:rPr>
            </w:pPr>
            <w:r>
              <w:rPr>
                <w:b/>
                <w:sz w:val="18"/>
                <w:szCs w:val="18"/>
              </w:rPr>
              <w:t>General Business of the Board of Director</w:t>
            </w:r>
          </w:p>
        </w:tc>
      </w:tr>
      <w:tr w:rsidR="000A3091" w:rsidRPr="000F3F2D" w:rsidTr="007137E3">
        <w:trPr>
          <w:trHeight w:val="243"/>
        </w:trPr>
        <w:tc>
          <w:tcPr>
            <w:tcW w:w="828" w:type="dxa"/>
          </w:tcPr>
          <w:p w:rsidR="000A3091" w:rsidRPr="000A3091" w:rsidRDefault="000A3091" w:rsidP="007137E3">
            <w:pPr>
              <w:autoSpaceDE w:val="0"/>
              <w:autoSpaceDN w:val="0"/>
              <w:adjustRightInd w:val="0"/>
              <w:spacing w:before="120" w:after="60"/>
              <w:rPr>
                <w:sz w:val="18"/>
                <w:szCs w:val="18"/>
              </w:rPr>
            </w:pPr>
          </w:p>
        </w:tc>
        <w:tc>
          <w:tcPr>
            <w:tcW w:w="540" w:type="dxa"/>
          </w:tcPr>
          <w:p w:rsidR="000A3091" w:rsidRPr="000A3091" w:rsidRDefault="000A3091" w:rsidP="007137E3">
            <w:pPr>
              <w:autoSpaceDE w:val="0"/>
              <w:autoSpaceDN w:val="0"/>
              <w:adjustRightInd w:val="0"/>
              <w:spacing w:before="120" w:after="60"/>
              <w:rPr>
                <w:sz w:val="18"/>
                <w:szCs w:val="18"/>
              </w:rPr>
            </w:pPr>
            <w:r w:rsidRPr="000A3091">
              <w:rPr>
                <w:sz w:val="18"/>
                <w:szCs w:val="18"/>
              </w:rPr>
              <w:t>4.</w:t>
            </w:r>
          </w:p>
        </w:tc>
        <w:tc>
          <w:tcPr>
            <w:tcW w:w="8884" w:type="dxa"/>
            <w:gridSpan w:val="2"/>
          </w:tcPr>
          <w:p w:rsidR="000A3091" w:rsidRPr="000A3091" w:rsidRDefault="000A3091" w:rsidP="007137E3">
            <w:pPr>
              <w:autoSpaceDE w:val="0"/>
              <w:autoSpaceDN w:val="0"/>
              <w:adjustRightInd w:val="0"/>
              <w:spacing w:before="120" w:after="60"/>
              <w:rPr>
                <w:b/>
                <w:sz w:val="18"/>
                <w:szCs w:val="18"/>
              </w:rPr>
            </w:pPr>
            <w:r w:rsidRPr="000A3091">
              <w:rPr>
                <w:b/>
                <w:sz w:val="18"/>
                <w:szCs w:val="18"/>
              </w:rPr>
              <w:t>Membership and Financial Reports</w:t>
            </w:r>
          </w:p>
        </w:tc>
      </w:tr>
      <w:tr w:rsidR="000A3091" w:rsidRPr="00B34884"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 w:val="num" w:pos="5040"/>
              </w:tabs>
              <w:autoSpaceDE w:val="0"/>
              <w:autoSpaceDN w:val="0"/>
              <w:adjustRightInd w:val="0"/>
              <w:spacing w:before="60" w:after="60"/>
              <w:rPr>
                <w:sz w:val="18"/>
                <w:szCs w:val="18"/>
              </w:rPr>
            </w:pPr>
            <w:r w:rsidRPr="000A3091">
              <w:rPr>
                <w:sz w:val="18"/>
                <w:szCs w:val="18"/>
              </w:rPr>
              <w:t>a)</w:t>
            </w:r>
          </w:p>
        </w:tc>
        <w:tc>
          <w:tcPr>
            <w:tcW w:w="8344" w:type="dxa"/>
          </w:tcPr>
          <w:p w:rsidR="000A3091" w:rsidRPr="000A3091" w:rsidRDefault="000A3091" w:rsidP="00AB6AB2">
            <w:pPr>
              <w:spacing w:before="60" w:after="60"/>
              <w:rPr>
                <w:sz w:val="18"/>
                <w:szCs w:val="18"/>
              </w:rPr>
            </w:pPr>
            <w:r>
              <w:rPr>
                <w:sz w:val="18"/>
                <w:szCs w:val="18"/>
              </w:rPr>
              <w:t>Review of the 2017</w:t>
            </w:r>
            <w:r w:rsidRPr="000A3091">
              <w:rPr>
                <w:sz w:val="18"/>
                <w:szCs w:val="18"/>
              </w:rPr>
              <w:t xml:space="preserve"> Membership Report: </w:t>
            </w:r>
            <w:hyperlink r:id="rId22" w:history="1">
              <w:r w:rsidR="00162777">
                <w:rPr>
                  <w:rStyle w:val="Hyperlink"/>
                  <w:sz w:val="18"/>
                  <w:szCs w:val="18"/>
                </w:rPr>
                <w:t>https://www.naesb.org/misc/membership_report_073117.docx</w:t>
              </w:r>
            </w:hyperlink>
            <w:r>
              <w:rPr>
                <w:sz w:val="18"/>
                <w:szCs w:val="18"/>
              </w:rPr>
              <w:t xml:space="preserve"> </w:t>
            </w:r>
            <w:r w:rsidRPr="00162777">
              <w:rPr>
                <w:sz w:val="18"/>
                <w:szCs w:val="18"/>
              </w:rPr>
              <w:t>(</w:t>
            </w:r>
            <w:r w:rsidR="00162777" w:rsidRPr="00162777">
              <w:rPr>
                <w:sz w:val="18"/>
                <w:szCs w:val="18"/>
              </w:rPr>
              <w:t>7-31</w:t>
            </w:r>
            <w:r w:rsidR="002D28D9" w:rsidRPr="00162777">
              <w:rPr>
                <w:sz w:val="18"/>
                <w:szCs w:val="18"/>
              </w:rPr>
              <w:t>-</w:t>
            </w:r>
            <w:r w:rsidR="002D28D9">
              <w:rPr>
                <w:sz w:val="18"/>
                <w:szCs w:val="18"/>
              </w:rPr>
              <w:t>17</w:t>
            </w:r>
            <w:r w:rsidR="00162777">
              <w:rPr>
                <w:sz w:val="18"/>
                <w:szCs w:val="18"/>
              </w:rPr>
              <w:t xml:space="preserve"> </w:t>
            </w:r>
            <w:r>
              <w:rPr>
                <w:sz w:val="18"/>
                <w:szCs w:val="18"/>
              </w:rPr>
              <w:t xml:space="preserve">Membership </w:t>
            </w:r>
            <w:r w:rsidRPr="000A3091">
              <w:rPr>
                <w:sz w:val="18"/>
                <w:szCs w:val="18"/>
              </w:rPr>
              <w:t>Report)</w:t>
            </w:r>
            <w:r>
              <w:rPr>
                <w:sz w:val="18"/>
                <w:szCs w:val="18"/>
              </w:rPr>
              <w:t xml:space="preserve">; </w:t>
            </w:r>
            <w:hyperlink r:id="rId23" w:history="1">
              <w:r w:rsidR="00162777">
                <w:rPr>
                  <w:rStyle w:val="Hyperlink"/>
                  <w:sz w:val="18"/>
                  <w:szCs w:val="18"/>
                </w:rPr>
                <w:t>https://www.naesb.org/misc/membership_changes_073117.docx</w:t>
              </w:r>
            </w:hyperlink>
            <w:r>
              <w:rPr>
                <w:sz w:val="18"/>
                <w:szCs w:val="18"/>
              </w:rPr>
              <w:t xml:space="preserve"> </w:t>
            </w:r>
            <w:r w:rsidRPr="00162777">
              <w:rPr>
                <w:sz w:val="18"/>
                <w:szCs w:val="18"/>
              </w:rPr>
              <w:t>(</w:t>
            </w:r>
            <w:r w:rsidR="00162777" w:rsidRPr="00162777">
              <w:rPr>
                <w:sz w:val="18"/>
                <w:szCs w:val="18"/>
              </w:rPr>
              <w:t>7</w:t>
            </w:r>
            <w:r w:rsidR="00162777">
              <w:rPr>
                <w:sz w:val="18"/>
                <w:szCs w:val="18"/>
              </w:rPr>
              <w:t>-31-</w:t>
            </w:r>
            <w:r w:rsidR="002D28D9">
              <w:rPr>
                <w:sz w:val="18"/>
                <w:szCs w:val="18"/>
              </w:rPr>
              <w:t>17</w:t>
            </w:r>
            <w:r>
              <w:rPr>
                <w:sz w:val="18"/>
                <w:szCs w:val="18"/>
              </w:rPr>
              <w:t xml:space="preserve"> Membership Changes </w:t>
            </w:r>
            <w:r w:rsidRPr="000A3091">
              <w:rPr>
                <w:sz w:val="18"/>
                <w:szCs w:val="18"/>
              </w:rPr>
              <w:t>Report)</w:t>
            </w:r>
            <w:r>
              <w:rPr>
                <w:sz w:val="18"/>
                <w:szCs w:val="18"/>
              </w:rPr>
              <w:t xml:space="preserve">; </w:t>
            </w:r>
            <w:hyperlink r:id="rId24" w:history="1">
              <w:r w:rsidRPr="000A3091">
                <w:rPr>
                  <w:rStyle w:val="Hyperlink"/>
                  <w:sz w:val="18"/>
                  <w:szCs w:val="18"/>
                </w:rPr>
                <w:t>https://www.naesb.org/pdf4/weq_jurisdictional_entities_without_recorded_access.pdf</w:t>
              </w:r>
            </w:hyperlink>
            <w:r w:rsidRPr="000A3091">
              <w:rPr>
                <w:sz w:val="18"/>
                <w:szCs w:val="18"/>
              </w:rPr>
              <w:t xml:space="preserve"> (WEQ Entities Without Recorded Access)</w:t>
            </w:r>
            <w:r w:rsidR="00FA6EAB">
              <w:rPr>
                <w:sz w:val="18"/>
                <w:szCs w:val="18"/>
              </w:rPr>
              <w:t>;</w:t>
            </w:r>
            <w:r w:rsidRPr="000A3091">
              <w:rPr>
                <w:sz w:val="18"/>
                <w:szCs w:val="18"/>
              </w:rPr>
              <w:t xml:space="preserve"> </w:t>
            </w:r>
            <w:hyperlink r:id="rId25" w:history="1">
              <w:r w:rsidRPr="000A3091">
                <w:rPr>
                  <w:rStyle w:val="Hyperlink"/>
                  <w:sz w:val="18"/>
                  <w:szCs w:val="18"/>
                </w:rPr>
                <w:t>https://www.naesb.org/pdf4/wgq_jurisdictional_entities_without_recorded_access.pdf</w:t>
              </w:r>
            </w:hyperlink>
            <w:r w:rsidRPr="000A3091">
              <w:rPr>
                <w:sz w:val="18"/>
                <w:szCs w:val="18"/>
              </w:rPr>
              <w:t xml:space="preserve"> (WGQ Entities Without Recorded Access)</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 w:val="num" w:pos="5040"/>
              </w:tabs>
              <w:autoSpaceDE w:val="0"/>
              <w:autoSpaceDN w:val="0"/>
              <w:adjustRightInd w:val="0"/>
              <w:spacing w:before="60" w:after="60"/>
              <w:rPr>
                <w:sz w:val="18"/>
                <w:szCs w:val="18"/>
              </w:rPr>
            </w:pPr>
            <w:r w:rsidRPr="000A3091">
              <w:rPr>
                <w:sz w:val="18"/>
                <w:szCs w:val="18"/>
              </w:rPr>
              <w:t>b)</w:t>
            </w:r>
          </w:p>
        </w:tc>
        <w:tc>
          <w:tcPr>
            <w:tcW w:w="8344" w:type="dxa"/>
          </w:tcPr>
          <w:p w:rsidR="000A3091" w:rsidRPr="000A3091" w:rsidRDefault="000A3091" w:rsidP="00AB6AB2">
            <w:pPr>
              <w:spacing w:before="60" w:after="60"/>
              <w:rPr>
                <w:sz w:val="18"/>
                <w:szCs w:val="18"/>
              </w:rPr>
            </w:pPr>
            <w:r w:rsidRPr="000A3091">
              <w:rPr>
                <w:sz w:val="18"/>
                <w:szCs w:val="18"/>
              </w:rPr>
              <w:t xml:space="preserve">Review of the 2017 Financial Report: </w:t>
            </w:r>
            <w:hyperlink r:id="rId26" w:history="1">
              <w:r w:rsidR="00162777" w:rsidRPr="00D97B25">
                <w:rPr>
                  <w:rStyle w:val="Hyperlink"/>
                  <w:sz w:val="18"/>
                  <w:szCs w:val="18"/>
                </w:rPr>
                <w:t>https://www.naesb.org/misc/membership_financial_report_jun_2017.docx</w:t>
              </w:r>
            </w:hyperlink>
            <w:r w:rsidR="00162777">
              <w:rPr>
                <w:sz w:val="18"/>
                <w:szCs w:val="18"/>
              </w:rPr>
              <w:t xml:space="preserve"> </w:t>
            </w:r>
            <w:r w:rsidR="006628FD">
              <w:rPr>
                <w:sz w:val="18"/>
                <w:szCs w:val="18"/>
              </w:rPr>
              <w:t xml:space="preserve"> </w:t>
            </w:r>
            <w:r w:rsidR="006628FD" w:rsidRPr="00162777">
              <w:rPr>
                <w:sz w:val="18"/>
                <w:szCs w:val="18"/>
              </w:rPr>
              <w:t>(</w:t>
            </w:r>
            <w:r w:rsidR="00162777">
              <w:rPr>
                <w:sz w:val="18"/>
                <w:szCs w:val="18"/>
              </w:rPr>
              <w:t>6-30</w:t>
            </w:r>
            <w:r>
              <w:rPr>
                <w:sz w:val="18"/>
                <w:szCs w:val="18"/>
              </w:rPr>
              <w:t>-17 Financial Report)</w:t>
            </w:r>
          </w:p>
        </w:tc>
      </w:tr>
      <w:tr w:rsidR="000A3091" w:rsidRPr="000F3F2D" w:rsidTr="007137E3">
        <w:tc>
          <w:tcPr>
            <w:tcW w:w="828" w:type="dxa"/>
          </w:tcPr>
          <w:p w:rsidR="000A3091" w:rsidRPr="000A3091" w:rsidRDefault="000A3091" w:rsidP="00561D43">
            <w:pPr>
              <w:keepNext/>
              <w:keepLines/>
              <w:autoSpaceDE w:val="0"/>
              <w:autoSpaceDN w:val="0"/>
              <w:adjustRightInd w:val="0"/>
              <w:spacing w:before="120" w:after="60"/>
              <w:rPr>
                <w:sz w:val="18"/>
                <w:szCs w:val="18"/>
              </w:rPr>
            </w:pPr>
          </w:p>
        </w:tc>
        <w:tc>
          <w:tcPr>
            <w:tcW w:w="540" w:type="dxa"/>
          </w:tcPr>
          <w:p w:rsidR="000A3091" w:rsidRPr="000A3091" w:rsidRDefault="000A3091" w:rsidP="00561D43">
            <w:pPr>
              <w:keepNext/>
              <w:keepLines/>
              <w:autoSpaceDE w:val="0"/>
              <w:autoSpaceDN w:val="0"/>
              <w:adjustRightInd w:val="0"/>
              <w:spacing w:before="120" w:after="60"/>
              <w:rPr>
                <w:sz w:val="18"/>
                <w:szCs w:val="18"/>
              </w:rPr>
            </w:pPr>
            <w:r w:rsidRPr="000A3091">
              <w:rPr>
                <w:sz w:val="18"/>
                <w:szCs w:val="18"/>
              </w:rPr>
              <w:t>5.</w:t>
            </w:r>
          </w:p>
        </w:tc>
        <w:tc>
          <w:tcPr>
            <w:tcW w:w="8884" w:type="dxa"/>
            <w:gridSpan w:val="2"/>
          </w:tcPr>
          <w:p w:rsidR="000A3091" w:rsidRPr="000A3091" w:rsidRDefault="000A3091" w:rsidP="00561D43">
            <w:pPr>
              <w:keepNext/>
              <w:keepLines/>
              <w:tabs>
                <w:tab w:val="left" w:pos="2520"/>
                <w:tab w:val="left" w:pos="2970"/>
              </w:tabs>
              <w:autoSpaceDE w:val="0"/>
              <w:autoSpaceDN w:val="0"/>
              <w:adjustRightInd w:val="0"/>
              <w:spacing w:before="120" w:after="60"/>
              <w:rPr>
                <w:b/>
                <w:sz w:val="18"/>
                <w:szCs w:val="18"/>
              </w:rPr>
            </w:pPr>
            <w:r w:rsidRPr="000A3091">
              <w:rPr>
                <w:b/>
                <w:sz w:val="18"/>
                <w:szCs w:val="18"/>
              </w:rPr>
              <w:t>Reports from Board Committees and Board votes where noted in meeting materials</w:t>
            </w:r>
          </w:p>
        </w:tc>
      </w:tr>
      <w:tr w:rsidR="000A3091" w:rsidRPr="000F3F2D" w:rsidTr="007137E3">
        <w:tc>
          <w:tcPr>
            <w:tcW w:w="828"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2D28D9" w:rsidRDefault="000A3091" w:rsidP="00561D43">
            <w:pPr>
              <w:keepNext/>
              <w:keepLines/>
              <w:tabs>
                <w:tab w:val="left" w:pos="2520"/>
                <w:tab w:val="left" w:pos="2970"/>
              </w:tabs>
              <w:autoSpaceDE w:val="0"/>
              <w:autoSpaceDN w:val="0"/>
              <w:adjustRightInd w:val="0"/>
              <w:spacing w:before="60" w:after="60"/>
              <w:rPr>
                <w:sz w:val="18"/>
                <w:szCs w:val="18"/>
              </w:rPr>
            </w:pPr>
            <w:r w:rsidRPr="002D28D9">
              <w:rPr>
                <w:sz w:val="18"/>
                <w:szCs w:val="18"/>
              </w:rPr>
              <w:t>a)</w:t>
            </w:r>
          </w:p>
        </w:tc>
        <w:tc>
          <w:tcPr>
            <w:tcW w:w="8344" w:type="dxa"/>
          </w:tcPr>
          <w:p w:rsidR="000A3091" w:rsidRPr="002D28D9" w:rsidRDefault="000A3091" w:rsidP="00476AE4">
            <w:pPr>
              <w:keepNext/>
              <w:keepLines/>
              <w:spacing w:before="60" w:after="60"/>
              <w:rPr>
                <w:sz w:val="18"/>
                <w:szCs w:val="18"/>
              </w:rPr>
            </w:pPr>
            <w:r w:rsidRPr="002D28D9">
              <w:rPr>
                <w:sz w:val="18"/>
                <w:szCs w:val="18"/>
              </w:rPr>
              <w:t>Managing Committee Update</w:t>
            </w:r>
          </w:p>
        </w:tc>
      </w:tr>
      <w:tr w:rsidR="000A3091" w:rsidRPr="000F3F2D" w:rsidTr="007137E3">
        <w:tc>
          <w:tcPr>
            <w:tcW w:w="828"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2D28D9" w:rsidRDefault="000A3091" w:rsidP="00561D43">
            <w:pPr>
              <w:keepNext/>
              <w:keepLines/>
              <w:tabs>
                <w:tab w:val="left" w:pos="2520"/>
                <w:tab w:val="left" w:pos="2970"/>
              </w:tabs>
              <w:autoSpaceDE w:val="0"/>
              <w:autoSpaceDN w:val="0"/>
              <w:adjustRightInd w:val="0"/>
              <w:spacing w:before="60" w:after="60"/>
              <w:rPr>
                <w:sz w:val="18"/>
                <w:szCs w:val="18"/>
              </w:rPr>
            </w:pPr>
            <w:r w:rsidRPr="002D28D9">
              <w:rPr>
                <w:sz w:val="18"/>
                <w:szCs w:val="18"/>
              </w:rPr>
              <w:t>b)</w:t>
            </w:r>
          </w:p>
        </w:tc>
        <w:tc>
          <w:tcPr>
            <w:tcW w:w="8344" w:type="dxa"/>
          </w:tcPr>
          <w:p w:rsidR="000A3091" w:rsidRPr="002D28D9" w:rsidRDefault="000A3091" w:rsidP="00FA3B1C">
            <w:pPr>
              <w:keepNext/>
              <w:keepLines/>
              <w:tabs>
                <w:tab w:val="left" w:pos="2520"/>
                <w:tab w:val="left" w:pos="2970"/>
              </w:tabs>
              <w:autoSpaceDE w:val="0"/>
              <w:autoSpaceDN w:val="0"/>
              <w:adjustRightInd w:val="0"/>
              <w:spacing w:before="60" w:after="60"/>
              <w:rPr>
                <w:sz w:val="18"/>
                <w:szCs w:val="18"/>
              </w:rPr>
            </w:pPr>
            <w:r w:rsidRPr="002D28D9">
              <w:rPr>
                <w:sz w:val="18"/>
                <w:szCs w:val="18"/>
              </w:rPr>
              <w:t xml:space="preserve">Parliamentary Committee Update: </w:t>
            </w:r>
            <w:hyperlink r:id="rId27" w:history="1">
              <w:r w:rsidR="00FA3B1C" w:rsidRPr="00F808A8">
                <w:rPr>
                  <w:rStyle w:val="Hyperlink"/>
                  <w:sz w:val="18"/>
                  <w:szCs w:val="18"/>
                </w:rPr>
                <w:t>https://www.naesb.org/pdf4/parliamentary072617dm.docx</w:t>
              </w:r>
            </w:hyperlink>
            <w:r w:rsidR="00FA3B1C">
              <w:rPr>
                <w:sz w:val="18"/>
                <w:szCs w:val="18"/>
              </w:rPr>
              <w:t xml:space="preserve"> </w:t>
            </w:r>
            <w:r w:rsidR="00FF6144">
              <w:rPr>
                <w:sz w:val="18"/>
                <w:szCs w:val="18"/>
              </w:rPr>
              <w:t xml:space="preserve">(7-26-17 </w:t>
            </w:r>
            <w:r w:rsidR="00AB6AB2">
              <w:rPr>
                <w:sz w:val="18"/>
                <w:szCs w:val="18"/>
              </w:rPr>
              <w:t>Draft Minutes</w:t>
            </w:r>
            <w:r w:rsidR="002D28D9" w:rsidRPr="002D28D9">
              <w:rPr>
                <w:sz w:val="18"/>
                <w:szCs w:val="18"/>
              </w:rPr>
              <w:t xml:space="preserve">); </w:t>
            </w:r>
            <w:hyperlink r:id="rId28" w:history="1">
              <w:r w:rsidR="00FA3B1C" w:rsidRPr="00F808A8">
                <w:rPr>
                  <w:rStyle w:val="Hyperlink"/>
                  <w:sz w:val="18"/>
                  <w:szCs w:val="18"/>
                </w:rPr>
                <w:t>https://www.naesb.org/misc/parliamentary_committee_proposed_resolution_072617.docx</w:t>
              </w:r>
            </w:hyperlink>
            <w:r w:rsidR="00FA3B1C">
              <w:rPr>
                <w:sz w:val="18"/>
                <w:szCs w:val="18"/>
              </w:rPr>
              <w:t xml:space="preserve"> </w:t>
            </w:r>
            <w:r w:rsidR="002D28D9" w:rsidRPr="002D28D9">
              <w:rPr>
                <w:sz w:val="18"/>
                <w:szCs w:val="18"/>
              </w:rPr>
              <w:t xml:space="preserve"> (</w:t>
            </w:r>
            <w:r w:rsidR="002D28D9">
              <w:rPr>
                <w:sz w:val="18"/>
                <w:szCs w:val="18"/>
              </w:rPr>
              <w:t xml:space="preserve">vote on </w:t>
            </w:r>
            <w:r w:rsidR="002D28D9" w:rsidRPr="002D28D9">
              <w:rPr>
                <w:sz w:val="18"/>
                <w:szCs w:val="18"/>
              </w:rPr>
              <w:t>resolution)</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2D28D9" w:rsidRDefault="000A3091" w:rsidP="007137E3">
            <w:pPr>
              <w:tabs>
                <w:tab w:val="left" w:pos="2520"/>
                <w:tab w:val="left" w:pos="2970"/>
              </w:tabs>
              <w:autoSpaceDE w:val="0"/>
              <w:autoSpaceDN w:val="0"/>
              <w:adjustRightInd w:val="0"/>
              <w:spacing w:before="60" w:after="60"/>
              <w:rPr>
                <w:sz w:val="18"/>
                <w:szCs w:val="18"/>
              </w:rPr>
            </w:pPr>
            <w:r w:rsidRPr="002D28D9">
              <w:rPr>
                <w:sz w:val="18"/>
                <w:szCs w:val="18"/>
              </w:rPr>
              <w:t>c)</w:t>
            </w:r>
          </w:p>
        </w:tc>
        <w:tc>
          <w:tcPr>
            <w:tcW w:w="8344" w:type="dxa"/>
          </w:tcPr>
          <w:p w:rsidR="000A3091" w:rsidRPr="002D28D9" w:rsidRDefault="000A3091" w:rsidP="00AB6AB2">
            <w:pPr>
              <w:tabs>
                <w:tab w:val="left" w:pos="2520"/>
                <w:tab w:val="left" w:pos="2970"/>
              </w:tabs>
              <w:autoSpaceDE w:val="0"/>
              <w:autoSpaceDN w:val="0"/>
              <w:adjustRightInd w:val="0"/>
              <w:spacing w:before="60" w:after="60"/>
              <w:rPr>
                <w:sz w:val="18"/>
                <w:szCs w:val="18"/>
              </w:rPr>
            </w:pPr>
            <w:r w:rsidRPr="002D28D9">
              <w:rPr>
                <w:sz w:val="18"/>
                <w:szCs w:val="18"/>
              </w:rPr>
              <w:t xml:space="preserve">Revenue Committee Update: </w:t>
            </w:r>
            <w:hyperlink r:id="rId29" w:history="1">
              <w:r w:rsidR="00C3292D" w:rsidRPr="00CF18E0">
                <w:rPr>
                  <w:rStyle w:val="Hyperlink"/>
                  <w:sz w:val="18"/>
                  <w:szCs w:val="18"/>
                </w:rPr>
                <w:t>https://www.naesb.org/pdf4/bd_revenue041917notes.docx</w:t>
              </w:r>
            </w:hyperlink>
            <w:r w:rsidR="00C3292D">
              <w:rPr>
                <w:sz w:val="18"/>
                <w:szCs w:val="18"/>
              </w:rPr>
              <w:t xml:space="preserve"> </w:t>
            </w:r>
            <w:r w:rsidR="00C3292D" w:rsidRPr="004A5E2D">
              <w:rPr>
                <w:sz w:val="18"/>
                <w:szCs w:val="18"/>
              </w:rPr>
              <w:t>(</w:t>
            </w:r>
            <w:r w:rsidR="00C3292D">
              <w:rPr>
                <w:sz w:val="18"/>
                <w:szCs w:val="18"/>
              </w:rPr>
              <w:t>4-19-17</w:t>
            </w:r>
            <w:r w:rsidR="00C3292D" w:rsidRPr="004A5E2D">
              <w:rPr>
                <w:sz w:val="18"/>
                <w:szCs w:val="18"/>
              </w:rPr>
              <w:t xml:space="preserve"> Notes)</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2D28D9" w:rsidRDefault="000A3091" w:rsidP="007137E3">
            <w:pPr>
              <w:tabs>
                <w:tab w:val="left" w:pos="2520"/>
                <w:tab w:val="left" w:pos="2970"/>
              </w:tabs>
              <w:autoSpaceDE w:val="0"/>
              <w:autoSpaceDN w:val="0"/>
              <w:adjustRightInd w:val="0"/>
              <w:spacing w:before="60" w:after="60"/>
              <w:rPr>
                <w:sz w:val="18"/>
                <w:szCs w:val="18"/>
              </w:rPr>
            </w:pPr>
            <w:r w:rsidRPr="002D28D9">
              <w:rPr>
                <w:sz w:val="18"/>
                <w:szCs w:val="18"/>
              </w:rPr>
              <w:t>d)</w:t>
            </w:r>
          </w:p>
        </w:tc>
        <w:tc>
          <w:tcPr>
            <w:tcW w:w="8344" w:type="dxa"/>
          </w:tcPr>
          <w:p w:rsidR="000A3091" w:rsidRPr="002D28D9" w:rsidRDefault="000A3091" w:rsidP="00AB6AB2">
            <w:pPr>
              <w:spacing w:before="60" w:after="60"/>
              <w:rPr>
                <w:sz w:val="18"/>
                <w:szCs w:val="18"/>
              </w:rPr>
            </w:pPr>
            <w:r w:rsidRPr="002D28D9">
              <w:rPr>
                <w:sz w:val="18"/>
                <w:szCs w:val="18"/>
              </w:rPr>
              <w:t xml:space="preserve">Board Strategic Plan Ad Hoc Task Force Update: </w:t>
            </w:r>
            <w:hyperlink r:id="rId30" w:history="1">
              <w:r w:rsidR="00C3292D" w:rsidRPr="00CF18E0">
                <w:rPr>
                  <w:rStyle w:val="Hyperlink"/>
                  <w:sz w:val="18"/>
                  <w:szCs w:val="18"/>
                </w:rPr>
                <w:t>https://www.naesb.org/pdf4/bd_strategic_041917mn.docx</w:t>
              </w:r>
            </w:hyperlink>
            <w:r w:rsidR="00C3292D">
              <w:rPr>
                <w:sz w:val="18"/>
                <w:szCs w:val="18"/>
              </w:rPr>
              <w:t xml:space="preserve"> </w:t>
            </w:r>
            <w:r w:rsidR="00C3292D" w:rsidRPr="004A5E2D">
              <w:rPr>
                <w:sz w:val="18"/>
                <w:szCs w:val="18"/>
              </w:rPr>
              <w:t>(</w:t>
            </w:r>
            <w:r w:rsidR="00C3292D">
              <w:rPr>
                <w:sz w:val="18"/>
                <w:szCs w:val="18"/>
              </w:rPr>
              <w:t>4-19-17</w:t>
            </w:r>
            <w:r w:rsidR="00C3292D" w:rsidRPr="004A5E2D">
              <w:rPr>
                <w:sz w:val="18"/>
                <w:szCs w:val="18"/>
              </w:rPr>
              <w:t xml:space="preserve"> Notes)</w:t>
            </w:r>
          </w:p>
        </w:tc>
      </w:tr>
      <w:tr w:rsidR="003D6461" w:rsidRPr="000F3F2D" w:rsidTr="007137E3">
        <w:tc>
          <w:tcPr>
            <w:tcW w:w="828" w:type="dxa"/>
          </w:tcPr>
          <w:p w:rsidR="003D6461" w:rsidRPr="000A3091" w:rsidRDefault="003D6461" w:rsidP="007137E3">
            <w:pPr>
              <w:autoSpaceDE w:val="0"/>
              <w:autoSpaceDN w:val="0"/>
              <w:adjustRightInd w:val="0"/>
              <w:spacing w:before="60" w:after="60"/>
              <w:rPr>
                <w:sz w:val="18"/>
                <w:szCs w:val="18"/>
              </w:rPr>
            </w:pPr>
          </w:p>
        </w:tc>
        <w:tc>
          <w:tcPr>
            <w:tcW w:w="540" w:type="dxa"/>
          </w:tcPr>
          <w:p w:rsidR="003D6461" w:rsidRPr="000A3091" w:rsidRDefault="003D6461" w:rsidP="007137E3">
            <w:pPr>
              <w:autoSpaceDE w:val="0"/>
              <w:autoSpaceDN w:val="0"/>
              <w:adjustRightInd w:val="0"/>
              <w:spacing w:before="60" w:after="60"/>
              <w:rPr>
                <w:sz w:val="18"/>
                <w:szCs w:val="18"/>
              </w:rPr>
            </w:pPr>
          </w:p>
        </w:tc>
        <w:tc>
          <w:tcPr>
            <w:tcW w:w="540" w:type="dxa"/>
          </w:tcPr>
          <w:p w:rsidR="003D6461" w:rsidRPr="002D28D9" w:rsidRDefault="003D6461" w:rsidP="007137E3">
            <w:pPr>
              <w:tabs>
                <w:tab w:val="left" w:pos="2520"/>
                <w:tab w:val="left" w:pos="2970"/>
              </w:tabs>
              <w:autoSpaceDE w:val="0"/>
              <w:autoSpaceDN w:val="0"/>
              <w:adjustRightInd w:val="0"/>
              <w:spacing w:before="60" w:after="60"/>
              <w:rPr>
                <w:sz w:val="18"/>
                <w:szCs w:val="18"/>
              </w:rPr>
            </w:pPr>
            <w:r>
              <w:rPr>
                <w:sz w:val="18"/>
                <w:szCs w:val="18"/>
              </w:rPr>
              <w:t>e)</w:t>
            </w:r>
          </w:p>
        </w:tc>
        <w:tc>
          <w:tcPr>
            <w:tcW w:w="8344" w:type="dxa"/>
          </w:tcPr>
          <w:p w:rsidR="003D6461" w:rsidRPr="002D28D9" w:rsidRDefault="003D6461" w:rsidP="007137E3">
            <w:pPr>
              <w:spacing w:before="60" w:after="60"/>
              <w:rPr>
                <w:sz w:val="18"/>
                <w:szCs w:val="18"/>
              </w:rPr>
            </w:pPr>
            <w:r>
              <w:rPr>
                <w:sz w:val="18"/>
                <w:szCs w:val="18"/>
              </w:rPr>
              <w:t xml:space="preserve">Critical Infrastructure Committee Update (Sandia National Laboratory Surety Assessment): </w:t>
            </w:r>
            <w:hyperlink r:id="rId31" w:history="1">
              <w:r w:rsidR="00D157DE" w:rsidRPr="00DE6557">
                <w:rPr>
                  <w:rStyle w:val="Hyperlink"/>
                  <w:sz w:val="18"/>
                  <w:szCs w:val="18"/>
                </w:rPr>
                <w:t>https://www.naesb.org/misc/sandia_surety_assessment_update_081117.docx</w:t>
              </w:r>
            </w:hyperlink>
            <w:r w:rsidR="00D157DE">
              <w:rPr>
                <w:sz w:val="18"/>
                <w:szCs w:val="18"/>
              </w:rPr>
              <w:t xml:space="preserve"> </w:t>
            </w:r>
          </w:p>
        </w:tc>
      </w:tr>
      <w:tr w:rsidR="000A3091" w:rsidRPr="000F3F2D" w:rsidTr="007137E3">
        <w:tc>
          <w:tcPr>
            <w:tcW w:w="828" w:type="dxa"/>
          </w:tcPr>
          <w:p w:rsidR="000A3091" w:rsidRPr="000A3091" w:rsidRDefault="000A3091" w:rsidP="007137E3">
            <w:pPr>
              <w:autoSpaceDE w:val="0"/>
              <w:autoSpaceDN w:val="0"/>
              <w:adjustRightInd w:val="0"/>
              <w:spacing w:before="120" w:after="60"/>
              <w:rPr>
                <w:sz w:val="18"/>
                <w:szCs w:val="18"/>
              </w:rPr>
            </w:pPr>
          </w:p>
        </w:tc>
        <w:tc>
          <w:tcPr>
            <w:tcW w:w="540" w:type="dxa"/>
          </w:tcPr>
          <w:p w:rsidR="000A3091" w:rsidRPr="000A3091" w:rsidRDefault="003D6461" w:rsidP="007137E3">
            <w:pPr>
              <w:keepNext/>
              <w:keepLines/>
              <w:autoSpaceDE w:val="0"/>
              <w:autoSpaceDN w:val="0"/>
              <w:adjustRightInd w:val="0"/>
              <w:spacing w:before="120" w:after="60"/>
              <w:rPr>
                <w:sz w:val="18"/>
                <w:szCs w:val="18"/>
              </w:rPr>
            </w:pPr>
            <w:r>
              <w:rPr>
                <w:sz w:val="18"/>
                <w:szCs w:val="18"/>
              </w:rPr>
              <w:t>6</w:t>
            </w:r>
            <w:r w:rsidR="000A3091" w:rsidRPr="000A3091">
              <w:rPr>
                <w:sz w:val="18"/>
                <w:szCs w:val="18"/>
              </w:rPr>
              <w:t>.</w:t>
            </w:r>
          </w:p>
        </w:tc>
        <w:tc>
          <w:tcPr>
            <w:tcW w:w="8884" w:type="dxa"/>
            <w:gridSpan w:val="2"/>
          </w:tcPr>
          <w:p w:rsidR="000A3091" w:rsidRPr="000A3091" w:rsidRDefault="000A3091" w:rsidP="007137E3">
            <w:pPr>
              <w:keepNext/>
              <w:keepLines/>
              <w:spacing w:before="120" w:after="60"/>
              <w:rPr>
                <w:rStyle w:val="Strong"/>
                <w:b w:val="0"/>
                <w:sz w:val="18"/>
                <w:szCs w:val="18"/>
              </w:rPr>
            </w:pPr>
            <w:r w:rsidRPr="000A3091">
              <w:rPr>
                <w:rStyle w:val="Strong"/>
                <w:sz w:val="18"/>
                <w:szCs w:val="18"/>
              </w:rPr>
              <w:t>Project Discussions and Leadership Session Reviews</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keepNext/>
              <w:keepLines/>
              <w:autoSpaceDE w:val="0"/>
              <w:autoSpaceDN w:val="0"/>
              <w:adjustRightInd w:val="0"/>
              <w:spacing w:before="60" w:after="60"/>
              <w:rPr>
                <w:sz w:val="18"/>
                <w:szCs w:val="18"/>
              </w:rPr>
            </w:pPr>
          </w:p>
        </w:tc>
        <w:tc>
          <w:tcPr>
            <w:tcW w:w="540" w:type="dxa"/>
          </w:tcPr>
          <w:p w:rsidR="000A3091" w:rsidRPr="000A3091" w:rsidRDefault="000A3091" w:rsidP="007137E3">
            <w:pPr>
              <w:keepNext/>
              <w:keepLines/>
              <w:tabs>
                <w:tab w:val="left" w:pos="2520"/>
                <w:tab w:val="left" w:pos="2970"/>
              </w:tabs>
              <w:autoSpaceDE w:val="0"/>
              <w:autoSpaceDN w:val="0"/>
              <w:adjustRightInd w:val="0"/>
              <w:spacing w:before="60" w:after="60"/>
              <w:rPr>
                <w:sz w:val="18"/>
                <w:szCs w:val="18"/>
              </w:rPr>
            </w:pPr>
            <w:r w:rsidRPr="000A3091">
              <w:rPr>
                <w:sz w:val="18"/>
                <w:szCs w:val="18"/>
              </w:rPr>
              <w:t>a)</w:t>
            </w:r>
          </w:p>
        </w:tc>
        <w:tc>
          <w:tcPr>
            <w:tcW w:w="8344" w:type="dxa"/>
          </w:tcPr>
          <w:p w:rsidR="000A3091" w:rsidRPr="000A3091" w:rsidRDefault="000A3091" w:rsidP="007137E3">
            <w:pPr>
              <w:keepNext/>
              <w:keepLines/>
              <w:spacing w:before="60" w:after="60"/>
              <w:rPr>
                <w:sz w:val="18"/>
                <w:szCs w:val="18"/>
              </w:rPr>
            </w:pPr>
            <w:r w:rsidRPr="000A3091">
              <w:rPr>
                <w:sz w:val="18"/>
                <w:szCs w:val="18"/>
              </w:rPr>
              <w:t xml:space="preserve">WGQ Leadership Session Recap: </w:t>
            </w:r>
            <w:hyperlink r:id="rId32" w:history="1">
              <w:r w:rsidRPr="000A3091">
                <w:rPr>
                  <w:rStyle w:val="Hyperlink"/>
                  <w:sz w:val="18"/>
                  <w:szCs w:val="18"/>
                </w:rPr>
                <w:t>http://www.naesb.org/misc/wgq_publication_schedule_ver3_1.doc</w:t>
              </w:r>
            </w:hyperlink>
            <w:r w:rsidRPr="000A3091">
              <w:rPr>
                <w:sz w:val="18"/>
                <w:szCs w:val="18"/>
              </w:rPr>
              <w:t xml:space="preserve"> (WGQ Publication Schedule Version 3.1)</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keepNext/>
              <w:keepLines/>
              <w:tabs>
                <w:tab w:val="left" w:pos="2520"/>
                <w:tab w:val="left" w:pos="2970"/>
              </w:tabs>
              <w:autoSpaceDE w:val="0"/>
              <w:autoSpaceDN w:val="0"/>
              <w:adjustRightInd w:val="0"/>
              <w:spacing w:before="60" w:after="60"/>
              <w:rPr>
                <w:sz w:val="18"/>
                <w:szCs w:val="18"/>
              </w:rPr>
            </w:pPr>
            <w:r w:rsidRPr="000A3091">
              <w:rPr>
                <w:sz w:val="18"/>
                <w:szCs w:val="18"/>
              </w:rPr>
              <w:t>b)</w:t>
            </w:r>
          </w:p>
        </w:tc>
        <w:tc>
          <w:tcPr>
            <w:tcW w:w="8344" w:type="dxa"/>
          </w:tcPr>
          <w:p w:rsidR="000A3091" w:rsidRPr="000A3091" w:rsidRDefault="000A3091" w:rsidP="007137E3">
            <w:pPr>
              <w:pStyle w:val="BodyText"/>
              <w:spacing w:before="60" w:after="60"/>
              <w:rPr>
                <w:sz w:val="18"/>
                <w:szCs w:val="18"/>
              </w:rPr>
            </w:pPr>
            <w:r w:rsidRPr="000A3091">
              <w:rPr>
                <w:sz w:val="18"/>
                <w:szCs w:val="18"/>
              </w:rPr>
              <w:t xml:space="preserve">WEQ Leadership Session Recap: </w:t>
            </w:r>
            <w:hyperlink r:id="rId33" w:history="1">
              <w:r w:rsidRPr="000A3091">
                <w:rPr>
                  <w:rStyle w:val="Hyperlink"/>
                  <w:sz w:val="18"/>
                  <w:szCs w:val="18"/>
                </w:rPr>
                <w:t>http://www.naesb.org/misc/weq_publication_schedule_ver3_2.doc</w:t>
              </w:r>
            </w:hyperlink>
            <w:r w:rsidRPr="000A3091">
              <w:rPr>
                <w:sz w:val="18"/>
                <w:szCs w:val="18"/>
              </w:rPr>
              <w:t xml:space="preserve"> (WEQ Publication Schedule Version 003.2)</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keepNext/>
              <w:keepLines/>
              <w:tabs>
                <w:tab w:val="left" w:pos="2520"/>
                <w:tab w:val="left" w:pos="2970"/>
              </w:tabs>
              <w:autoSpaceDE w:val="0"/>
              <w:autoSpaceDN w:val="0"/>
              <w:adjustRightInd w:val="0"/>
              <w:spacing w:before="60" w:after="60"/>
              <w:rPr>
                <w:sz w:val="18"/>
                <w:szCs w:val="18"/>
              </w:rPr>
            </w:pPr>
            <w:r w:rsidRPr="000A3091">
              <w:rPr>
                <w:sz w:val="18"/>
                <w:szCs w:val="18"/>
              </w:rPr>
              <w:t>c)</w:t>
            </w:r>
          </w:p>
        </w:tc>
        <w:tc>
          <w:tcPr>
            <w:tcW w:w="8344" w:type="dxa"/>
          </w:tcPr>
          <w:p w:rsidR="000A3091" w:rsidRPr="000A3091" w:rsidRDefault="000A3091" w:rsidP="007137E3">
            <w:pPr>
              <w:spacing w:before="60" w:after="60"/>
              <w:rPr>
                <w:sz w:val="18"/>
                <w:szCs w:val="18"/>
              </w:rPr>
            </w:pPr>
            <w:r w:rsidRPr="000A3091">
              <w:rPr>
                <w:sz w:val="18"/>
                <w:szCs w:val="18"/>
              </w:rPr>
              <w:t xml:space="preserve">Retail Leadership Session Recap: </w:t>
            </w:r>
            <w:hyperlink r:id="rId34" w:history="1">
              <w:r w:rsidRPr="000A3091">
                <w:rPr>
                  <w:rStyle w:val="Hyperlink"/>
                  <w:sz w:val="18"/>
                  <w:szCs w:val="18"/>
                </w:rPr>
                <w:t>http://www.naesb.org/misc/retail_publication_schedule_ver3_2.doc</w:t>
              </w:r>
            </w:hyperlink>
            <w:r w:rsidRPr="000A3091">
              <w:rPr>
                <w:sz w:val="18"/>
                <w:szCs w:val="18"/>
              </w:rPr>
              <w:t xml:space="preserve"> (RMQ Publication Schedule Version 3.2)</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8884" w:type="dxa"/>
            <w:gridSpan w:val="2"/>
          </w:tcPr>
          <w:p w:rsidR="000A3091" w:rsidRPr="000A3091" w:rsidRDefault="000A3091" w:rsidP="007137E3">
            <w:pPr>
              <w:spacing w:before="60" w:after="60"/>
              <w:rPr>
                <w:rStyle w:val="Strong"/>
                <w:b w:val="0"/>
                <w:sz w:val="18"/>
                <w:szCs w:val="18"/>
              </w:rPr>
            </w:pPr>
            <w:r w:rsidRPr="000A3091">
              <w:rPr>
                <w:rStyle w:val="Strong"/>
                <w:sz w:val="18"/>
                <w:szCs w:val="18"/>
              </w:rPr>
              <w:t>Background Documents For Context during Discussions</w:t>
            </w:r>
            <w:r w:rsidRPr="000A3091">
              <w:rPr>
                <w:rStyle w:val="Strong"/>
                <w:b w:val="0"/>
                <w:sz w:val="18"/>
                <w:szCs w:val="18"/>
              </w:rPr>
              <w:t>:</w:t>
            </w:r>
          </w:p>
        </w:tc>
      </w:tr>
      <w:tr w:rsidR="000A3091" w:rsidRPr="00EA6958"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rStyle w:val="Strong"/>
                <w:b w:val="0"/>
                <w:sz w:val="18"/>
                <w:szCs w:val="18"/>
              </w:rPr>
            </w:pPr>
          </w:p>
        </w:tc>
        <w:tc>
          <w:tcPr>
            <w:tcW w:w="8344" w:type="dxa"/>
          </w:tcPr>
          <w:p w:rsidR="000A3091" w:rsidRPr="000A3091" w:rsidRDefault="000A3091" w:rsidP="007137E3">
            <w:pPr>
              <w:spacing w:before="60" w:after="60"/>
              <w:rPr>
                <w:rStyle w:val="Strong"/>
                <w:b w:val="0"/>
                <w:sz w:val="18"/>
                <w:szCs w:val="18"/>
              </w:rPr>
            </w:pPr>
            <w:r w:rsidRPr="000A3091">
              <w:rPr>
                <w:rStyle w:val="Strong"/>
                <w:b w:val="0"/>
                <w:sz w:val="18"/>
                <w:szCs w:val="18"/>
              </w:rPr>
              <w:t>Summary of projects:</w:t>
            </w:r>
          </w:p>
          <w:p w:rsidR="000A3091" w:rsidRPr="000A3091" w:rsidRDefault="000A3091" w:rsidP="004520DA">
            <w:pPr>
              <w:pStyle w:val="ListParagraph"/>
              <w:numPr>
                <w:ilvl w:val="0"/>
                <w:numId w:val="28"/>
              </w:numPr>
              <w:spacing w:before="60" w:after="60"/>
              <w:ind w:left="252" w:hanging="270"/>
              <w:contextualSpacing w:val="0"/>
              <w:rPr>
                <w:rStyle w:val="Strong"/>
                <w:b w:val="0"/>
                <w:bCs w:val="0"/>
                <w:sz w:val="18"/>
                <w:szCs w:val="18"/>
              </w:rPr>
            </w:pPr>
            <w:r w:rsidRPr="000A3091">
              <w:rPr>
                <w:rStyle w:val="Strong"/>
                <w:b w:val="0"/>
                <w:bCs w:val="0"/>
                <w:sz w:val="18"/>
                <w:szCs w:val="18"/>
              </w:rPr>
              <w:t xml:space="preserve">WEQ and WGQ eForms: </w:t>
            </w:r>
            <w:hyperlink r:id="rId35" w:history="1">
              <w:r w:rsidR="004520DA" w:rsidRPr="00DE6557">
                <w:rPr>
                  <w:rStyle w:val="Hyperlink"/>
                  <w:sz w:val="18"/>
                  <w:szCs w:val="18"/>
                </w:rPr>
                <w:t>https://www.naesb.org/misc/weq_wgq_ffs_update_081017.docx</w:t>
              </w:r>
            </w:hyperlink>
            <w:r w:rsidR="004520DA">
              <w:rPr>
                <w:rStyle w:val="Strong"/>
                <w:b w:val="0"/>
                <w:bCs w:val="0"/>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b w:val="0"/>
                <w:bCs w:val="0"/>
                <w:sz w:val="18"/>
                <w:szCs w:val="18"/>
              </w:rPr>
            </w:pPr>
            <w:r w:rsidRPr="000A3091">
              <w:rPr>
                <w:rStyle w:val="Strong"/>
                <w:b w:val="0"/>
                <w:sz w:val="18"/>
                <w:szCs w:val="18"/>
              </w:rPr>
              <w:t>WEQ CSS:</w:t>
            </w:r>
            <w:r w:rsidR="003D6461" w:rsidRPr="004520DA">
              <w:rPr>
                <w:sz w:val="18"/>
                <w:szCs w:val="18"/>
              </w:rPr>
              <w:t xml:space="preserve"> </w:t>
            </w:r>
            <w:hyperlink r:id="rId36" w:history="1">
              <w:r w:rsidR="004520DA" w:rsidRPr="00DE6557">
                <w:rPr>
                  <w:rStyle w:val="Hyperlink"/>
                  <w:sz w:val="18"/>
                  <w:szCs w:val="18"/>
                </w:rPr>
                <w:t>https://www.naesb.org/misc/cybersecurity_activities_update_081017.docx</w:t>
              </w:r>
            </w:hyperlink>
            <w:r w:rsidR="004520DA">
              <w:rPr>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b w:val="0"/>
                <w:sz w:val="18"/>
                <w:szCs w:val="18"/>
              </w:rPr>
            </w:pPr>
            <w:r w:rsidRPr="000A3091">
              <w:rPr>
                <w:rStyle w:val="Strong"/>
                <w:b w:val="0"/>
                <w:sz w:val="18"/>
                <w:szCs w:val="18"/>
              </w:rPr>
              <w:t>WEQ OASIS:</w:t>
            </w:r>
            <w:r w:rsidRPr="000A3091">
              <w:rPr>
                <w:sz w:val="18"/>
                <w:szCs w:val="18"/>
              </w:rPr>
              <w:t xml:space="preserve"> </w:t>
            </w:r>
            <w:hyperlink r:id="rId37" w:history="1">
              <w:r w:rsidR="004520DA" w:rsidRPr="00DE6557">
                <w:rPr>
                  <w:rStyle w:val="Hyperlink"/>
                  <w:sz w:val="18"/>
                  <w:szCs w:val="18"/>
                </w:rPr>
                <w:t>https://www.naesb.org/misc/weq_oasis_update_081017.docx</w:t>
              </w:r>
            </w:hyperlink>
            <w:r w:rsidR="004520DA">
              <w:rPr>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b w:val="0"/>
                <w:sz w:val="18"/>
                <w:szCs w:val="18"/>
              </w:rPr>
            </w:pPr>
            <w:r w:rsidRPr="000A3091">
              <w:rPr>
                <w:rStyle w:val="Strong"/>
                <w:b w:val="0"/>
                <w:sz w:val="18"/>
                <w:szCs w:val="18"/>
              </w:rPr>
              <w:t xml:space="preserve">WEQ BPS: </w:t>
            </w:r>
            <w:hyperlink r:id="rId38" w:history="1">
              <w:r w:rsidR="004520DA" w:rsidRPr="00DE6557">
                <w:rPr>
                  <w:rStyle w:val="Hyperlink"/>
                  <w:sz w:val="18"/>
                  <w:szCs w:val="18"/>
                </w:rPr>
                <w:t>https://www.naesb.org/misc/weq_bps_update_081117.docx</w:t>
              </w:r>
            </w:hyperlink>
            <w:r w:rsidR="004520DA">
              <w:rPr>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b w:val="0"/>
                <w:sz w:val="18"/>
                <w:szCs w:val="18"/>
              </w:rPr>
            </w:pPr>
            <w:r w:rsidRPr="000A3091">
              <w:rPr>
                <w:rStyle w:val="Strong"/>
                <w:b w:val="0"/>
                <w:sz w:val="18"/>
                <w:szCs w:val="18"/>
              </w:rPr>
              <w:t xml:space="preserve">WEQ Coordination: </w:t>
            </w:r>
            <w:hyperlink r:id="rId39" w:history="1">
              <w:r w:rsidR="004520DA" w:rsidRPr="00DE6557">
                <w:rPr>
                  <w:rStyle w:val="Hyperlink"/>
                  <w:sz w:val="18"/>
                  <w:szCs w:val="18"/>
                </w:rPr>
                <w:t>https://www.naesb.org/misc/weq_coordination_update_081117.docx</w:t>
              </w:r>
            </w:hyperlink>
            <w:r w:rsidR="004520DA">
              <w:rPr>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sz w:val="18"/>
                <w:szCs w:val="18"/>
              </w:rPr>
            </w:pPr>
            <w:r w:rsidRPr="000A3091">
              <w:rPr>
                <w:rStyle w:val="Strong"/>
                <w:b w:val="0"/>
                <w:sz w:val="18"/>
                <w:szCs w:val="18"/>
              </w:rPr>
              <w:t xml:space="preserve">WEQ CISS: </w:t>
            </w:r>
            <w:hyperlink r:id="rId40" w:history="1">
              <w:r w:rsidR="004520DA" w:rsidRPr="00DE6557">
                <w:rPr>
                  <w:rStyle w:val="Hyperlink"/>
                  <w:sz w:val="18"/>
                  <w:szCs w:val="18"/>
                </w:rPr>
                <w:t>https://www.naesb.org/misc/weq_ciss_update_081117.docx</w:t>
              </w:r>
            </w:hyperlink>
            <w:r w:rsidR="004520DA">
              <w:rPr>
                <w:rStyle w:val="Strong"/>
                <w:b w:val="0"/>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b w:val="0"/>
                <w:sz w:val="18"/>
                <w:szCs w:val="18"/>
              </w:rPr>
            </w:pPr>
            <w:r w:rsidRPr="000A3091">
              <w:rPr>
                <w:rStyle w:val="Strong"/>
                <w:b w:val="0"/>
                <w:sz w:val="18"/>
                <w:szCs w:val="18"/>
              </w:rPr>
              <w:t xml:space="preserve">RMQ Open FMB: </w:t>
            </w:r>
            <w:hyperlink r:id="rId41" w:history="1">
              <w:r w:rsidR="004520DA" w:rsidRPr="00DE6557">
                <w:rPr>
                  <w:rStyle w:val="Hyperlink"/>
                  <w:sz w:val="18"/>
                  <w:szCs w:val="18"/>
                </w:rPr>
                <w:t>https://www.naesb.org/misc/rmq_openfmb_update_081117.docx</w:t>
              </w:r>
            </w:hyperlink>
            <w:r w:rsidR="004520DA">
              <w:rPr>
                <w:sz w:val="18"/>
                <w:szCs w:val="18"/>
              </w:rPr>
              <w:t xml:space="preserve"> </w:t>
            </w:r>
          </w:p>
          <w:p w:rsidR="000A3091" w:rsidRPr="000A3091" w:rsidRDefault="000A3091" w:rsidP="004520DA">
            <w:pPr>
              <w:pStyle w:val="ListParagraph"/>
              <w:numPr>
                <w:ilvl w:val="0"/>
                <w:numId w:val="28"/>
              </w:numPr>
              <w:spacing w:before="60" w:after="60"/>
              <w:ind w:left="252" w:hanging="270"/>
              <w:contextualSpacing w:val="0"/>
              <w:rPr>
                <w:rStyle w:val="Strong"/>
                <w:sz w:val="18"/>
                <w:szCs w:val="18"/>
              </w:rPr>
            </w:pPr>
            <w:r w:rsidRPr="000A3091">
              <w:rPr>
                <w:rStyle w:val="Strong"/>
                <w:b w:val="0"/>
                <w:sz w:val="18"/>
                <w:szCs w:val="18"/>
              </w:rPr>
              <w:t xml:space="preserve">RMQ Green Button and Smart Grid: </w:t>
            </w:r>
            <w:hyperlink r:id="rId42" w:history="1">
              <w:r w:rsidR="004520DA" w:rsidRPr="00DE6557">
                <w:rPr>
                  <w:rStyle w:val="Hyperlink"/>
                  <w:sz w:val="18"/>
                  <w:szCs w:val="18"/>
                </w:rPr>
                <w:t>https://www.naesb.org/misc/smartgrid_greenbutton_update_081017.docx</w:t>
              </w:r>
            </w:hyperlink>
            <w:r w:rsidR="004520DA">
              <w:rPr>
                <w:sz w:val="18"/>
                <w:szCs w:val="18"/>
              </w:rPr>
              <w:t xml:space="preserve"> </w:t>
            </w:r>
            <w:r w:rsidR="003D6461" w:rsidRPr="000A3091">
              <w:t xml:space="preserve"> </w:t>
            </w:r>
            <w:hyperlink r:id="rId43" w:history="1"/>
          </w:p>
          <w:p w:rsidR="000A3091" w:rsidRPr="000A3091" w:rsidRDefault="000A3091" w:rsidP="004520DA">
            <w:pPr>
              <w:pStyle w:val="ListParagraph"/>
              <w:numPr>
                <w:ilvl w:val="0"/>
                <w:numId w:val="28"/>
              </w:numPr>
              <w:spacing w:before="60" w:after="60"/>
              <w:ind w:left="252" w:hanging="270"/>
              <w:rPr>
                <w:rStyle w:val="Strong"/>
                <w:b w:val="0"/>
                <w:bCs w:val="0"/>
                <w:sz w:val="18"/>
                <w:szCs w:val="18"/>
              </w:rPr>
            </w:pPr>
            <w:r w:rsidRPr="000A3091">
              <w:rPr>
                <w:rStyle w:val="Strong"/>
                <w:b w:val="0"/>
                <w:sz w:val="18"/>
                <w:szCs w:val="18"/>
              </w:rPr>
              <w:t xml:space="preserve">Certification Programs &amp; EIR: </w:t>
            </w:r>
            <w:hyperlink r:id="rId44" w:history="1">
              <w:r w:rsidR="004520DA" w:rsidRPr="00DE6557">
                <w:rPr>
                  <w:rStyle w:val="Hyperlink"/>
                  <w:sz w:val="18"/>
                  <w:szCs w:val="18"/>
                </w:rPr>
                <w:t>https://www.naesb.org/misc/certification_eir_update_081117.docx</w:t>
              </w:r>
            </w:hyperlink>
            <w:r w:rsidR="004520DA">
              <w:rPr>
                <w:sz w:val="18"/>
                <w:szCs w:val="18"/>
              </w:rPr>
              <w:t xml:space="preserve"> </w:t>
            </w:r>
          </w:p>
        </w:tc>
      </w:tr>
      <w:tr w:rsidR="000A3091" w:rsidRPr="002E555D" w:rsidTr="007137E3">
        <w:tc>
          <w:tcPr>
            <w:tcW w:w="828" w:type="dxa"/>
          </w:tcPr>
          <w:p w:rsidR="000A3091" w:rsidRPr="000A3091" w:rsidRDefault="000A3091" w:rsidP="007137E3">
            <w:pPr>
              <w:autoSpaceDE w:val="0"/>
              <w:autoSpaceDN w:val="0"/>
              <w:adjustRightInd w:val="0"/>
              <w:spacing w:before="120" w:after="60"/>
              <w:rPr>
                <w:sz w:val="18"/>
                <w:szCs w:val="18"/>
              </w:rPr>
            </w:pPr>
          </w:p>
        </w:tc>
        <w:tc>
          <w:tcPr>
            <w:tcW w:w="540" w:type="dxa"/>
          </w:tcPr>
          <w:p w:rsidR="000A3091" w:rsidRPr="000A3091" w:rsidRDefault="003D6461" w:rsidP="007137E3">
            <w:pPr>
              <w:autoSpaceDE w:val="0"/>
              <w:autoSpaceDN w:val="0"/>
              <w:adjustRightInd w:val="0"/>
              <w:spacing w:before="120" w:after="60"/>
              <w:rPr>
                <w:sz w:val="18"/>
                <w:szCs w:val="18"/>
              </w:rPr>
            </w:pPr>
            <w:r>
              <w:rPr>
                <w:sz w:val="18"/>
                <w:szCs w:val="18"/>
              </w:rPr>
              <w:t>7</w:t>
            </w:r>
            <w:r w:rsidR="000A3091" w:rsidRPr="000A3091">
              <w:rPr>
                <w:sz w:val="18"/>
                <w:szCs w:val="18"/>
              </w:rPr>
              <w:t>.</w:t>
            </w:r>
          </w:p>
        </w:tc>
        <w:tc>
          <w:tcPr>
            <w:tcW w:w="8884" w:type="dxa"/>
            <w:gridSpan w:val="2"/>
          </w:tcPr>
          <w:p w:rsidR="000A3091" w:rsidRPr="000A3091" w:rsidRDefault="000A3091" w:rsidP="007137E3">
            <w:pPr>
              <w:pStyle w:val="BodyText"/>
              <w:tabs>
                <w:tab w:val="left" w:pos="720"/>
                <w:tab w:val="left" w:pos="1440"/>
              </w:tabs>
              <w:spacing w:before="120" w:after="60"/>
              <w:rPr>
                <w:b/>
                <w:sz w:val="18"/>
                <w:szCs w:val="18"/>
              </w:rPr>
            </w:pPr>
            <w:r w:rsidRPr="000A3091">
              <w:rPr>
                <w:b/>
                <w:sz w:val="18"/>
                <w:szCs w:val="18"/>
              </w:rPr>
              <w:t>Old and New Business</w:t>
            </w:r>
          </w:p>
        </w:tc>
      </w:tr>
      <w:tr w:rsidR="000A3091" w:rsidRPr="00B8222E"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a)</w:t>
            </w:r>
          </w:p>
        </w:tc>
        <w:tc>
          <w:tcPr>
            <w:tcW w:w="8344" w:type="dxa"/>
          </w:tcPr>
          <w:p w:rsidR="000A3091" w:rsidRPr="000A3091" w:rsidRDefault="000A3091" w:rsidP="007137E3">
            <w:pPr>
              <w:spacing w:before="60" w:after="60"/>
              <w:rPr>
                <w:sz w:val="18"/>
                <w:szCs w:val="18"/>
              </w:rPr>
            </w:pPr>
            <w:r w:rsidRPr="000A3091">
              <w:rPr>
                <w:sz w:val="18"/>
                <w:szCs w:val="18"/>
              </w:rPr>
              <w:t xml:space="preserve">Regulatory Filings and Related Actions, Liaisons with external groups: </w:t>
            </w:r>
          </w:p>
        </w:tc>
      </w:tr>
      <w:tr w:rsidR="003D6461" w:rsidRPr="00B8222E" w:rsidTr="007137E3">
        <w:tc>
          <w:tcPr>
            <w:tcW w:w="828" w:type="dxa"/>
          </w:tcPr>
          <w:p w:rsidR="003D6461" w:rsidRPr="000A3091" w:rsidRDefault="003D6461" w:rsidP="003D6461">
            <w:pPr>
              <w:autoSpaceDE w:val="0"/>
              <w:autoSpaceDN w:val="0"/>
              <w:adjustRightInd w:val="0"/>
              <w:spacing w:before="60" w:after="60"/>
              <w:rPr>
                <w:sz w:val="18"/>
                <w:szCs w:val="18"/>
              </w:rPr>
            </w:pPr>
          </w:p>
        </w:tc>
        <w:tc>
          <w:tcPr>
            <w:tcW w:w="540" w:type="dxa"/>
          </w:tcPr>
          <w:p w:rsidR="003D6461" w:rsidRPr="000A3091" w:rsidRDefault="003D6461" w:rsidP="003D6461">
            <w:pPr>
              <w:autoSpaceDE w:val="0"/>
              <w:autoSpaceDN w:val="0"/>
              <w:adjustRightInd w:val="0"/>
              <w:spacing w:before="60" w:after="60"/>
              <w:rPr>
                <w:sz w:val="18"/>
                <w:szCs w:val="18"/>
              </w:rPr>
            </w:pPr>
          </w:p>
        </w:tc>
        <w:tc>
          <w:tcPr>
            <w:tcW w:w="540" w:type="dxa"/>
          </w:tcPr>
          <w:p w:rsidR="003D6461" w:rsidRPr="000A3091" w:rsidRDefault="003D6461" w:rsidP="003D6461">
            <w:pPr>
              <w:tabs>
                <w:tab w:val="left" w:pos="2520"/>
                <w:tab w:val="left" w:pos="2970"/>
              </w:tabs>
              <w:autoSpaceDE w:val="0"/>
              <w:autoSpaceDN w:val="0"/>
              <w:adjustRightInd w:val="0"/>
              <w:spacing w:before="60" w:after="60"/>
              <w:rPr>
                <w:sz w:val="18"/>
                <w:szCs w:val="18"/>
              </w:rPr>
            </w:pPr>
          </w:p>
        </w:tc>
        <w:tc>
          <w:tcPr>
            <w:tcW w:w="8344" w:type="dxa"/>
          </w:tcPr>
          <w:p w:rsidR="003D6461" w:rsidRPr="003D6461" w:rsidRDefault="003D6461" w:rsidP="003D6461">
            <w:pPr>
              <w:pStyle w:val="ListParagraph"/>
              <w:numPr>
                <w:ilvl w:val="1"/>
                <w:numId w:val="21"/>
              </w:numPr>
              <w:tabs>
                <w:tab w:val="clear" w:pos="1440"/>
                <w:tab w:val="num" w:pos="230"/>
              </w:tabs>
              <w:spacing w:before="60" w:after="60"/>
              <w:ind w:left="230" w:hanging="270"/>
              <w:rPr>
                <w:sz w:val="18"/>
                <w:szCs w:val="18"/>
              </w:rPr>
            </w:pPr>
            <w:r w:rsidRPr="003D6461">
              <w:rPr>
                <w:sz w:val="18"/>
                <w:szCs w:val="18"/>
              </w:rPr>
              <w:t xml:space="preserve">April 12, 2017 - Correspondence to Rae McQuade from Chairman LaFleur regarding FERC Order No. 809, Coordination of the Scheduling Processes of Interstate Natural Gas Pipelines and Public Utilities (Docket No. RM14-2-000): </w:t>
            </w:r>
            <w:hyperlink r:id="rId45" w:history="1">
              <w:r w:rsidRPr="003D6461">
                <w:rPr>
                  <w:rStyle w:val="Hyperlink"/>
                  <w:sz w:val="18"/>
                  <w:szCs w:val="18"/>
                </w:rPr>
                <w:t>https://www.naesb.org/pdf4/041217_ferc_chairman_lafleur_letter_re_order809_naesb_ferc_stamp.pdf</w:t>
              </w:r>
            </w:hyperlink>
            <w:r w:rsidRPr="003D6461">
              <w:rPr>
                <w:sz w:val="18"/>
                <w:szCs w:val="18"/>
              </w:rPr>
              <w:t xml:space="preserve"> </w:t>
            </w:r>
          </w:p>
        </w:tc>
      </w:tr>
      <w:tr w:rsidR="003D6461" w:rsidRPr="00B8222E" w:rsidTr="007137E3">
        <w:tc>
          <w:tcPr>
            <w:tcW w:w="828" w:type="dxa"/>
          </w:tcPr>
          <w:p w:rsidR="003D6461" w:rsidRPr="000A3091" w:rsidRDefault="003D6461" w:rsidP="003D6461">
            <w:pPr>
              <w:autoSpaceDE w:val="0"/>
              <w:autoSpaceDN w:val="0"/>
              <w:adjustRightInd w:val="0"/>
              <w:spacing w:before="60" w:after="60"/>
              <w:rPr>
                <w:sz w:val="18"/>
                <w:szCs w:val="18"/>
              </w:rPr>
            </w:pPr>
          </w:p>
        </w:tc>
        <w:tc>
          <w:tcPr>
            <w:tcW w:w="540" w:type="dxa"/>
          </w:tcPr>
          <w:p w:rsidR="003D6461" w:rsidRPr="000A3091" w:rsidRDefault="003D6461" w:rsidP="003D6461">
            <w:pPr>
              <w:autoSpaceDE w:val="0"/>
              <w:autoSpaceDN w:val="0"/>
              <w:adjustRightInd w:val="0"/>
              <w:spacing w:before="60" w:after="60"/>
              <w:rPr>
                <w:sz w:val="18"/>
                <w:szCs w:val="18"/>
              </w:rPr>
            </w:pPr>
          </w:p>
        </w:tc>
        <w:tc>
          <w:tcPr>
            <w:tcW w:w="540" w:type="dxa"/>
          </w:tcPr>
          <w:p w:rsidR="003D6461" w:rsidRPr="000A3091" w:rsidRDefault="003D6461" w:rsidP="003D6461">
            <w:pPr>
              <w:tabs>
                <w:tab w:val="left" w:pos="2520"/>
                <w:tab w:val="left" w:pos="2970"/>
              </w:tabs>
              <w:autoSpaceDE w:val="0"/>
              <w:autoSpaceDN w:val="0"/>
              <w:adjustRightInd w:val="0"/>
              <w:spacing w:before="60" w:after="60"/>
              <w:rPr>
                <w:sz w:val="18"/>
                <w:szCs w:val="18"/>
              </w:rPr>
            </w:pPr>
          </w:p>
        </w:tc>
        <w:tc>
          <w:tcPr>
            <w:tcW w:w="8344" w:type="dxa"/>
          </w:tcPr>
          <w:p w:rsidR="003D6461" w:rsidRPr="003D6461" w:rsidRDefault="003D6461" w:rsidP="00FA6EAB">
            <w:pPr>
              <w:pStyle w:val="ListParagraph"/>
              <w:numPr>
                <w:ilvl w:val="1"/>
                <w:numId w:val="21"/>
              </w:numPr>
              <w:tabs>
                <w:tab w:val="clear" w:pos="1440"/>
                <w:tab w:val="num" w:pos="230"/>
              </w:tabs>
              <w:spacing w:before="60" w:after="60"/>
              <w:ind w:left="230" w:hanging="270"/>
              <w:rPr>
                <w:sz w:val="18"/>
                <w:szCs w:val="18"/>
              </w:rPr>
            </w:pPr>
            <w:r w:rsidRPr="003D6461">
              <w:rPr>
                <w:sz w:val="18"/>
                <w:szCs w:val="18"/>
              </w:rPr>
              <w:t xml:space="preserve">June 9, 2017 - NAESB Comments to the Office of the United States Trade Representative regarding NAFTA Negotiations </w:t>
            </w:r>
            <w:r w:rsidR="00FA6EAB">
              <w:rPr>
                <w:sz w:val="18"/>
                <w:szCs w:val="18"/>
              </w:rPr>
              <w:t>(</w:t>
            </w:r>
            <w:r w:rsidRPr="003D6461">
              <w:rPr>
                <w:sz w:val="18"/>
                <w:szCs w:val="18"/>
              </w:rPr>
              <w:t>Docket No. USTR-2017-0006</w:t>
            </w:r>
            <w:r w:rsidR="00FA6EAB">
              <w:rPr>
                <w:sz w:val="18"/>
                <w:szCs w:val="18"/>
              </w:rPr>
              <w:t>)</w:t>
            </w:r>
            <w:r w:rsidRPr="003D6461">
              <w:rPr>
                <w:sz w:val="18"/>
                <w:szCs w:val="18"/>
              </w:rPr>
              <w:t xml:space="preserve">: </w:t>
            </w:r>
            <w:hyperlink r:id="rId46" w:history="1">
              <w:r w:rsidRPr="003D6461">
                <w:rPr>
                  <w:rStyle w:val="Hyperlink"/>
                  <w:sz w:val="18"/>
                  <w:szCs w:val="18"/>
                </w:rPr>
                <w:t>https://www.naesb.org/pdf4/060917_naesb_comments_ustr_request.pdf</w:t>
              </w:r>
            </w:hyperlink>
          </w:p>
        </w:tc>
      </w:tr>
      <w:tr w:rsidR="000A3091" w:rsidRPr="00B8222E" w:rsidTr="007137E3">
        <w:tc>
          <w:tcPr>
            <w:tcW w:w="828"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tabs>
                <w:tab w:val="left" w:pos="2520"/>
                <w:tab w:val="left" w:pos="2970"/>
              </w:tabs>
              <w:autoSpaceDE w:val="0"/>
              <w:autoSpaceDN w:val="0"/>
              <w:adjustRightInd w:val="0"/>
              <w:spacing w:before="60" w:after="60"/>
              <w:rPr>
                <w:sz w:val="18"/>
                <w:szCs w:val="18"/>
              </w:rPr>
            </w:pPr>
            <w:r w:rsidRPr="000A3091">
              <w:rPr>
                <w:sz w:val="18"/>
                <w:szCs w:val="18"/>
              </w:rPr>
              <w:t>b)</w:t>
            </w:r>
          </w:p>
        </w:tc>
        <w:tc>
          <w:tcPr>
            <w:tcW w:w="8344" w:type="dxa"/>
          </w:tcPr>
          <w:p w:rsidR="000A3091" w:rsidRPr="000A3091" w:rsidRDefault="000A3091" w:rsidP="00561D43">
            <w:pPr>
              <w:pStyle w:val="BodyText"/>
              <w:keepNext/>
              <w:keepLines/>
              <w:spacing w:before="60" w:after="60"/>
              <w:rPr>
                <w:sz w:val="18"/>
                <w:szCs w:val="18"/>
              </w:rPr>
            </w:pPr>
            <w:r w:rsidRPr="000A3091">
              <w:rPr>
                <w:sz w:val="18"/>
                <w:szCs w:val="18"/>
              </w:rPr>
              <w:t>Comments from Board Members, Invited Guests and Speakers, and Attendees</w:t>
            </w:r>
          </w:p>
        </w:tc>
      </w:tr>
      <w:tr w:rsidR="000A3091" w:rsidRPr="00B8222E" w:rsidTr="007137E3">
        <w:tc>
          <w:tcPr>
            <w:tcW w:w="828"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autoSpaceDE w:val="0"/>
              <w:autoSpaceDN w:val="0"/>
              <w:adjustRightInd w:val="0"/>
              <w:spacing w:before="60" w:after="60"/>
              <w:rPr>
                <w:sz w:val="18"/>
                <w:szCs w:val="18"/>
              </w:rPr>
            </w:pPr>
          </w:p>
        </w:tc>
        <w:tc>
          <w:tcPr>
            <w:tcW w:w="540" w:type="dxa"/>
          </w:tcPr>
          <w:p w:rsidR="000A3091" w:rsidRPr="000A3091" w:rsidRDefault="000A3091" w:rsidP="00561D43">
            <w:pPr>
              <w:keepNext/>
              <w:keepLines/>
              <w:tabs>
                <w:tab w:val="left" w:pos="2520"/>
                <w:tab w:val="left" w:pos="2970"/>
              </w:tabs>
              <w:autoSpaceDE w:val="0"/>
              <w:autoSpaceDN w:val="0"/>
              <w:adjustRightInd w:val="0"/>
              <w:spacing w:before="60" w:after="60"/>
              <w:rPr>
                <w:sz w:val="18"/>
                <w:szCs w:val="18"/>
              </w:rPr>
            </w:pPr>
            <w:r w:rsidRPr="000A3091">
              <w:rPr>
                <w:sz w:val="18"/>
                <w:szCs w:val="18"/>
              </w:rPr>
              <w:t>c)</w:t>
            </w:r>
          </w:p>
        </w:tc>
        <w:tc>
          <w:tcPr>
            <w:tcW w:w="8344" w:type="dxa"/>
          </w:tcPr>
          <w:p w:rsidR="000A3091" w:rsidRPr="000A3091" w:rsidRDefault="000A3091" w:rsidP="00561D43">
            <w:pPr>
              <w:pStyle w:val="BodyText"/>
              <w:keepNext/>
              <w:keepLines/>
              <w:spacing w:before="60" w:after="60"/>
              <w:rPr>
                <w:sz w:val="18"/>
                <w:szCs w:val="18"/>
              </w:rPr>
            </w:pPr>
            <w:r w:rsidRPr="000A3091">
              <w:rPr>
                <w:sz w:val="18"/>
                <w:szCs w:val="18"/>
              </w:rPr>
              <w:t xml:space="preserve">Board Meeting Schedule 2017: </w:t>
            </w:r>
            <w:hyperlink r:id="rId47" w:history="1">
              <w:r w:rsidRPr="000A3091">
                <w:rPr>
                  <w:rStyle w:val="Hyperlink"/>
                  <w:sz w:val="18"/>
                  <w:szCs w:val="18"/>
                </w:rPr>
                <w:t>https://www.naesb.org/misc/2017_schedule.pdf</w:t>
              </w:r>
            </w:hyperlink>
          </w:p>
        </w:tc>
      </w:tr>
      <w:tr w:rsidR="000A3091" w:rsidRPr="00B8222E" w:rsidTr="007137E3">
        <w:tc>
          <w:tcPr>
            <w:tcW w:w="828"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autoSpaceDE w:val="0"/>
              <w:autoSpaceDN w:val="0"/>
              <w:adjustRightInd w:val="0"/>
              <w:spacing w:before="60" w:after="60"/>
              <w:rPr>
                <w:sz w:val="18"/>
                <w:szCs w:val="18"/>
              </w:rPr>
            </w:pPr>
          </w:p>
        </w:tc>
        <w:tc>
          <w:tcPr>
            <w:tcW w:w="540" w:type="dxa"/>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d)</w:t>
            </w:r>
          </w:p>
        </w:tc>
        <w:tc>
          <w:tcPr>
            <w:tcW w:w="8344" w:type="dxa"/>
          </w:tcPr>
          <w:p w:rsidR="000A3091" w:rsidRPr="000A3091" w:rsidRDefault="000A3091" w:rsidP="007137E3">
            <w:pPr>
              <w:pStyle w:val="BodyText"/>
              <w:spacing w:before="60" w:after="60"/>
              <w:rPr>
                <w:sz w:val="18"/>
                <w:szCs w:val="18"/>
              </w:rPr>
            </w:pPr>
            <w:r w:rsidRPr="000A3091">
              <w:rPr>
                <w:sz w:val="18"/>
                <w:szCs w:val="18"/>
              </w:rPr>
              <w:t xml:space="preserve">NAESB Bulletin, </w:t>
            </w:r>
            <w:r w:rsidR="003D6461">
              <w:rPr>
                <w:sz w:val="18"/>
                <w:szCs w:val="18"/>
              </w:rPr>
              <w:t>March</w:t>
            </w:r>
            <w:r w:rsidRPr="000A3091">
              <w:rPr>
                <w:sz w:val="18"/>
                <w:szCs w:val="18"/>
              </w:rPr>
              <w:t xml:space="preserve"> 201</w:t>
            </w:r>
            <w:r w:rsidR="003D6461">
              <w:rPr>
                <w:sz w:val="18"/>
                <w:szCs w:val="18"/>
              </w:rPr>
              <w:t>7</w:t>
            </w:r>
            <w:r w:rsidRPr="000A3091">
              <w:rPr>
                <w:sz w:val="18"/>
                <w:szCs w:val="18"/>
              </w:rPr>
              <w:t xml:space="preserve"> – </w:t>
            </w:r>
            <w:r w:rsidR="003D6461">
              <w:rPr>
                <w:sz w:val="18"/>
                <w:szCs w:val="18"/>
              </w:rPr>
              <w:t>July</w:t>
            </w:r>
            <w:r w:rsidRPr="000A3091">
              <w:rPr>
                <w:sz w:val="18"/>
                <w:szCs w:val="18"/>
              </w:rPr>
              <w:t xml:space="preserve"> 2017: </w:t>
            </w:r>
            <w:r w:rsidR="00476AE4" w:rsidRPr="000F3F2D">
              <w:rPr>
                <w:i/>
                <w:sz w:val="18"/>
                <w:szCs w:val="18"/>
              </w:rPr>
              <w:t>[link to be provided shortly in an updated agenda packet]</w:t>
            </w:r>
          </w:p>
        </w:tc>
      </w:tr>
      <w:tr w:rsidR="000A3091" w:rsidRPr="000F3F2D" w:rsidTr="007137E3">
        <w:tc>
          <w:tcPr>
            <w:tcW w:w="828" w:type="dxa"/>
          </w:tcPr>
          <w:p w:rsidR="000A3091" w:rsidRPr="000A3091" w:rsidRDefault="000A3091" w:rsidP="008F2C7B">
            <w:pPr>
              <w:autoSpaceDE w:val="0"/>
              <w:autoSpaceDN w:val="0"/>
              <w:adjustRightInd w:val="0"/>
              <w:spacing w:before="120" w:after="60"/>
              <w:rPr>
                <w:sz w:val="18"/>
                <w:szCs w:val="18"/>
              </w:rPr>
            </w:pPr>
            <w:r w:rsidRPr="000A3091">
              <w:rPr>
                <w:sz w:val="18"/>
                <w:szCs w:val="18"/>
              </w:rPr>
              <w:t>1:00 P</w:t>
            </w:r>
          </w:p>
        </w:tc>
        <w:tc>
          <w:tcPr>
            <w:tcW w:w="540" w:type="dxa"/>
          </w:tcPr>
          <w:p w:rsidR="000A3091" w:rsidRPr="000A3091" w:rsidRDefault="003D6461" w:rsidP="007137E3">
            <w:pPr>
              <w:pageBreakBefore/>
              <w:autoSpaceDE w:val="0"/>
              <w:autoSpaceDN w:val="0"/>
              <w:adjustRightInd w:val="0"/>
              <w:spacing w:before="120" w:after="60"/>
              <w:rPr>
                <w:sz w:val="18"/>
                <w:szCs w:val="18"/>
              </w:rPr>
            </w:pPr>
            <w:r>
              <w:rPr>
                <w:sz w:val="18"/>
                <w:szCs w:val="18"/>
              </w:rPr>
              <w:t>8</w:t>
            </w:r>
            <w:r w:rsidR="000A3091" w:rsidRPr="000A3091">
              <w:rPr>
                <w:sz w:val="18"/>
                <w:szCs w:val="18"/>
              </w:rPr>
              <w:t>.</w:t>
            </w:r>
          </w:p>
        </w:tc>
        <w:tc>
          <w:tcPr>
            <w:tcW w:w="8884" w:type="dxa"/>
            <w:gridSpan w:val="2"/>
          </w:tcPr>
          <w:p w:rsidR="000A3091" w:rsidRPr="000A3091" w:rsidRDefault="000A3091" w:rsidP="007137E3">
            <w:pPr>
              <w:pageBreakBefore/>
              <w:tabs>
                <w:tab w:val="left" w:pos="2520"/>
                <w:tab w:val="left" w:pos="2970"/>
              </w:tabs>
              <w:autoSpaceDE w:val="0"/>
              <w:autoSpaceDN w:val="0"/>
              <w:adjustRightInd w:val="0"/>
              <w:spacing w:before="120" w:after="60"/>
              <w:rPr>
                <w:b/>
                <w:sz w:val="18"/>
                <w:szCs w:val="18"/>
              </w:rPr>
            </w:pPr>
            <w:r w:rsidRPr="000A3091">
              <w:rPr>
                <w:b/>
                <w:sz w:val="18"/>
                <w:szCs w:val="18"/>
              </w:rPr>
              <w:t>Adjourn</w:t>
            </w:r>
          </w:p>
        </w:tc>
      </w:tr>
      <w:tr w:rsidR="000A3091" w:rsidRPr="000F3F2D" w:rsidTr="007137E3">
        <w:tc>
          <w:tcPr>
            <w:tcW w:w="828" w:type="dxa"/>
          </w:tcPr>
          <w:p w:rsidR="000A3091" w:rsidRPr="000A3091" w:rsidRDefault="000A3091" w:rsidP="007137E3">
            <w:pPr>
              <w:autoSpaceDE w:val="0"/>
              <w:autoSpaceDN w:val="0"/>
              <w:adjustRightInd w:val="0"/>
              <w:spacing w:before="60" w:after="60"/>
              <w:rPr>
                <w:sz w:val="18"/>
                <w:szCs w:val="18"/>
              </w:rPr>
            </w:pPr>
            <w:r w:rsidRPr="000A3091">
              <w:rPr>
                <w:sz w:val="18"/>
                <w:szCs w:val="18"/>
              </w:rPr>
              <w:t>12:30 P</w:t>
            </w:r>
          </w:p>
        </w:tc>
        <w:tc>
          <w:tcPr>
            <w:tcW w:w="540" w:type="dxa"/>
          </w:tcPr>
          <w:p w:rsidR="000A3091" w:rsidRPr="000A3091" w:rsidRDefault="000A3091" w:rsidP="007137E3">
            <w:pPr>
              <w:autoSpaceDE w:val="0"/>
              <w:autoSpaceDN w:val="0"/>
              <w:adjustRightInd w:val="0"/>
              <w:spacing w:before="60" w:after="60"/>
              <w:rPr>
                <w:sz w:val="18"/>
                <w:szCs w:val="18"/>
              </w:rPr>
            </w:pPr>
          </w:p>
        </w:tc>
        <w:tc>
          <w:tcPr>
            <w:tcW w:w="8884" w:type="dxa"/>
            <w:gridSpan w:val="2"/>
          </w:tcPr>
          <w:p w:rsidR="000A3091" w:rsidRPr="000A3091" w:rsidRDefault="000A3091" w:rsidP="007137E3">
            <w:pPr>
              <w:tabs>
                <w:tab w:val="left" w:pos="2520"/>
                <w:tab w:val="left" w:pos="2970"/>
              </w:tabs>
              <w:autoSpaceDE w:val="0"/>
              <w:autoSpaceDN w:val="0"/>
              <w:adjustRightInd w:val="0"/>
              <w:spacing w:before="60" w:after="60"/>
              <w:ind w:left="-18"/>
              <w:rPr>
                <w:sz w:val="18"/>
                <w:szCs w:val="18"/>
              </w:rPr>
            </w:pPr>
            <w:r w:rsidRPr="000A3091">
              <w:rPr>
                <w:sz w:val="18"/>
                <w:szCs w:val="18"/>
              </w:rPr>
              <w:t>Buffet Lunch available to meeting attendees beginning at noon to 1:00 pm C, at the conclusion of the meeting</w:t>
            </w:r>
          </w:p>
        </w:tc>
      </w:tr>
      <w:tr w:rsidR="000A3091" w:rsidRPr="000F3F2D" w:rsidTr="007137E3">
        <w:trPr>
          <w:cantSplit/>
        </w:trPr>
        <w:tc>
          <w:tcPr>
            <w:tcW w:w="828" w:type="dxa"/>
          </w:tcPr>
          <w:p w:rsidR="000A3091" w:rsidRPr="000A3091" w:rsidRDefault="000A3091" w:rsidP="007137E3">
            <w:pPr>
              <w:autoSpaceDE w:val="0"/>
              <w:autoSpaceDN w:val="0"/>
              <w:adjustRightInd w:val="0"/>
              <w:spacing w:before="60" w:after="60"/>
              <w:rPr>
                <w:sz w:val="18"/>
                <w:szCs w:val="18"/>
              </w:rPr>
            </w:pPr>
            <w:r w:rsidRPr="000A3091">
              <w:rPr>
                <w:sz w:val="18"/>
                <w:szCs w:val="18"/>
              </w:rPr>
              <w:t>1:00 P</w:t>
            </w:r>
          </w:p>
        </w:tc>
        <w:tc>
          <w:tcPr>
            <w:tcW w:w="540" w:type="dxa"/>
          </w:tcPr>
          <w:p w:rsidR="000A3091" w:rsidRPr="000A3091" w:rsidRDefault="000A3091" w:rsidP="007137E3">
            <w:pPr>
              <w:autoSpaceDE w:val="0"/>
              <w:autoSpaceDN w:val="0"/>
              <w:adjustRightInd w:val="0"/>
              <w:spacing w:before="60" w:after="60"/>
              <w:rPr>
                <w:sz w:val="18"/>
                <w:szCs w:val="18"/>
              </w:rPr>
            </w:pPr>
          </w:p>
        </w:tc>
        <w:tc>
          <w:tcPr>
            <w:tcW w:w="8884" w:type="dxa"/>
            <w:gridSpan w:val="2"/>
          </w:tcPr>
          <w:p w:rsidR="000A3091" w:rsidRPr="000A3091" w:rsidRDefault="000A3091" w:rsidP="007137E3">
            <w:pPr>
              <w:tabs>
                <w:tab w:val="left" w:pos="2520"/>
                <w:tab w:val="left" w:pos="2970"/>
              </w:tabs>
              <w:autoSpaceDE w:val="0"/>
              <w:autoSpaceDN w:val="0"/>
              <w:adjustRightInd w:val="0"/>
              <w:spacing w:before="60" w:after="60"/>
              <w:rPr>
                <w:sz w:val="18"/>
                <w:szCs w:val="18"/>
              </w:rPr>
            </w:pPr>
            <w:r w:rsidRPr="000A3091">
              <w:rPr>
                <w:sz w:val="18"/>
                <w:szCs w:val="18"/>
              </w:rPr>
              <w:t>Buses depart for airports – Buses will be available to attendees of the Board meeting, for transportation from the Four Seasons Hotel to Hobby and Bush Intercontinental Airports beginning at 12:30 pm C for those attendees needing transportation to the airports.</w:t>
            </w:r>
          </w:p>
        </w:tc>
      </w:tr>
      <w:tr w:rsidR="000A3091" w:rsidRPr="000F3F2D" w:rsidTr="007137E3">
        <w:tc>
          <w:tcPr>
            <w:tcW w:w="10252" w:type="dxa"/>
            <w:gridSpan w:val="4"/>
          </w:tcPr>
          <w:p w:rsidR="000A3091" w:rsidRPr="000A3091" w:rsidRDefault="000A3091" w:rsidP="007137E3">
            <w:pPr>
              <w:tabs>
                <w:tab w:val="num" w:pos="5040"/>
              </w:tabs>
              <w:autoSpaceDE w:val="0"/>
              <w:autoSpaceDN w:val="0"/>
              <w:adjustRightInd w:val="0"/>
              <w:spacing w:before="60" w:after="60"/>
              <w:jc w:val="center"/>
              <w:rPr>
                <w:sz w:val="18"/>
                <w:szCs w:val="18"/>
              </w:rPr>
            </w:pPr>
            <w:r w:rsidRPr="000A3091">
              <w:rPr>
                <w:i/>
                <w:sz w:val="18"/>
                <w:szCs w:val="18"/>
              </w:rPr>
              <w:t xml:space="preserve">Attire – Business Casual </w:t>
            </w:r>
          </w:p>
        </w:tc>
      </w:tr>
    </w:tbl>
    <w:p w:rsidR="003D6461" w:rsidRDefault="003D6461" w:rsidP="000A3091">
      <w:pPr>
        <w:rPr>
          <w:sz w:val="18"/>
          <w:szCs w:val="18"/>
        </w:rPr>
      </w:pPr>
    </w:p>
    <w:p w:rsidR="003D6461" w:rsidRDefault="003D6461">
      <w:pPr>
        <w:rPr>
          <w:sz w:val="18"/>
          <w:szCs w:val="18"/>
        </w:rPr>
      </w:pPr>
      <w:r>
        <w:rPr>
          <w:sz w:val="18"/>
          <w:szCs w:val="18"/>
        </w:rPr>
        <w:br w:type="page"/>
      </w:r>
    </w:p>
    <w:tbl>
      <w:tblPr>
        <w:tblW w:w="10252" w:type="dxa"/>
        <w:tblLayout w:type="fixed"/>
        <w:tblLook w:val="01E0" w:firstRow="1" w:lastRow="1" w:firstColumn="1" w:lastColumn="1" w:noHBand="0" w:noVBand="0"/>
      </w:tblPr>
      <w:tblGrid>
        <w:gridCol w:w="1125"/>
        <w:gridCol w:w="461"/>
        <w:gridCol w:w="392"/>
        <w:gridCol w:w="8274"/>
      </w:tblGrid>
      <w:tr w:rsidR="003D6461" w:rsidRPr="00AB26D9" w:rsidTr="007137E3">
        <w:trPr>
          <w:tblHeader/>
        </w:trPr>
        <w:tc>
          <w:tcPr>
            <w:tcW w:w="10252" w:type="dxa"/>
            <w:gridSpan w:val="4"/>
            <w:tcBorders>
              <w:bottom w:val="single" w:sz="4" w:space="0" w:color="auto"/>
            </w:tcBorders>
          </w:tcPr>
          <w:p w:rsidR="003D6461" w:rsidRPr="00AB26D9" w:rsidRDefault="003D6461" w:rsidP="007137E3">
            <w:pPr>
              <w:pStyle w:val="BodyText"/>
              <w:spacing w:before="60" w:after="60"/>
              <w:jc w:val="center"/>
              <w:rPr>
                <w:b/>
                <w:sz w:val="18"/>
                <w:szCs w:val="18"/>
              </w:rPr>
            </w:pPr>
            <w:r w:rsidRPr="00AB26D9">
              <w:rPr>
                <w:b/>
                <w:sz w:val="18"/>
                <w:szCs w:val="18"/>
              </w:rPr>
              <w:lastRenderedPageBreak/>
              <w:t xml:space="preserve">NAESB RETAIL </w:t>
            </w:r>
            <w:r>
              <w:rPr>
                <w:b/>
                <w:sz w:val="18"/>
                <w:szCs w:val="18"/>
              </w:rPr>
              <w:t xml:space="preserve">MARKETS </w:t>
            </w:r>
            <w:r w:rsidRPr="00AB26D9">
              <w:rPr>
                <w:b/>
                <w:sz w:val="18"/>
                <w:szCs w:val="18"/>
              </w:rPr>
              <w:t>QUADRANT LEADERSHIP MEETING</w:t>
            </w:r>
          </w:p>
          <w:p w:rsidR="003D6461" w:rsidRPr="000A3091" w:rsidRDefault="003D6461" w:rsidP="003D6461">
            <w:pPr>
              <w:pStyle w:val="BodyText"/>
              <w:spacing w:before="60" w:after="60"/>
              <w:jc w:val="center"/>
              <w:rPr>
                <w:b/>
                <w:sz w:val="18"/>
                <w:szCs w:val="18"/>
              </w:rPr>
            </w:pPr>
            <w:r>
              <w:rPr>
                <w:b/>
                <w:bCs/>
                <w:sz w:val="18"/>
                <w:szCs w:val="18"/>
              </w:rPr>
              <w:t>Marriott Marquis</w:t>
            </w:r>
            <w:r w:rsidRPr="000A3091">
              <w:rPr>
                <w:b/>
                <w:bCs/>
                <w:sz w:val="18"/>
                <w:szCs w:val="18"/>
              </w:rPr>
              <w:t>, 1777 Walker Street</w:t>
            </w:r>
            <w:r>
              <w:rPr>
                <w:b/>
                <w:bCs/>
                <w:sz w:val="18"/>
                <w:szCs w:val="18"/>
              </w:rPr>
              <w:t xml:space="preserve">, Houston, Texas </w:t>
            </w:r>
            <w:r w:rsidRPr="000A3091">
              <w:rPr>
                <w:b/>
                <w:sz w:val="18"/>
                <w:szCs w:val="18"/>
              </w:rPr>
              <w:t>–</w:t>
            </w:r>
            <w:r w:rsidRPr="000A3091">
              <w:rPr>
                <w:b/>
                <w:bCs/>
                <w:sz w:val="18"/>
                <w:szCs w:val="18"/>
              </w:rPr>
              <w:t xml:space="preserve"> </w:t>
            </w:r>
            <w:r>
              <w:rPr>
                <w:b/>
                <w:sz w:val="18"/>
                <w:szCs w:val="18"/>
              </w:rPr>
              <w:t>Wednesday</w:t>
            </w:r>
            <w:r w:rsidRPr="000A3091">
              <w:rPr>
                <w:b/>
                <w:sz w:val="18"/>
                <w:szCs w:val="18"/>
              </w:rPr>
              <w:t xml:space="preserve">, </w:t>
            </w:r>
            <w:r>
              <w:rPr>
                <w:b/>
                <w:sz w:val="18"/>
                <w:szCs w:val="18"/>
              </w:rPr>
              <w:t>September 6</w:t>
            </w:r>
            <w:r w:rsidRPr="000A3091">
              <w:rPr>
                <w:b/>
                <w:sz w:val="18"/>
                <w:szCs w:val="18"/>
              </w:rPr>
              <w:t xml:space="preserve"> – </w:t>
            </w:r>
            <w:r w:rsidR="007137E3">
              <w:rPr>
                <w:b/>
                <w:sz w:val="18"/>
                <w:szCs w:val="18"/>
              </w:rPr>
              <w:t>11</w:t>
            </w:r>
            <w:r w:rsidRPr="000A3091">
              <w:rPr>
                <w:b/>
                <w:sz w:val="18"/>
                <w:szCs w:val="18"/>
              </w:rPr>
              <w:t>:00 am to 1:00 pm Central</w:t>
            </w:r>
          </w:p>
          <w:p w:rsidR="003D6461" w:rsidRPr="00AB26D9" w:rsidRDefault="003D6461" w:rsidP="003D6461">
            <w:pPr>
              <w:autoSpaceDE w:val="0"/>
              <w:autoSpaceDN w:val="0"/>
              <w:adjustRightInd w:val="0"/>
              <w:spacing w:before="60" w:after="60"/>
              <w:jc w:val="center"/>
              <w:rPr>
                <w:sz w:val="18"/>
                <w:szCs w:val="18"/>
              </w:rPr>
            </w:pPr>
            <w:r w:rsidRPr="000A3091">
              <w:rPr>
                <w:b/>
                <w:caps/>
                <w:sz w:val="18"/>
                <w:szCs w:val="18"/>
              </w:rPr>
              <w:t>DRAFT AGENDA</w:t>
            </w:r>
          </w:p>
        </w:tc>
      </w:tr>
      <w:tr w:rsidR="003D6461" w:rsidRPr="00AB26D9" w:rsidTr="007137E3">
        <w:trPr>
          <w:tblHeader/>
        </w:trPr>
        <w:tc>
          <w:tcPr>
            <w:tcW w:w="1125" w:type="dxa"/>
            <w:tcBorders>
              <w:top w:val="single" w:sz="4" w:space="0" w:color="auto"/>
              <w:bottom w:val="single" w:sz="4" w:space="0" w:color="auto"/>
            </w:tcBorders>
          </w:tcPr>
          <w:p w:rsidR="003D6461" w:rsidRPr="00AB26D9" w:rsidRDefault="003D6461" w:rsidP="007137E3">
            <w:pPr>
              <w:autoSpaceDE w:val="0"/>
              <w:autoSpaceDN w:val="0"/>
              <w:adjustRightInd w:val="0"/>
              <w:spacing w:before="60" w:after="60"/>
              <w:rPr>
                <w:sz w:val="18"/>
                <w:szCs w:val="18"/>
              </w:rPr>
            </w:pPr>
          </w:p>
        </w:tc>
        <w:tc>
          <w:tcPr>
            <w:tcW w:w="461" w:type="dxa"/>
            <w:tcBorders>
              <w:top w:val="single" w:sz="4" w:space="0" w:color="auto"/>
              <w:bottom w:val="single" w:sz="4" w:space="0" w:color="auto"/>
            </w:tcBorders>
          </w:tcPr>
          <w:p w:rsidR="003D6461" w:rsidRPr="00AB26D9" w:rsidRDefault="003D6461" w:rsidP="007137E3">
            <w:pPr>
              <w:autoSpaceDE w:val="0"/>
              <w:autoSpaceDN w:val="0"/>
              <w:adjustRightInd w:val="0"/>
              <w:spacing w:before="60" w:after="60"/>
              <w:rPr>
                <w:sz w:val="18"/>
                <w:szCs w:val="18"/>
              </w:rPr>
            </w:pPr>
            <w:r w:rsidRPr="00AB26D9">
              <w:rPr>
                <w:sz w:val="18"/>
                <w:szCs w:val="18"/>
              </w:rPr>
              <w:t>#</w:t>
            </w:r>
          </w:p>
        </w:tc>
        <w:tc>
          <w:tcPr>
            <w:tcW w:w="8666" w:type="dxa"/>
            <w:gridSpan w:val="2"/>
            <w:tcBorders>
              <w:top w:val="single" w:sz="4" w:space="0" w:color="auto"/>
              <w:bottom w:val="single" w:sz="4" w:space="0" w:color="auto"/>
            </w:tcBorders>
          </w:tcPr>
          <w:p w:rsidR="003D6461" w:rsidRPr="00AB26D9" w:rsidRDefault="003D6461" w:rsidP="007137E3">
            <w:pPr>
              <w:autoSpaceDE w:val="0"/>
              <w:autoSpaceDN w:val="0"/>
              <w:adjustRightInd w:val="0"/>
              <w:spacing w:before="60" w:after="60"/>
              <w:rPr>
                <w:sz w:val="18"/>
                <w:szCs w:val="18"/>
              </w:rPr>
            </w:pPr>
            <w:r w:rsidRPr="00AB26D9">
              <w:rPr>
                <w:sz w:val="18"/>
                <w:szCs w:val="18"/>
              </w:rPr>
              <w:t>Agenda Item</w:t>
            </w:r>
          </w:p>
        </w:tc>
      </w:tr>
      <w:tr w:rsidR="003D6461" w:rsidRPr="000F3F2D" w:rsidTr="007137E3">
        <w:tc>
          <w:tcPr>
            <w:tcW w:w="1125" w:type="dxa"/>
            <w:tcBorders>
              <w:top w:val="single" w:sz="4" w:space="0" w:color="auto"/>
            </w:tcBorders>
          </w:tcPr>
          <w:p w:rsidR="003D6461" w:rsidRPr="000F3F2D" w:rsidRDefault="003D6461" w:rsidP="007137E3">
            <w:pPr>
              <w:autoSpaceDE w:val="0"/>
              <w:autoSpaceDN w:val="0"/>
              <w:adjustRightInd w:val="0"/>
              <w:spacing w:before="60" w:after="60"/>
              <w:rPr>
                <w:sz w:val="18"/>
                <w:szCs w:val="18"/>
              </w:rPr>
            </w:pPr>
          </w:p>
        </w:tc>
        <w:tc>
          <w:tcPr>
            <w:tcW w:w="461" w:type="dxa"/>
            <w:tcBorders>
              <w:top w:val="single" w:sz="4" w:space="0" w:color="auto"/>
            </w:tcBorders>
          </w:tcPr>
          <w:p w:rsidR="003D6461" w:rsidRPr="000F3F2D" w:rsidRDefault="003D6461" w:rsidP="007137E3">
            <w:pPr>
              <w:autoSpaceDE w:val="0"/>
              <w:autoSpaceDN w:val="0"/>
              <w:adjustRightInd w:val="0"/>
              <w:spacing w:before="60" w:after="60"/>
              <w:rPr>
                <w:sz w:val="18"/>
                <w:szCs w:val="18"/>
              </w:rPr>
            </w:pPr>
          </w:p>
        </w:tc>
        <w:tc>
          <w:tcPr>
            <w:tcW w:w="8666" w:type="dxa"/>
            <w:gridSpan w:val="2"/>
            <w:tcBorders>
              <w:top w:val="single" w:sz="4" w:space="0" w:color="auto"/>
            </w:tcBorders>
          </w:tcPr>
          <w:p w:rsidR="003D6461" w:rsidRPr="000F3F2D" w:rsidRDefault="003D6461" w:rsidP="007137E3">
            <w:pPr>
              <w:autoSpaceDE w:val="0"/>
              <w:autoSpaceDN w:val="0"/>
              <w:adjustRightInd w:val="0"/>
              <w:spacing w:before="60" w:after="60"/>
              <w:rPr>
                <w:sz w:val="18"/>
                <w:szCs w:val="18"/>
              </w:rPr>
            </w:pPr>
          </w:p>
        </w:tc>
      </w:tr>
      <w:tr w:rsidR="003D6461" w:rsidRPr="00E83DFF" w:rsidTr="007137E3">
        <w:tc>
          <w:tcPr>
            <w:tcW w:w="1125" w:type="dxa"/>
          </w:tcPr>
          <w:p w:rsidR="003D6461" w:rsidRPr="00E83DFF" w:rsidRDefault="003D6461" w:rsidP="007137E3">
            <w:pPr>
              <w:autoSpaceDE w:val="0"/>
              <w:autoSpaceDN w:val="0"/>
              <w:adjustRightInd w:val="0"/>
              <w:spacing w:before="60" w:after="60"/>
              <w:rPr>
                <w:sz w:val="18"/>
                <w:szCs w:val="18"/>
              </w:rPr>
            </w:pPr>
            <w:r w:rsidRPr="00E83DFF">
              <w:rPr>
                <w:sz w:val="18"/>
                <w:szCs w:val="18"/>
              </w:rPr>
              <w:t>11:00 am</w:t>
            </w: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1.</w:t>
            </w:r>
          </w:p>
        </w:tc>
        <w:tc>
          <w:tcPr>
            <w:tcW w:w="8666" w:type="dxa"/>
            <w:gridSpan w:val="2"/>
          </w:tcPr>
          <w:p w:rsidR="003D6461" w:rsidRPr="00E83DFF" w:rsidRDefault="003D6461" w:rsidP="007137E3">
            <w:pPr>
              <w:autoSpaceDE w:val="0"/>
              <w:autoSpaceDN w:val="0"/>
              <w:adjustRightInd w:val="0"/>
              <w:spacing w:before="60" w:after="60"/>
              <w:rPr>
                <w:sz w:val="18"/>
                <w:szCs w:val="18"/>
              </w:rPr>
            </w:pPr>
            <w:r w:rsidRPr="00E83DFF">
              <w:rPr>
                <w:sz w:val="18"/>
                <w:szCs w:val="18"/>
              </w:rPr>
              <w:t>Welcome</w:t>
            </w:r>
          </w:p>
        </w:tc>
      </w:tr>
      <w:tr w:rsidR="003D6461" w:rsidRPr="00E83DFF"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p>
        </w:tc>
        <w:tc>
          <w:tcPr>
            <w:tcW w:w="392" w:type="dxa"/>
          </w:tcPr>
          <w:p w:rsidR="003D6461" w:rsidRPr="00E83DFF" w:rsidRDefault="003D6461"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a)</w:t>
            </w:r>
          </w:p>
        </w:tc>
        <w:tc>
          <w:tcPr>
            <w:tcW w:w="8274" w:type="dxa"/>
          </w:tcPr>
          <w:p w:rsidR="003D6461" w:rsidRPr="00E83DFF" w:rsidRDefault="003D6461"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 xml:space="preserve">Antitrust Guidelines: </w:t>
            </w:r>
            <w:hyperlink r:id="rId48" w:history="1">
              <w:r w:rsidRPr="00E83DFF">
                <w:rPr>
                  <w:rStyle w:val="Hyperlink"/>
                  <w:sz w:val="18"/>
                  <w:szCs w:val="18"/>
                </w:rPr>
                <w:t>http://www.naesb.org/misc/antitrust_guidance.doc</w:t>
              </w:r>
            </w:hyperlink>
            <w:r w:rsidRPr="00E83DFF">
              <w:rPr>
                <w:sz w:val="18"/>
                <w:szCs w:val="18"/>
              </w:rPr>
              <w:t xml:space="preserve"> (Guidance)</w:t>
            </w:r>
          </w:p>
        </w:tc>
      </w:tr>
      <w:tr w:rsidR="003D6461" w:rsidRPr="00E83DFF"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p>
        </w:tc>
        <w:tc>
          <w:tcPr>
            <w:tcW w:w="392" w:type="dxa"/>
          </w:tcPr>
          <w:p w:rsidR="003D6461" w:rsidRPr="00E83DFF" w:rsidRDefault="003D6461" w:rsidP="007137E3">
            <w:pPr>
              <w:tabs>
                <w:tab w:val="left" w:pos="2520"/>
                <w:tab w:val="left" w:pos="2970"/>
              </w:tabs>
              <w:autoSpaceDE w:val="0"/>
              <w:autoSpaceDN w:val="0"/>
              <w:adjustRightInd w:val="0"/>
              <w:spacing w:before="60" w:after="60"/>
              <w:rPr>
                <w:sz w:val="18"/>
                <w:szCs w:val="18"/>
              </w:rPr>
            </w:pPr>
            <w:r w:rsidRPr="00E83DFF">
              <w:rPr>
                <w:sz w:val="18"/>
                <w:szCs w:val="18"/>
              </w:rPr>
              <w:t>b)</w:t>
            </w:r>
          </w:p>
        </w:tc>
        <w:tc>
          <w:tcPr>
            <w:tcW w:w="8274" w:type="dxa"/>
          </w:tcPr>
          <w:p w:rsidR="003D6461" w:rsidRPr="00E83DFF" w:rsidRDefault="003D6461" w:rsidP="007137E3">
            <w:pPr>
              <w:tabs>
                <w:tab w:val="left" w:pos="2520"/>
                <w:tab w:val="left" w:pos="2970"/>
              </w:tabs>
              <w:autoSpaceDE w:val="0"/>
              <w:autoSpaceDN w:val="0"/>
              <w:adjustRightInd w:val="0"/>
              <w:spacing w:before="60" w:after="60"/>
              <w:rPr>
                <w:sz w:val="18"/>
                <w:szCs w:val="18"/>
              </w:rPr>
            </w:pPr>
            <w:r w:rsidRPr="00E83DFF">
              <w:rPr>
                <w:sz w:val="18"/>
                <w:szCs w:val="18"/>
              </w:rPr>
              <w:t>Welcome to participants</w:t>
            </w:r>
          </w:p>
        </w:tc>
      </w:tr>
      <w:tr w:rsidR="003D6461" w:rsidRPr="00E83DFF"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2.</w:t>
            </w:r>
          </w:p>
        </w:tc>
        <w:tc>
          <w:tcPr>
            <w:tcW w:w="8666" w:type="dxa"/>
            <w:gridSpan w:val="2"/>
          </w:tcPr>
          <w:p w:rsidR="003D6461" w:rsidRPr="00E83DFF" w:rsidRDefault="003D6461" w:rsidP="007137E3">
            <w:pPr>
              <w:autoSpaceDE w:val="0"/>
              <w:autoSpaceDN w:val="0"/>
              <w:adjustRightInd w:val="0"/>
              <w:spacing w:before="60" w:after="60"/>
              <w:rPr>
                <w:sz w:val="18"/>
                <w:szCs w:val="18"/>
              </w:rPr>
            </w:pPr>
            <w:r w:rsidRPr="00E83DFF">
              <w:rPr>
                <w:sz w:val="18"/>
                <w:szCs w:val="18"/>
              </w:rPr>
              <w:t xml:space="preserve">Agenda adoption: </w:t>
            </w:r>
            <w:hyperlink r:id="rId49" w:history="1">
              <w:r w:rsidR="007137E3" w:rsidRPr="00A46D3C">
                <w:rPr>
                  <w:rStyle w:val="Hyperlink"/>
                  <w:sz w:val="18"/>
                  <w:szCs w:val="18"/>
                </w:rPr>
                <w:t>https://www.naesb.org/pdf4/bd090717a.docx</w:t>
              </w:r>
            </w:hyperlink>
            <w:r w:rsidR="007137E3">
              <w:rPr>
                <w:sz w:val="18"/>
                <w:szCs w:val="18"/>
              </w:rPr>
              <w:t xml:space="preserve"> </w:t>
            </w:r>
            <w:r>
              <w:rPr>
                <w:sz w:val="18"/>
                <w:szCs w:val="18"/>
              </w:rPr>
              <w:t xml:space="preserve"> </w:t>
            </w:r>
            <w:r w:rsidRPr="00E83DFF">
              <w:rPr>
                <w:sz w:val="18"/>
                <w:szCs w:val="18"/>
              </w:rPr>
              <w:t>(Agenda)</w:t>
            </w:r>
          </w:p>
        </w:tc>
      </w:tr>
      <w:tr w:rsidR="003D6461" w:rsidRPr="00E83DFF" w:rsidTr="007137E3">
        <w:trPr>
          <w:trHeight w:val="225"/>
        </w:trPr>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3.</w:t>
            </w:r>
          </w:p>
        </w:tc>
        <w:tc>
          <w:tcPr>
            <w:tcW w:w="8666" w:type="dxa"/>
            <w:gridSpan w:val="2"/>
          </w:tcPr>
          <w:p w:rsidR="003D6461" w:rsidRPr="00E83DFF" w:rsidRDefault="003D6461" w:rsidP="00AB6AB2">
            <w:pPr>
              <w:tabs>
                <w:tab w:val="left" w:pos="2520"/>
                <w:tab w:val="left" w:pos="2970"/>
              </w:tabs>
              <w:autoSpaceDE w:val="0"/>
              <w:autoSpaceDN w:val="0"/>
              <w:adjustRightInd w:val="0"/>
              <w:spacing w:before="60" w:after="60"/>
              <w:rPr>
                <w:rStyle w:val="Strong"/>
                <w:b w:val="0"/>
                <w:sz w:val="18"/>
                <w:szCs w:val="18"/>
              </w:rPr>
            </w:pPr>
            <w:r w:rsidRPr="00E83DFF">
              <w:rPr>
                <w:rStyle w:val="Strong"/>
                <w:b w:val="0"/>
                <w:sz w:val="18"/>
                <w:szCs w:val="18"/>
              </w:rPr>
              <w:t xml:space="preserve">Review of membership levels: </w:t>
            </w:r>
            <w:hyperlink r:id="rId50" w:history="1">
              <w:r w:rsidR="00162777">
                <w:rPr>
                  <w:rStyle w:val="Hyperlink"/>
                  <w:sz w:val="18"/>
                  <w:szCs w:val="18"/>
                </w:rPr>
                <w:t>https://www.naesb.org/misc/membership_report_073117.docx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Report)</w:t>
            </w:r>
            <w:r w:rsidR="00FA6EAB">
              <w:rPr>
                <w:sz w:val="18"/>
                <w:szCs w:val="18"/>
              </w:rPr>
              <w:t>;</w:t>
            </w:r>
            <w:r w:rsidR="00162777" w:rsidRPr="004C0FED">
              <w:rPr>
                <w:sz w:val="18"/>
                <w:szCs w:val="18"/>
              </w:rPr>
              <w:t xml:space="preserve"> </w:t>
            </w:r>
            <w:hyperlink r:id="rId51" w:history="1">
              <w:r w:rsidR="00162777">
                <w:rPr>
                  <w:rStyle w:val="Hyperlink"/>
                  <w:sz w:val="18"/>
                  <w:szCs w:val="18"/>
                </w:rPr>
                <w:t>https://www.naesb.org/misc/membership_changes_073117.docx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Changes Report)</w:t>
            </w:r>
          </w:p>
        </w:tc>
      </w:tr>
      <w:tr w:rsidR="003D6461" w:rsidRPr="00E83DFF" w:rsidTr="007137E3">
        <w:trPr>
          <w:trHeight w:val="225"/>
        </w:trPr>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4.</w:t>
            </w:r>
          </w:p>
        </w:tc>
        <w:tc>
          <w:tcPr>
            <w:tcW w:w="8666" w:type="dxa"/>
            <w:gridSpan w:val="2"/>
          </w:tcPr>
          <w:p w:rsidR="003D6461" w:rsidRPr="00E83DFF" w:rsidRDefault="003D6461" w:rsidP="007137E3">
            <w:pPr>
              <w:spacing w:before="60" w:after="60"/>
              <w:rPr>
                <w:sz w:val="18"/>
                <w:szCs w:val="18"/>
              </w:rPr>
            </w:pPr>
            <w:r w:rsidRPr="00E83DFF">
              <w:rPr>
                <w:sz w:val="18"/>
                <w:szCs w:val="18"/>
              </w:rPr>
              <w:t xml:space="preserve">Update on publication activities: </w:t>
            </w:r>
            <w:hyperlink r:id="rId52" w:history="1">
              <w:r w:rsidR="00162777" w:rsidRPr="00057706">
                <w:rPr>
                  <w:rStyle w:val="Hyperlink"/>
                  <w:sz w:val="18"/>
                  <w:szCs w:val="18"/>
                </w:rPr>
                <w:t>http://www.naesb.org/misc/retail_publication_schedule_ver3_2.doc</w:t>
              </w:r>
            </w:hyperlink>
            <w:r w:rsidR="00162777" w:rsidRPr="00057706">
              <w:rPr>
                <w:sz w:val="18"/>
                <w:szCs w:val="18"/>
              </w:rPr>
              <w:t xml:space="preserve"> (Publication Schedule)</w:t>
            </w:r>
          </w:p>
        </w:tc>
      </w:tr>
      <w:tr w:rsidR="003D6461" w:rsidRPr="00B8222E"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5.</w:t>
            </w:r>
          </w:p>
        </w:tc>
        <w:tc>
          <w:tcPr>
            <w:tcW w:w="8666" w:type="dxa"/>
            <w:gridSpan w:val="2"/>
          </w:tcPr>
          <w:p w:rsidR="003D6461" w:rsidRPr="00B8222E" w:rsidRDefault="003D6461" w:rsidP="00102D33">
            <w:pPr>
              <w:tabs>
                <w:tab w:val="left" w:pos="2520"/>
                <w:tab w:val="left" w:pos="2970"/>
              </w:tabs>
              <w:autoSpaceDE w:val="0"/>
              <w:autoSpaceDN w:val="0"/>
              <w:adjustRightInd w:val="0"/>
              <w:spacing w:before="60" w:after="60"/>
              <w:rPr>
                <w:sz w:val="18"/>
                <w:szCs w:val="18"/>
              </w:rPr>
            </w:pPr>
            <w:r w:rsidRPr="00B8222E">
              <w:rPr>
                <w:sz w:val="18"/>
                <w:szCs w:val="18"/>
              </w:rPr>
              <w:t xml:space="preserve">Review of 2017 Retail Annual Plan: </w:t>
            </w:r>
            <w:hyperlink r:id="rId53" w:history="1">
              <w:r w:rsidR="00102D33" w:rsidRPr="00F808A8">
                <w:rPr>
                  <w:rStyle w:val="Hyperlink"/>
                  <w:sz w:val="18"/>
                  <w:szCs w:val="18"/>
                </w:rPr>
                <w:t>http://www.naesb.org/pdf4/retail_2017_annual_plan.docx</w:t>
              </w:r>
            </w:hyperlink>
            <w:r w:rsidR="00102D33">
              <w:rPr>
                <w:rStyle w:val="Strong"/>
                <w:b w:val="0"/>
                <w:sz w:val="18"/>
                <w:szCs w:val="18"/>
              </w:rPr>
              <w:t xml:space="preserve"> </w:t>
            </w:r>
          </w:p>
        </w:tc>
      </w:tr>
      <w:tr w:rsidR="007137E3" w:rsidRPr="00B8222E" w:rsidTr="007137E3">
        <w:tc>
          <w:tcPr>
            <w:tcW w:w="1125" w:type="dxa"/>
          </w:tcPr>
          <w:p w:rsidR="007137E3" w:rsidRPr="00E83DFF" w:rsidRDefault="007137E3" w:rsidP="007137E3">
            <w:pPr>
              <w:autoSpaceDE w:val="0"/>
              <w:autoSpaceDN w:val="0"/>
              <w:adjustRightInd w:val="0"/>
              <w:spacing w:before="60" w:after="60"/>
              <w:rPr>
                <w:sz w:val="18"/>
                <w:szCs w:val="18"/>
              </w:rPr>
            </w:pPr>
          </w:p>
        </w:tc>
        <w:tc>
          <w:tcPr>
            <w:tcW w:w="461" w:type="dxa"/>
          </w:tcPr>
          <w:p w:rsidR="007137E3" w:rsidRPr="00E83DFF" w:rsidRDefault="007137E3" w:rsidP="007137E3">
            <w:pPr>
              <w:autoSpaceDE w:val="0"/>
              <w:autoSpaceDN w:val="0"/>
              <w:adjustRightInd w:val="0"/>
              <w:spacing w:before="60" w:after="60"/>
              <w:rPr>
                <w:sz w:val="18"/>
                <w:szCs w:val="18"/>
              </w:rPr>
            </w:pPr>
            <w:r>
              <w:rPr>
                <w:sz w:val="18"/>
                <w:szCs w:val="18"/>
              </w:rPr>
              <w:t>6.</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sz w:val="18"/>
                <w:szCs w:val="18"/>
              </w:rPr>
            </w:pPr>
            <w:r>
              <w:rPr>
                <w:sz w:val="18"/>
                <w:szCs w:val="18"/>
              </w:rPr>
              <w:t xml:space="preserve">Update on Sandia National Laboratory Surety Assessment: </w:t>
            </w:r>
            <w:hyperlink r:id="rId54" w:history="1">
              <w:r w:rsidR="00583D71" w:rsidRPr="00DE6557">
                <w:rPr>
                  <w:rStyle w:val="Hyperlink"/>
                  <w:sz w:val="18"/>
                  <w:szCs w:val="18"/>
                </w:rPr>
                <w:t>https://www.naesb.org/misc/sandia_surety_assessment_update_081117.docx</w:t>
              </w:r>
            </w:hyperlink>
            <w:r w:rsidR="00583D71">
              <w:rPr>
                <w:rStyle w:val="Strong"/>
                <w:b w:val="0"/>
                <w:sz w:val="18"/>
                <w:szCs w:val="18"/>
              </w:rPr>
              <w:t xml:space="preserve"> </w:t>
            </w:r>
          </w:p>
        </w:tc>
      </w:tr>
      <w:tr w:rsidR="003D6461" w:rsidRPr="00B8222E"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7.</w:t>
            </w:r>
          </w:p>
        </w:tc>
        <w:tc>
          <w:tcPr>
            <w:tcW w:w="8666" w:type="dxa"/>
            <w:gridSpan w:val="2"/>
          </w:tcPr>
          <w:p w:rsidR="003D6461" w:rsidRPr="00B8222E" w:rsidRDefault="003D6461" w:rsidP="007137E3">
            <w:pPr>
              <w:tabs>
                <w:tab w:val="left" w:pos="2520"/>
                <w:tab w:val="left" w:pos="2970"/>
              </w:tabs>
              <w:autoSpaceDE w:val="0"/>
              <w:autoSpaceDN w:val="0"/>
              <w:adjustRightInd w:val="0"/>
              <w:spacing w:before="60" w:after="60"/>
              <w:rPr>
                <w:rStyle w:val="Strong"/>
                <w:b w:val="0"/>
                <w:sz w:val="18"/>
                <w:szCs w:val="18"/>
              </w:rPr>
            </w:pPr>
            <w:r w:rsidRPr="00B8222E">
              <w:rPr>
                <w:rStyle w:val="Strong"/>
                <w:b w:val="0"/>
                <w:sz w:val="18"/>
                <w:szCs w:val="18"/>
              </w:rPr>
              <w:t>Review of other board or leadership issues including board committee activities</w:t>
            </w:r>
          </w:p>
        </w:tc>
      </w:tr>
      <w:tr w:rsidR="003D6461" w:rsidRPr="00B8222E" w:rsidTr="007137E3">
        <w:tc>
          <w:tcPr>
            <w:tcW w:w="1125" w:type="dxa"/>
          </w:tcPr>
          <w:p w:rsidR="003D6461" w:rsidRPr="00E83DFF" w:rsidRDefault="003D6461" w:rsidP="007137E3">
            <w:pPr>
              <w:autoSpaceDE w:val="0"/>
              <w:autoSpaceDN w:val="0"/>
              <w:adjustRightInd w:val="0"/>
              <w:spacing w:before="60" w:after="60"/>
              <w:rPr>
                <w:sz w:val="18"/>
                <w:szCs w:val="18"/>
              </w:rPr>
            </w:pP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8.</w:t>
            </w:r>
          </w:p>
        </w:tc>
        <w:tc>
          <w:tcPr>
            <w:tcW w:w="8666" w:type="dxa"/>
            <w:gridSpan w:val="2"/>
          </w:tcPr>
          <w:p w:rsidR="003D6461" w:rsidRPr="00B8222E" w:rsidRDefault="003D6461" w:rsidP="007137E3">
            <w:pPr>
              <w:tabs>
                <w:tab w:val="left" w:pos="2520"/>
                <w:tab w:val="left" w:pos="2970"/>
              </w:tabs>
              <w:autoSpaceDE w:val="0"/>
              <w:autoSpaceDN w:val="0"/>
              <w:adjustRightInd w:val="0"/>
              <w:spacing w:before="60" w:after="60"/>
              <w:rPr>
                <w:sz w:val="18"/>
                <w:szCs w:val="18"/>
              </w:rPr>
            </w:pPr>
            <w:r w:rsidRPr="00B8222E">
              <w:rPr>
                <w:sz w:val="18"/>
                <w:szCs w:val="18"/>
              </w:rPr>
              <w:t>Old and New Business</w:t>
            </w:r>
          </w:p>
        </w:tc>
      </w:tr>
      <w:tr w:rsidR="003D6461" w:rsidRPr="00B8222E" w:rsidTr="007137E3">
        <w:tc>
          <w:tcPr>
            <w:tcW w:w="1125" w:type="dxa"/>
          </w:tcPr>
          <w:p w:rsidR="003D6461" w:rsidRPr="00E83DFF" w:rsidRDefault="003D6461" w:rsidP="007137E3">
            <w:pPr>
              <w:autoSpaceDE w:val="0"/>
              <w:autoSpaceDN w:val="0"/>
              <w:adjustRightInd w:val="0"/>
              <w:spacing w:before="60" w:after="60"/>
              <w:rPr>
                <w:sz w:val="18"/>
                <w:szCs w:val="18"/>
              </w:rPr>
            </w:pPr>
            <w:r w:rsidRPr="00E83DFF">
              <w:rPr>
                <w:sz w:val="18"/>
                <w:szCs w:val="18"/>
              </w:rPr>
              <w:t>1:00 pm</w:t>
            </w:r>
          </w:p>
        </w:tc>
        <w:tc>
          <w:tcPr>
            <w:tcW w:w="461" w:type="dxa"/>
          </w:tcPr>
          <w:p w:rsidR="003D6461" w:rsidRPr="00E83DFF" w:rsidRDefault="003D6461" w:rsidP="007137E3">
            <w:pPr>
              <w:autoSpaceDE w:val="0"/>
              <w:autoSpaceDN w:val="0"/>
              <w:adjustRightInd w:val="0"/>
              <w:spacing w:before="60" w:after="60"/>
              <w:rPr>
                <w:sz w:val="18"/>
                <w:szCs w:val="18"/>
              </w:rPr>
            </w:pPr>
            <w:r w:rsidRPr="00E83DFF">
              <w:rPr>
                <w:sz w:val="18"/>
                <w:szCs w:val="18"/>
              </w:rPr>
              <w:t>9.</w:t>
            </w:r>
          </w:p>
        </w:tc>
        <w:tc>
          <w:tcPr>
            <w:tcW w:w="8666" w:type="dxa"/>
            <w:gridSpan w:val="2"/>
          </w:tcPr>
          <w:p w:rsidR="003D6461" w:rsidRPr="00B8222E" w:rsidRDefault="003D6461" w:rsidP="007137E3">
            <w:pPr>
              <w:tabs>
                <w:tab w:val="left" w:pos="2520"/>
                <w:tab w:val="left" w:pos="2970"/>
              </w:tabs>
              <w:autoSpaceDE w:val="0"/>
              <w:autoSpaceDN w:val="0"/>
              <w:adjustRightInd w:val="0"/>
              <w:spacing w:before="60" w:after="60"/>
              <w:rPr>
                <w:sz w:val="18"/>
                <w:szCs w:val="18"/>
              </w:rPr>
            </w:pPr>
            <w:r w:rsidRPr="00B8222E">
              <w:rPr>
                <w:sz w:val="18"/>
                <w:szCs w:val="18"/>
              </w:rPr>
              <w:t>Adjourn</w:t>
            </w:r>
          </w:p>
        </w:tc>
      </w:tr>
      <w:tr w:rsidR="003D6461" w:rsidRPr="000F3F2D" w:rsidTr="007137E3">
        <w:tc>
          <w:tcPr>
            <w:tcW w:w="1125" w:type="dxa"/>
          </w:tcPr>
          <w:p w:rsidR="003D6461" w:rsidRPr="000F3F2D" w:rsidRDefault="003D6461" w:rsidP="007137E3">
            <w:pPr>
              <w:autoSpaceDE w:val="0"/>
              <w:autoSpaceDN w:val="0"/>
              <w:adjustRightInd w:val="0"/>
              <w:spacing w:before="60" w:after="60"/>
              <w:rPr>
                <w:sz w:val="18"/>
                <w:szCs w:val="18"/>
              </w:rPr>
            </w:pPr>
          </w:p>
        </w:tc>
        <w:tc>
          <w:tcPr>
            <w:tcW w:w="461" w:type="dxa"/>
          </w:tcPr>
          <w:p w:rsidR="003D6461" w:rsidRPr="000F3F2D" w:rsidRDefault="003D6461" w:rsidP="007137E3">
            <w:pPr>
              <w:autoSpaceDE w:val="0"/>
              <w:autoSpaceDN w:val="0"/>
              <w:adjustRightInd w:val="0"/>
              <w:spacing w:before="60" w:after="60"/>
              <w:rPr>
                <w:sz w:val="18"/>
                <w:szCs w:val="18"/>
              </w:rPr>
            </w:pPr>
          </w:p>
        </w:tc>
        <w:tc>
          <w:tcPr>
            <w:tcW w:w="8666" w:type="dxa"/>
            <w:gridSpan w:val="2"/>
          </w:tcPr>
          <w:p w:rsidR="003D6461" w:rsidRPr="000F3F2D" w:rsidRDefault="003D6461" w:rsidP="007137E3">
            <w:pPr>
              <w:tabs>
                <w:tab w:val="left" w:pos="2520"/>
                <w:tab w:val="left" w:pos="2970"/>
              </w:tabs>
              <w:autoSpaceDE w:val="0"/>
              <w:autoSpaceDN w:val="0"/>
              <w:adjustRightInd w:val="0"/>
              <w:spacing w:before="60" w:after="60"/>
              <w:ind w:left="252"/>
              <w:rPr>
                <w:sz w:val="18"/>
                <w:szCs w:val="18"/>
              </w:rPr>
            </w:pPr>
          </w:p>
        </w:tc>
      </w:tr>
      <w:tr w:rsidR="003D6461" w:rsidRPr="000F3F2D" w:rsidTr="007137E3">
        <w:tc>
          <w:tcPr>
            <w:tcW w:w="10252" w:type="dxa"/>
            <w:gridSpan w:val="4"/>
          </w:tcPr>
          <w:p w:rsidR="003D6461" w:rsidRPr="000F3F2D" w:rsidRDefault="003D6461" w:rsidP="007137E3">
            <w:pPr>
              <w:tabs>
                <w:tab w:val="num" w:pos="5040"/>
              </w:tabs>
              <w:autoSpaceDE w:val="0"/>
              <w:autoSpaceDN w:val="0"/>
              <w:adjustRightInd w:val="0"/>
              <w:spacing w:before="60" w:after="60"/>
              <w:jc w:val="center"/>
              <w:rPr>
                <w:sz w:val="18"/>
                <w:szCs w:val="18"/>
              </w:rPr>
            </w:pPr>
            <w:r w:rsidRPr="000F3F2D">
              <w:rPr>
                <w:i/>
                <w:sz w:val="18"/>
                <w:szCs w:val="18"/>
              </w:rPr>
              <w:t>Attire – Business Casual –  Refreshments served in the room</w:t>
            </w:r>
          </w:p>
        </w:tc>
      </w:tr>
    </w:tbl>
    <w:p w:rsidR="007137E3" w:rsidRDefault="007137E3" w:rsidP="000A3091">
      <w:pPr>
        <w:rPr>
          <w:sz w:val="18"/>
          <w:szCs w:val="18"/>
        </w:rPr>
      </w:pPr>
    </w:p>
    <w:p w:rsidR="007137E3" w:rsidRDefault="007137E3">
      <w:pPr>
        <w:rPr>
          <w:sz w:val="18"/>
          <w:szCs w:val="18"/>
        </w:rPr>
      </w:pPr>
      <w:r>
        <w:rPr>
          <w:sz w:val="18"/>
          <w:szCs w:val="18"/>
        </w:rPr>
        <w:br w:type="page"/>
      </w:r>
    </w:p>
    <w:tbl>
      <w:tblPr>
        <w:tblW w:w="10252" w:type="dxa"/>
        <w:tblLayout w:type="fixed"/>
        <w:tblLook w:val="01E0" w:firstRow="1" w:lastRow="1" w:firstColumn="1" w:lastColumn="1" w:noHBand="0" w:noVBand="0"/>
      </w:tblPr>
      <w:tblGrid>
        <w:gridCol w:w="1033"/>
        <w:gridCol w:w="553"/>
        <w:gridCol w:w="392"/>
        <w:gridCol w:w="8274"/>
      </w:tblGrid>
      <w:tr w:rsidR="007137E3" w:rsidRPr="00AB26D9" w:rsidTr="007137E3">
        <w:trPr>
          <w:tblHeader/>
        </w:trPr>
        <w:tc>
          <w:tcPr>
            <w:tcW w:w="10252" w:type="dxa"/>
            <w:gridSpan w:val="4"/>
            <w:tcBorders>
              <w:bottom w:val="single" w:sz="4" w:space="0" w:color="auto"/>
            </w:tcBorders>
          </w:tcPr>
          <w:p w:rsidR="007137E3" w:rsidRPr="00AB26D9" w:rsidRDefault="007137E3" w:rsidP="007137E3">
            <w:pPr>
              <w:pStyle w:val="BodyText"/>
              <w:pageBreakBefore/>
              <w:spacing w:before="60" w:after="60"/>
              <w:jc w:val="center"/>
              <w:rPr>
                <w:b/>
                <w:sz w:val="18"/>
                <w:szCs w:val="18"/>
              </w:rPr>
            </w:pPr>
            <w:r w:rsidRPr="00AB26D9">
              <w:rPr>
                <w:bCs/>
                <w:sz w:val="18"/>
                <w:szCs w:val="18"/>
              </w:rPr>
              <w:lastRenderedPageBreak/>
              <w:br w:type="page"/>
            </w:r>
            <w:r w:rsidRPr="00AB26D9">
              <w:rPr>
                <w:b/>
                <w:sz w:val="18"/>
                <w:szCs w:val="18"/>
              </w:rPr>
              <w:t xml:space="preserve">NAESB WHOLESALE ELECTRIC QUADRANT LEADERSHIP MEETING </w:t>
            </w:r>
          </w:p>
          <w:p w:rsidR="007137E3" w:rsidRPr="000A3091" w:rsidRDefault="007137E3" w:rsidP="007137E3">
            <w:pPr>
              <w:pStyle w:val="BodyText"/>
              <w:spacing w:before="60" w:after="60"/>
              <w:jc w:val="center"/>
              <w:rPr>
                <w:b/>
                <w:sz w:val="18"/>
                <w:szCs w:val="18"/>
              </w:rPr>
            </w:pPr>
            <w:r>
              <w:rPr>
                <w:b/>
                <w:bCs/>
                <w:sz w:val="18"/>
                <w:szCs w:val="18"/>
              </w:rPr>
              <w:t>Marriott Marquis</w:t>
            </w:r>
            <w:r w:rsidRPr="000A3091">
              <w:rPr>
                <w:b/>
                <w:bCs/>
                <w:sz w:val="18"/>
                <w:szCs w:val="18"/>
              </w:rPr>
              <w:t>, 1777 Walker Street</w:t>
            </w:r>
            <w:r>
              <w:rPr>
                <w:b/>
                <w:bCs/>
                <w:sz w:val="18"/>
                <w:szCs w:val="18"/>
              </w:rPr>
              <w:t xml:space="preserve">, Houston, Texas </w:t>
            </w:r>
            <w:r w:rsidRPr="000A3091">
              <w:rPr>
                <w:b/>
                <w:sz w:val="18"/>
                <w:szCs w:val="18"/>
              </w:rPr>
              <w:t>–</w:t>
            </w:r>
            <w:r w:rsidRPr="000A3091">
              <w:rPr>
                <w:b/>
                <w:bCs/>
                <w:sz w:val="18"/>
                <w:szCs w:val="18"/>
              </w:rPr>
              <w:t xml:space="preserve"> </w:t>
            </w:r>
            <w:r>
              <w:rPr>
                <w:b/>
                <w:sz w:val="18"/>
                <w:szCs w:val="18"/>
              </w:rPr>
              <w:t>Wednesday</w:t>
            </w:r>
            <w:r w:rsidRPr="000A3091">
              <w:rPr>
                <w:b/>
                <w:sz w:val="18"/>
                <w:szCs w:val="18"/>
              </w:rPr>
              <w:t xml:space="preserve">, </w:t>
            </w:r>
            <w:r>
              <w:rPr>
                <w:b/>
                <w:sz w:val="18"/>
                <w:szCs w:val="18"/>
              </w:rPr>
              <w:t>September 6</w:t>
            </w:r>
            <w:r w:rsidRPr="000A3091">
              <w:rPr>
                <w:b/>
                <w:sz w:val="18"/>
                <w:szCs w:val="18"/>
              </w:rPr>
              <w:t xml:space="preserve"> – </w:t>
            </w:r>
            <w:r>
              <w:rPr>
                <w:b/>
                <w:sz w:val="18"/>
                <w:szCs w:val="18"/>
              </w:rPr>
              <w:t>1:00 pm to 3</w:t>
            </w:r>
            <w:r w:rsidRPr="000A3091">
              <w:rPr>
                <w:b/>
                <w:sz w:val="18"/>
                <w:szCs w:val="18"/>
              </w:rPr>
              <w:t>:00 pm Central</w:t>
            </w:r>
          </w:p>
          <w:p w:rsidR="007137E3" w:rsidRPr="00AB26D9" w:rsidRDefault="007137E3" w:rsidP="007137E3">
            <w:pPr>
              <w:autoSpaceDE w:val="0"/>
              <w:autoSpaceDN w:val="0"/>
              <w:adjustRightInd w:val="0"/>
              <w:spacing w:before="60" w:after="60"/>
              <w:jc w:val="center"/>
              <w:rPr>
                <w:sz w:val="18"/>
                <w:szCs w:val="18"/>
              </w:rPr>
            </w:pPr>
            <w:r w:rsidRPr="00AB26D9">
              <w:rPr>
                <w:b/>
                <w:caps/>
                <w:sz w:val="18"/>
                <w:szCs w:val="18"/>
              </w:rPr>
              <w:t>DRAFT agenda</w:t>
            </w:r>
          </w:p>
        </w:tc>
      </w:tr>
      <w:tr w:rsidR="007137E3" w:rsidRPr="00AB26D9" w:rsidTr="007137E3">
        <w:trPr>
          <w:tblHeader/>
        </w:trPr>
        <w:tc>
          <w:tcPr>
            <w:tcW w:w="1033" w:type="dxa"/>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p>
        </w:tc>
        <w:tc>
          <w:tcPr>
            <w:tcW w:w="553" w:type="dxa"/>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r w:rsidRPr="00AB26D9">
              <w:rPr>
                <w:sz w:val="18"/>
                <w:szCs w:val="18"/>
              </w:rPr>
              <w:t>#</w:t>
            </w:r>
          </w:p>
        </w:tc>
        <w:tc>
          <w:tcPr>
            <w:tcW w:w="8666" w:type="dxa"/>
            <w:gridSpan w:val="2"/>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r w:rsidRPr="00AB26D9">
              <w:rPr>
                <w:sz w:val="18"/>
                <w:szCs w:val="18"/>
              </w:rPr>
              <w:t>Agenda Item</w:t>
            </w:r>
          </w:p>
        </w:tc>
      </w:tr>
      <w:tr w:rsidR="007137E3" w:rsidRPr="00557E7F" w:rsidTr="007137E3">
        <w:tc>
          <w:tcPr>
            <w:tcW w:w="1033" w:type="dxa"/>
          </w:tcPr>
          <w:p w:rsidR="007137E3" w:rsidRPr="000F3F2D" w:rsidRDefault="007137E3" w:rsidP="007137E3">
            <w:pPr>
              <w:autoSpaceDE w:val="0"/>
              <w:autoSpaceDN w:val="0"/>
              <w:adjustRightInd w:val="0"/>
              <w:spacing w:before="60" w:after="60"/>
              <w:rPr>
                <w:sz w:val="18"/>
                <w:szCs w:val="18"/>
              </w:rPr>
            </w:pPr>
          </w:p>
        </w:tc>
        <w:tc>
          <w:tcPr>
            <w:tcW w:w="553" w:type="dxa"/>
          </w:tcPr>
          <w:p w:rsidR="007137E3" w:rsidRPr="000F3F2D" w:rsidRDefault="007137E3" w:rsidP="007137E3">
            <w:pPr>
              <w:autoSpaceDE w:val="0"/>
              <w:autoSpaceDN w:val="0"/>
              <w:adjustRightInd w:val="0"/>
              <w:spacing w:before="60" w:after="60"/>
              <w:rPr>
                <w:sz w:val="18"/>
                <w:szCs w:val="18"/>
              </w:rPr>
            </w:pPr>
          </w:p>
        </w:tc>
        <w:tc>
          <w:tcPr>
            <w:tcW w:w="8666" w:type="dxa"/>
            <w:gridSpan w:val="2"/>
          </w:tcPr>
          <w:p w:rsidR="007137E3" w:rsidRPr="000F3F2D" w:rsidRDefault="007137E3" w:rsidP="007137E3">
            <w:pPr>
              <w:autoSpaceDE w:val="0"/>
              <w:autoSpaceDN w:val="0"/>
              <w:adjustRightInd w:val="0"/>
              <w:spacing w:before="60" w:after="60"/>
              <w:rPr>
                <w:sz w:val="18"/>
                <w:szCs w:val="18"/>
              </w:rPr>
            </w:pP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r w:rsidRPr="00E83DFF">
              <w:rPr>
                <w:sz w:val="18"/>
                <w:szCs w:val="18"/>
              </w:rPr>
              <w:t>1:00 pm</w:t>
            </w: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1.</w:t>
            </w:r>
          </w:p>
        </w:tc>
        <w:tc>
          <w:tcPr>
            <w:tcW w:w="8666" w:type="dxa"/>
            <w:gridSpan w:val="2"/>
          </w:tcPr>
          <w:p w:rsidR="007137E3" w:rsidRPr="00E83DFF" w:rsidRDefault="007137E3" w:rsidP="007137E3">
            <w:pPr>
              <w:autoSpaceDE w:val="0"/>
              <w:autoSpaceDN w:val="0"/>
              <w:adjustRightInd w:val="0"/>
              <w:spacing w:before="60" w:after="60"/>
              <w:rPr>
                <w:sz w:val="18"/>
                <w:szCs w:val="18"/>
              </w:rPr>
            </w:pPr>
            <w:r w:rsidRPr="00E83DFF">
              <w:rPr>
                <w:sz w:val="18"/>
                <w:szCs w:val="18"/>
              </w:rPr>
              <w:t>Welcome</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p>
        </w:tc>
        <w:tc>
          <w:tcPr>
            <w:tcW w:w="392" w:type="dxa"/>
          </w:tcPr>
          <w:p w:rsidR="007137E3" w:rsidRPr="00E83DFF" w:rsidRDefault="007137E3"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a)</w:t>
            </w:r>
          </w:p>
        </w:tc>
        <w:tc>
          <w:tcPr>
            <w:tcW w:w="8274" w:type="dxa"/>
          </w:tcPr>
          <w:p w:rsidR="007137E3" w:rsidRPr="00E83DFF" w:rsidRDefault="007137E3"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 xml:space="preserve">Antitrust Guidelines: </w:t>
            </w:r>
            <w:hyperlink r:id="rId55" w:history="1">
              <w:r w:rsidRPr="00E83DFF">
                <w:rPr>
                  <w:rStyle w:val="Hyperlink"/>
                  <w:sz w:val="18"/>
                  <w:szCs w:val="18"/>
                </w:rPr>
                <w:t>http://www.naesb.org/misc/antitrust_guidance.doc</w:t>
              </w:r>
            </w:hyperlink>
            <w:r w:rsidRPr="00E83DFF">
              <w:rPr>
                <w:sz w:val="18"/>
                <w:szCs w:val="18"/>
              </w:rPr>
              <w:t xml:space="preserve"> (Guidance)</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p>
        </w:tc>
        <w:tc>
          <w:tcPr>
            <w:tcW w:w="392" w:type="dxa"/>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sz w:val="18"/>
                <w:szCs w:val="18"/>
              </w:rPr>
              <w:t>b)</w:t>
            </w:r>
          </w:p>
        </w:tc>
        <w:tc>
          <w:tcPr>
            <w:tcW w:w="8274" w:type="dxa"/>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sz w:val="18"/>
                <w:szCs w:val="18"/>
              </w:rPr>
              <w:t>Welcome to participants</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2.</w:t>
            </w:r>
          </w:p>
        </w:tc>
        <w:tc>
          <w:tcPr>
            <w:tcW w:w="8666" w:type="dxa"/>
            <w:gridSpan w:val="2"/>
          </w:tcPr>
          <w:p w:rsidR="007137E3" w:rsidRPr="00E83DFF" w:rsidRDefault="007137E3" w:rsidP="007137E3">
            <w:pPr>
              <w:autoSpaceDE w:val="0"/>
              <w:autoSpaceDN w:val="0"/>
              <w:adjustRightInd w:val="0"/>
              <w:spacing w:before="60" w:after="60"/>
              <w:rPr>
                <w:sz w:val="18"/>
                <w:szCs w:val="18"/>
              </w:rPr>
            </w:pPr>
            <w:r w:rsidRPr="00E83DFF">
              <w:rPr>
                <w:sz w:val="18"/>
                <w:szCs w:val="18"/>
              </w:rPr>
              <w:t xml:space="preserve">Agenda adoption: </w:t>
            </w:r>
            <w:hyperlink r:id="rId56" w:history="1">
              <w:r w:rsidRPr="00A46D3C">
                <w:rPr>
                  <w:rStyle w:val="Hyperlink"/>
                  <w:sz w:val="18"/>
                  <w:szCs w:val="18"/>
                </w:rPr>
                <w:t>https://www.naesb.org/pdf4/bd090717a.docx</w:t>
              </w:r>
            </w:hyperlink>
            <w:r>
              <w:rPr>
                <w:sz w:val="18"/>
                <w:szCs w:val="18"/>
              </w:rPr>
              <w:t xml:space="preserve"> </w:t>
            </w:r>
            <w:r w:rsidRPr="00E83DFF">
              <w:rPr>
                <w:sz w:val="18"/>
                <w:szCs w:val="18"/>
              </w:rPr>
              <w:t>(Agenda)</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3.</w:t>
            </w:r>
          </w:p>
        </w:tc>
        <w:tc>
          <w:tcPr>
            <w:tcW w:w="8666" w:type="dxa"/>
            <w:gridSpan w:val="2"/>
          </w:tcPr>
          <w:p w:rsidR="007137E3" w:rsidRPr="00E83DFF" w:rsidRDefault="007137E3" w:rsidP="00AB6AB2">
            <w:pPr>
              <w:tabs>
                <w:tab w:val="left" w:pos="2520"/>
                <w:tab w:val="left" w:pos="2970"/>
              </w:tabs>
              <w:autoSpaceDE w:val="0"/>
              <w:autoSpaceDN w:val="0"/>
              <w:adjustRightInd w:val="0"/>
              <w:spacing w:before="60" w:after="60"/>
              <w:rPr>
                <w:rStyle w:val="Strong"/>
                <w:b w:val="0"/>
                <w:sz w:val="18"/>
                <w:szCs w:val="18"/>
              </w:rPr>
            </w:pPr>
            <w:r w:rsidRPr="00E83DFF">
              <w:rPr>
                <w:rStyle w:val="Strong"/>
                <w:b w:val="0"/>
                <w:sz w:val="18"/>
                <w:szCs w:val="18"/>
              </w:rPr>
              <w:t xml:space="preserve">Review of membership levels: </w:t>
            </w:r>
            <w:hyperlink r:id="rId57" w:history="1">
              <w:r w:rsidR="00162777">
                <w:rPr>
                  <w:rStyle w:val="Hyperlink"/>
                  <w:sz w:val="18"/>
                  <w:szCs w:val="18"/>
                </w:rPr>
                <w:t>https://www.naesb.org/misc/membership_report_073117.docx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Report)</w:t>
            </w:r>
            <w:r w:rsidR="00FA6EAB">
              <w:rPr>
                <w:sz w:val="18"/>
                <w:szCs w:val="18"/>
              </w:rPr>
              <w:t>;</w:t>
            </w:r>
            <w:r w:rsidR="00162777" w:rsidRPr="004C0FED">
              <w:rPr>
                <w:sz w:val="18"/>
                <w:szCs w:val="18"/>
              </w:rPr>
              <w:t xml:space="preserve"> </w:t>
            </w:r>
            <w:hyperlink r:id="rId58" w:history="1">
              <w:r w:rsidR="00162777">
                <w:rPr>
                  <w:rStyle w:val="Hyperlink"/>
                  <w:sz w:val="18"/>
                  <w:szCs w:val="18"/>
                </w:rPr>
                <w:t>https://www.naesb.org/misc/membership_changes_073117.docx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Changes Report)</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4.</w:t>
            </w:r>
          </w:p>
        </w:tc>
        <w:tc>
          <w:tcPr>
            <w:tcW w:w="8666" w:type="dxa"/>
            <w:gridSpan w:val="2"/>
          </w:tcPr>
          <w:p w:rsidR="007137E3" w:rsidRPr="00E83DFF" w:rsidRDefault="007137E3" w:rsidP="007137E3">
            <w:pPr>
              <w:spacing w:before="60" w:after="60"/>
              <w:rPr>
                <w:sz w:val="18"/>
                <w:szCs w:val="18"/>
              </w:rPr>
            </w:pPr>
            <w:r w:rsidRPr="00E83DFF">
              <w:rPr>
                <w:sz w:val="18"/>
                <w:szCs w:val="18"/>
              </w:rPr>
              <w:t xml:space="preserve">Update on publication activities: </w:t>
            </w:r>
            <w:hyperlink r:id="rId59" w:history="1">
              <w:r w:rsidR="00162777" w:rsidRPr="00057706">
                <w:rPr>
                  <w:rStyle w:val="Hyperlink"/>
                  <w:sz w:val="18"/>
                  <w:szCs w:val="18"/>
                </w:rPr>
                <w:t>http://www.naesb.org/misc/weq_publication_schedule_ver3_2.doc</w:t>
              </w:r>
            </w:hyperlink>
            <w:r w:rsidR="00162777" w:rsidRPr="00057706">
              <w:rPr>
                <w:sz w:val="18"/>
                <w:szCs w:val="18"/>
              </w:rPr>
              <w:t xml:space="preserve"> (Publication Schedule)</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5.</w:t>
            </w:r>
          </w:p>
        </w:tc>
        <w:tc>
          <w:tcPr>
            <w:tcW w:w="8666" w:type="dxa"/>
            <w:gridSpan w:val="2"/>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rStyle w:val="Strong"/>
                <w:b w:val="0"/>
                <w:sz w:val="18"/>
                <w:szCs w:val="18"/>
              </w:rPr>
              <w:t>Update on Coordination with NERC, FERC and the EIDSN</w:t>
            </w:r>
            <w:r>
              <w:rPr>
                <w:rStyle w:val="Strong"/>
                <w:b w:val="0"/>
                <w:sz w:val="18"/>
                <w:szCs w:val="18"/>
              </w:rPr>
              <w:t xml:space="preserve">: </w:t>
            </w:r>
            <w:hyperlink r:id="rId60" w:history="1">
              <w:r w:rsidR="00583D71" w:rsidRPr="00DE6557">
                <w:rPr>
                  <w:rStyle w:val="Hyperlink"/>
                  <w:sz w:val="18"/>
                  <w:szCs w:val="18"/>
                </w:rPr>
                <w:t>https://www.naesb.org/misc/weq_coordination_update_081117.docx</w:t>
              </w:r>
            </w:hyperlink>
            <w:r w:rsidR="00583D71">
              <w:rPr>
                <w:rStyle w:val="Strong"/>
                <w:b w:val="0"/>
                <w:sz w:val="18"/>
                <w:szCs w:val="18"/>
              </w:rPr>
              <w:t xml:space="preserve"> </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6.</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sz w:val="18"/>
                <w:szCs w:val="18"/>
              </w:rPr>
            </w:pPr>
            <w:r w:rsidRPr="00B8222E">
              <w:rPr>
                <w:sz w:val="18"/>
                <w:szCs w:val="18"/>
              </w:rPr>
              <w:t xml:space="preserve">Review of Revised 2017 WEQ Annual Plan: </w:t>
            </w:r>
            <w:hyperlink r:id="rId61" w:history="1">
              <w:r w:rsidR="00B43CDB" w:rsidRPr="00D97B25">
                <w:rPr>
                  <w:rStyle w:val="Hyperlink"/>
                  <w:sz w:val="18"/>
                  <w:szCs w:val="18"/>
                </w:rPr>
                <w:t>https://www.naesb.org/pdf4/weq_ec081517a1.docx</w:t>
              </w:r>
            </w:hyperlink>
            <w:r w:rsidR="00B43CDB">
              <w:rPr>
                <w:rStyle w:val="Strong"/>
                <w:b w:val="0"/>
                <w:sz w:val="18"/>
                <w:szCs w:val="18"/>
              </w:rPr>
              <w:t xml:space="preserve"> </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7.</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sz w:val="18"/>
                <w:szCs w:val="18"/>
              </w:rPr>
            </w:pPr>
            <w:r>
              <w:rPr>
                <w:sz w:val="18"/>
                <w:szCs w:val="18"/>
              </w:rPr>
              <w:t xml:space="preserve">Update on Sandia National Laboratory Surety Assessment: </w:t>
            </w:r>
            <w:hyperlink r:id="rId62" w:history="1">
              <w:r w:rsidR="00583D71" w:rsidRPr="00DE6557">
                <w:rPr>
                  <w:rStyle w:val="Hyperlink"/>
                  <w:sz w:val="18"/>
                  <w:szCs w:val="18"/>
                </w:rPr>
                <w:t>https://www.naesb.org/misc/sandia_surety_assessment_update_081117.docx</w:t>
              </w:r>
            </w:hyperlink>
            <w:r w:rsidR="00583D71">
              <w:rPr>
                <w:rStyle w:val="Strong"/>
                <w:b w:val="0"/>
                <w:sz w:val="18"/>
                <w:szCs w:val="18"/>
              </w:rPr>
              <w:t xml:space="preserve"> </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8.</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rStyle w:val="Strong"/>
                <w:b w:val="0"/>
                <w:sz w:val="18"/>
                <w:szCs w:val="18"/>
              </w:rPr>
            </w:pPr>
            <w:r w:rsidRPr="00B8222E">
              <w:rPr>
                <w:rStyle w:val="Strong"/>
                <w:b w:val="0"/>
                <w:sz w:val="18"/>
                <w:szCs w:val="18"/>
              </w:rPr>
              <w:t>Review of other board or leadership issues including board committee activities</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9.</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sz w:val="18"/>
                <w:szCs w:val="18"/>
              </w:rPr>
            </w:pPr>
            <w:r w:rsidRPr="00B8222E">
              <w:rPr>
                <w:sz w:val="18"/>
                <w:szCs w:val="18"/>
              </w:rPr>
              <w:t>Old and New Business</w:t>
            </w:r>
          </w:p>
        </w:tc>
      </w:tr>
      <w:tr w:rsidR="007137E3" w:rsidRPr="00557E7F" w:rsidTr="007137E3">
        <w:tc>
          <w:tcPr>
            <w:tcW w:w="1033" w:type="dxa"/>
          </w:tcPr>
          <w:p w:rsidR="007137E3" w:rsidRPr="00E83DFF" w:rsidRDefault="007137E3" w:rsidP="007137E3">
            <w:pPr>
              <w:autoSpaceDE w:val="0"/>
              <w:autoSpaceDN w:val="0"/>
              <w:adjustRightInd w:val="0"/>
              <w:spacing w:before="60" w:after="60"/>
              <w:rPr>
                <w:sz w:val="18"/>
                <w:szCs w:val="18"/>
              </w:rPr>
            </w:pPr>
            <w:r w:rsidRPr="00E83DFF">
              <w:rPr>
                <w:sz w:val="18"/>
                <w:szCs w:val="18"/>
              </w:rPr>
              <w:t>3:00 pm</w:t>
            </w: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10.</w:t>
            </w:r>
          </w:p>
        </w:tc>
        <w:tc>
          <w:tcPr>
            <w:tcW w:w="8666" w:type="dxa"/>
            <w:gridSpan w:val="2"/>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sz w:val="18"/>
                <w:szCs w:val="18"/>
              </w:rPr>
              <w:t>Adjourn</w:t>
            </w:r>
          </w:p>
        </w:tc>
      </w:tr>
      <w:tr w:rsidR="007137E3" w:rsidRPr="00557E7F" w:rsidTr="007137E3">
        <w:tc>
          <w:tcPr>
            <w:tcW w:w="10252" w:type="dxa"/>
            <w:gridSpan w:val="4"/>
          </w:tcPr>
          <w:p w:rsidR="007137E3" w:rsidRPr="000F3F2D" w:rsidRDefault="007137E3" w:rsidP="007137E3">
            <w:pPr>
              <w:tabs>
                <w:tab w:val="num" w:pos="5040"/>
              </w:tabs>
              <w:autoSpaceDE w:val="0"/>
              <w:autoSpaceDN w:val="0"/>
              <w:adjustRightInd w:val="0"/>
              <w:spacing w:before="60" w:after="60"/>
              <w:jc w:val="center"/>
              <w:rPr>
                <w:sz w:val="18"/>
                <w:szCs w:val="18"/>
              </w:rPr>
            </w:pPr>
            <w:r w:rsidRPr="000F3F2D">
              <w:rPr>
                <w:i/>
                <w:sz w:val="18"/>
                <w:szCs w:val="18"/>
              </w:rPr>
              <w:t>Attire – Business Casual – a working lunch served in the room at 12:30 pm</w:t>
            </w:r>
          </w:p>
        </w:tc>
      </w:tr>
    </w:tbl>
    <w:p w:rsidR="007137E3" w:rsidRDefault="007137E3" w:rsidP="000A3091">
      <w:pPr>
        <w:rPr>
          <w:sz w:val="18"/>
          <w:szCs w:val="18"/>
        </w:rPr>
      </w:pPr>
    </w:p>
    <w:p w:rsidR="007137E3" w:rsidRDefault="007137E3">
      <w:pPr>
        <w:rPr>
          <w:sz w:val="18"/>
          <w:szCs w:val="18"/>
        </w:rPr>
      </w:pPr>
      <w:r>
        <w:rPr>
          <w:sz w:val="18"/>
          <w:szCs w:val="18"/>
        </w:rPr>
        <w:br w:type="page"/>
      </w:r>
    </w:p>
    <w:tbl>
      <w:tblPr>
        <w:tblW w:w="10252" w:type="dxa"/>
        <w:tblLayout w:type="fixed"/>
        <w:tblLook w:val="01E0" w:firstRow="1" w:lastRow="1" w:firstColumn="1" w:lastColumn="1" w:noHBand="0" w:noVBand="0"/>
      </w:tblPr>
      <w:tblGrid>
        <w:gridCol w:w="1033"/>
        <w:gridCol w:w="553"/>
        <w:gridCol w:w="392"/>
        <w:gridCol w:w="8274"/>
      </w:tblGrid>
      <w:tr w:rsidR="007137E3" w:rsidRPr="00AB26D9" w:rsidTr="003E2BE6">
        <w:trPr>
          <w:tblHeader/>
        </w:trPr>
        <w:tc>
          <w:tcPr>
            <w:tcW w:w="10252" w:type="dxa"/>
            <w:gridSpan w:val="4"/>
            <w:tcBorders>
              <w:bottom w:val="single" w:sz="4" w:space="0" w:color="auto"/>
            </w:tcBorders>
          </w:tcPr>
          <w:p w:rsidR="007137E3" w:rsidRPr="00AB26D9" w:rsidRDefault="007137E3" w:rsidP="007137E3">
            <w:pPr>
              <w:pStyle w:val="BodyText"/>
              <w:pageBreakBefore/>
              <w:spacing w:before="60" w:after="60"/>
              <w:jc w:val="center"/>
              <w:rPr>
                <w:b/>
                <w:sz w:val="18"/>
                <w:szCs w:val="18"/>
              </w:rPr>
            </w:pPr>
            <w:r w:rsidRPr="00AB26D9">
              <w:rPr>
                <w:b/>
                <w:sz w:val="18"/>
                <w:szCs w:val="18"/>
              </w:rPr>
              <w:lastRenderedPageBreak/>
              <w:t xml:space="preserve">NAESB WHOLESALE GAS QUADRANT LEADERSHIP MEETING </w:t>
            </w:r>
          </w:p>
          <w:p w:rsidR="007137E3" w:rsidRPr="000A3091" w:rsidRDefault="007137E3" w:rsidP="007137E3">
            <w:pPr>
              <w:pStyle w:val="BodyText"/>
              <w:spacing w:before="60" w:after="60"/>
              <w:jc w:val="center"/>
              <w:rPr>
                <w:b/>
                <w:sz w:val="18"/>
                <w:szCs w:val="18"/>
              </w:rPr>
            </w:pPr>
            <w:r>
              <w:rPr>
                <w:b/>
                <w:bCs/>
                <w:sz w:val="18"/>
                <w:szCs w:val="18"/>
              </w:rPr>
              <w:t>Marriott Marquis</w:t>
            </w:r>
            <w:r w:rsidRPr="000A3091">
              <w:rPr>
                <w:b/>
                <w:bCs/>
                <w:sz w:val="18"/>
                <w:szCs w:val="18"/>
              </w:rPr>
              <w:t>, 1777 Walker Street</w:t>
            </w:r>
            <w:r>
              <w:rPr>
                <w:b/>
                <w:bCs/>
                <w:sz w:val="18"/>
                <w:szCs w:val="18"/>
              </w:rPr>
              <w:t xml:space="preserve">, Houston, Texas </w:t>
            </w:r>
            <w:r w:rsidRPr="000A3091">
              <w:rPr>
                <w:b/>
                <w:sz w:val="18"/>
                <w:szCs w:val="18"/>
              </w:rPr>
              <w:t>–</w:t>
            </w:r>
            <w:r w:rsidRPr="000A3091">
              <w:rPr>
                <w:b/>
                <w:bCs/>
                <w:sz w:val="18"/>
                <w:szCs w:val="18"/>
              </w:rPr>
              <w:t xml:space="preserve"> </w:t>
            </w:r>
            <w:r>
              <w:rPr>
                <w:b/>
                <w:sz w:val="18"/>
                <w:szCs w:val="18"/>
              </w:rPr>
              <w:t>Wednesday</w:t>
            </w:r>
            <w:r w:rsidRPr="000A3091">
              <w:rPr>
                <w:b/>
                <w:sz w:val="18"/>
                <w:szCs w:val="18"/>
              </w:rPr>
              <w:t xml:space="preserve">, </w:t>
            </w:r>
            <w:r>
              <w:rPr>
                <w:b/>
                <w:sz w:val="18"/>
                <w:szCs w:val="18"/>
              </w:rPr>
              <w:t>September 6</w:t>
            </w:r>
            <w:r w:rsidRPr="000A3091">
              <w:rPr>
                <w:b/>
                <w:sz w:val="18"/>
                <w:szCs w:val="18"/>
              </w:rPr>
              <w:t xml:space="preserve"> – </w:t>
            </w:r>
            <w:r>
              <w:rPr>
                <w:b/>
                <w:sz w:val="18"/>
                <w:szCs w:val="18"/>
              </w:rPr>
              <w:t>3:00 pm to 5</w:t>
            </w:r>
            <w:r w:rsidRPr="000A3091">
              <w:rPr>
                <w:b/>
                <w:sz w:val="18"/>
                <w:szCs w:val="18"/>
              </w:rPr>
              <w:t>:00 pm Central</w:t>
            </w:r>
          </w:p>
          <w:p w:rsidR="007137E3" w:rsidRPr="00AB26D9" w:rsidRDefault="007137E3" w:rsidP="007137E3">
            <w:pPr>
              <w:autoSpaceDE w:val="0"/>
              <w:autoSpaceDN w:val="0"/>
              <w:adjustRightInd w:val="0"/>
              <w:spacing w:before="60" w:after="60"/>
              <w:jc w:val="center"/>
              <w:rPr>
                <w:sz w:val="18"/>
                <w:szCs w:val="18"/>
              </w:rPr>
            </w:pPr>
            <w:r w:rsidRPr="00AB26D9">
              <w:rPr>
                <w:b/>
                <w:caps/>
                <w:sz w:val="18"/>
                <w:szCs w:val="18"/>
              </w:rPr>
              <w:t>DRAFT agenda</w:t>
            </w:r>
          </w:p>
        </w:tc>
      </w:tr>
      <w:tr w:rsidR="007137E3" w:rsidRPr="00AB26D9" w:rsidTr="003E2BE6">
        <w:trPr>
          <w:tblHeader/>
        </w:trPr>
        <w:tc>
          <w:tcPr>
            <w:tcW w:w="1033" w:type="dxa"/>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p>
        </w:tc>
        <w:tc>
          <w:tcPr>
            <w:tcW w:w="553" w:type="dxa"/>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r w:rsidRPr="00AB26D9">
              <w:rPr>
                <w:sz w:val="18"/>
                <w:szCs w:val="18"/>
              </w:rPr>
              <w:t>#</w:t>
            </w:r>
          </w:p>
        </w:tc>
        <w:tc>
          <w:tcPr>
            <w:tcW w:w="8666" w:type="dxa"/>
            <w:gridSpan w:val="2"/>
            <w:tcBorders>
              <w:top w:val="single" w:sz="4" w:space="0" w:color="auto"/>
              <w:bottom w:val="single" w:sz="4" w:space="0" w:color="auto"/>
            </w:tcBorders>
          </w:tcPr>
          <w:p w:rsidR="007137E3" w:rsidRPr="00AB26D9" w:rsidRDefault="007137E3" w:rsidP="007137E3">
            <w:pPr>
              <w:autoSpaceDE w:val="0"/>
              <w:autoSpaceDN w:val="0"/>
              <w:adjustRightInd w:val="0"/>
              <w:spacing w:before="60" w:after="60"/>
              <w:rPr>
                <w:sz w:val="18"/>
                <w:szCs w:val="18"/>
              </w:rPr>
            </w:pPr>
            <w:r w:rsidRPr="00AB26D9">
              <w:rPr>
                <w:sz w:val="18"/>
                <w:szCs w:val="18"/>
              </w:rPr>
              <w:t>Agenda Item</w:t>
            </w:r>
          </w:p>
        </w:tc>
      </w:tr>
      <w:tr w:rsidR="007137E3" w:rsidRPr="00557E7F" w:rsidTr="003E2BE6">
        <w:tc>
          <w:tcPr>
            <w:tcW w:w="1033" w:type="dxa"/>
            <w:tcBorders>
              <w:top w:val="single" w:sz="4" w:space="0" w:color="auto"/>
            </w:tcBorders>
          </w:tcPr>
          <w:p w:rsidR="007137E3" w:rsidRPr="000F3F2D" w:rsidRDefault="007137E3" w:rsidP="007137E3">
            <w:pPr>
              <w:autoSpaceDE w:val="0"/>
              <w:autoSpaceDN w:val="0"/>
              <w:adjustRightInd w:val="0"/>
              <w:spacing w:before="60" w:after="60"/>
              <w:rPr>
                <w:sz w:val="18"/>
                <w:szCs w:val="18"/>
              </w:rPr>
            </w:pPr>
          </w:p>
        </w:tc>
        <w:tc>
          <w:tcPr>
            <w:tcW w:w="553" w:type="dxa"/>
            <w:tcBorders>
              <w:top w:val="single" w:sz="4" w:space="0" w:color="auto"/>
            </w:tcBorders>
          </w:tcPr>
          <w:p w:rsidR="007137E3" w:rsidRPr="000F3F2D" w:rsidRDefault="007137E3" w:rsidP="007137E3">
            <w:pPr>
              <w:autoSpaceDE w:val="0"/>
              <w:autoSpaceDN w:val="0"/>
              <w:adjustRightInd w:val="0"/>
              <w:spacing w:before="60" w:after="60"/>
              <w:rPr>
                <w:sz w:val="18"/>
                <w:szCs w:val="18"/>
              </w:rPr>
            </w:pPr>
          </w:p>
        </w:tc>
        <w:tc>
          <w:tcPr>
            <w:tcW w:w="8666" w:type="dxa"/>
            <w:gridSpan w:val="2"/>
            <w:tcBorders>
              <w:top w:val="single" w:sz="4" w:space="0" w:color="auto"/>
            </w:tcBorders>
          </w:tcPr>
          <w:p w:rsidR="007137E3" w:rsidRPr="000F3F2D" w:rsidRDefault="007137E3" w:rsidP="007137E3">
            <w:pPr>
              <w:autoSpaceDE w:val="0"/>
              <w:autoSpaceDN w:val="0"/>
              <w:adjustRightInd w:val="0"/>
              <w:spacing w:before="60" w:after="60"/>
              <w:rPr>
                <w:sz w:val="18"/>
                <w:szCs w:val="18"/>
              </w:rPr>
            </w:pP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r w:rsidRPr="00E83DFF">
              <w:rPr>
                <w:sz w:val="18"/>
                <w:szCs w:val="18"/>
              </w:rPr>
              <w:t>3:00 pm</w:t>
            </w: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1.</w:t>
            </w:r>
          </w:p>
        </w:tc>
        <w:tc>
          <w:tcPr>
            <w:tcW w:w="8666" w:type="dxa"/>
            <w:gridSpan w:val="2"/>
          </w:tcPr>
          <w:p w:rsidR="007137E3" w:rsidRPr="00E83DFF" w:rsidRDefault="007137E3" w:rsidP="007137E3">
            <w:pPr>
              <w:autoSpaceDE w:val="0"/>
              <w:autoSpaceDN w:val="0"/>
              <w:adjustRightInd w:val="0"/>
              <w:spacing w:before="60" w:after="60"/>
              <w:rPr>
                <w:sz w:val="18"/>
                <w:szCs w:val="18"/>
              </w:rPr>
            </w:pPr>
            <w:r w:rsidRPr="00E83DFF">
              <w:rPr>
                <w:sz w:val="18"/>
                <w:szCs w:val="18"/>
              </w:rPr>
              <w:t>Welcome</w:t>
            </w: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p>
        </w:tc>
        <w:tc>
          <w:tcPr>
            <w:tcW w:w="392" w:type="dxa"/>
          </w:tcPr>
          <w:p w:rsidR="007137E3" w:rsidRPr="00E83DFF" w:rsidRDefault="007137E3"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a)</w:t>
            </w:r>
          </w:p>
        </w:tc>
        <w:tc>
          <w:tcPr>
            <w:tcW w:w="8274" w:type="dxa"/>
          </w:tcPr>
          <w:p w:rsidR="007137E3" w:rsidRPr="00E83DFF" w:rsidRDefault="007137E3" w:rsidP="007137E3">
            <w:pPr>
              <w:tabs>
                <w:tab w:val="left" w:pos="2520"/>
                <w:tab w:val="left" w:pos="2970"/>
                <w:tab w:val="num" w:pos="5040"/>
              </w:tabs>
              <w:autoSpaceDE w:val="0"/>
              <w:autoSpaceDN w:val="0"/>
              <w:adjustRightInd w:val="0"/>
              <w:spacing w:before="60" w:after="60"/>
              <w:rPr>
                <w:sz w:val="18"/>
                <w:szCs w:val="18"/>
              </w:rPr>
            </w:pPr>
            <w:r w:rsidRPr="00E83DFF">
              <w:rPr>
                <w:sz w:val="18"/>
                <w:szCs w:val="18"/>
              </w:rPr>
              <w:t xml:space="preserve">Antitrust Guidelines: </w:t>
            </w:r>
            <w:hyperlink r:id="rId63" w:history="1">
              <w:r w:rsidRPr="00E83DFF">
                <w:rPr>
                  <w:rStyle w:val="Hyperlink"/>
                  <w:sz w:val="18"/>
                  <w:szCs w:val="18"/>
                </w:rPr>
                <w:t>http://www.naesb.org/misc/antitrust_guidance.doc</w:t>
              </w:r>
            </w:hyperlink>
            <w:r w:rsidRPr="00E83DFF">
              <w:rPr>
                <w:sz w:val="18"/>
                <w:szCs w:val="18"/>
              </w:rPr>
              <w:t xml:space="preserve"> (Guidance)</w:t>
            </w: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p>
        </w:tc>
        <w:tc>
          <w:tcPr>
            <w:tcW w:w="392" w:type="dxa"/>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sz w:val="18"/>
                <w:szCs w:val="18"/>
              </w:rPr>
              <w:t>b)</w:t>
            </w:r>
          </w:p>
        </w:tc>
        <w:tc>
          <w:tcPr>
            <w:tcW w:w="8274" w:type="dxa"/>
          </w:tcPr>
          <w:p w:rsidR="007137E3" w:rsidRPr="00E83DFF" w:rsidRDefault="007137E3" w:rsidP="007137E3">
            <w:pPr>
              <w:tabs>
                <w:tab w:val="left" w:pos="2520"/>
                <w:tab w:val="left" w:pos="2970"/>
              </w:tabs>
              <w:autoSpaceDE w:val="0"/>
              <w:autoSpaceDN w:val="0"/>
              <w:adjustRightInd w:val="0"/>
              <w:spacing w:before="60" w:after="60"/>
              <w:rPr>
                <w:sz w:val="18"/>
                <w:szCs w:val="18"/>
              </w:rPr>
            </w:pPr>
            <w:r w:rsidRPr="00E83DFF">
              <w:rPr>
                <w:sz w:val="18"/>
                <w:szCs w:val="18"/>
              </w:rPr>
              <w:t>Welcome to participants</w:t>
            </w: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2.</w:t>
            </w:r>
          </w:p>
        </w:tc>
        <w:tc>
          <w:tcPr>
            <w:tcW w:w="8666" w:type="dxa"/>
            <w:gridSpan w:val="2"/>
          </w:tcPr>
          <w:p w:rsidR="007137E3" w:rsidRPr="00E83DFF" w:rsidRDefault="007137E3" w:rsidP="007137E3">
            <w:pPr>
              <w:autoSpaceDE w:val="0"/>
              <w:autoSpaceDN w:val="0"/>
              <w:adjustRightInd w:val="0"/>
              <w:spacing w:before="60" w:after="60"/>
              <w:rPr>
                <w:sz w:val="18"/>
                <w:szCs w:val="18"/>
              </w:rPr>
            </w:pPr>
            <w:r w:rsidRPr="00E83DFF">
              <w:rPr>
                <w:sz w:val="18"/>
                <w:szCs w:val="18"/>
              </w:rPr>
              <w:t xml:space="preserve">Agenda adoption: </w:t>
            </w:r>
            <w:hyperlink r:id="rId64" w:history="1">
              <w:r w:rsidRPr="00A46D3C">
                <w:rPr>
                  <w:rStyle w:val="Hyperlink"/>
                  <w:sz w:val="18"/>
                  <w:szCs w:val="18"/>
                </w:rPr>
                <w:t>https://www.naesb.org/pdf4/bd090717a.docx</w:t>
              </w:r>
            </w:hyperlink>
            <w:r>
              <w:rPr>
                <w:sz w:val="18"/>
                <w:szCs w:val="18"/>
              </w:rPr>
              <w:t xml:space="preserve"> </w:t>
            </w:r>
            <w:hyperlink r:id="rId65" w:history="1"/>
            <w:r w:rsidRPr="00E83DFF">
              <w:rPr>
                <w:sz w:val="18"/>
                <w:szCs w:val="18"/>
              </w:rPr>
              <w:t>(Agenda)</w:t>
            </w:r>
          </w:p>
        </w:tc>
      </w:tr>
      <w:tr w:rsidR="007137E3" w:rsidRPr="00557E7F" w:rsidTr="003E2BE6">
        <w:trPr>
          <w:trHeight w:val="243"/>
        </w:trPr>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3.</w:t>
            </w:r>
          </w:p>
        </w:tc>
        <w:tc>
          <w:tcPr>
            <w:tcW w:w="8666" w:type="dxa"/>
            <w:gridSpan w:val="2"/>
          </w:tcPr>
          <w:p w:rsidR="007137E3" w:rsidRPr="00E83DFF" w:rsidRDefault="007137E3" w:rsidP="00AB6AB2">
            <w:pPr>
              <w:tabs>
                <w:tab w:val="left" w:pos="2520"/>
                <w:tab w:val="left" w:pos="2970"/>
              </w:tabs>
              <w:autoSpaceDE w:val="0"/>
              <w:autoSpaceDN w:val="0"/>
              <w:adjustRightInd w:val="0"/>
              <w:spacing w:before="60" w:after="60"/>
              <w:rPr>
                <w:rStyle w:val="Strong"/>
                <w:b w:val="0"/>
                <w:sz w:val="18"/>
                <w:szCs w:val="18"/>
              </w:rPr>
            </w:pPr>
            <w:r w:rsidRPr="00E83DFF">
              <w:rPr>
                <w:rStyle w:val="Strong"/>
                <w:b w:val="0"/>
                <w:sz w:val="18"/>
                <w:szCs w:val="18"/>
              </w:rPr>
              <w:t xml:space="preserve">Review of membership levels: </w:t>
            </w:r>
            <w:hyperlink r:id="rId66" w:history="1">
              <w:r w:rsidR="00162777">
                <w:rPr>
                  <w:rStyle w:val="Hyperlink"/>
                  <w:sz w:val="18"/>
                  <w:szCs w:val="18"/>
                </w:rPr>
                <w:t>https://www.naesb.org/misc/membership_report_073117.docx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Report)</w:t>
            </w:r>
            <w:r w:rsidR="00FA6EAB">
              <w:rPr>
                <w:sz w:val="18"/>
                <w:szCs w:val="18"/>
              </w:rPr>
              <w:t>;</w:t>
            </w:r>
            <w:r w:rsidR="00162777" w:rsidRPr="004C0FED">
              <w:rPr>
                <w:sz w:val="18"/>
                <w:szCs w:val="18"/>
              </w:rPr>
              <w:t xml:space="preserve"> </w:t>
            </w:r>
            <w:hyperlink r:id="rId67" w:history="1">
              <w:r w:rsidR="00162777">
                <w:rPr>
                  <w:rStyle w:val="Hyperlink"/>
                  <w:sz w:val="18"/>
                  <w:szCs w:val="18"/>
                </w:rPr>
                <w:t>https://www.naesb.org/misc/membership_changes_073117.docx</w:t>
              </w:r>
            </w:hyperlink>
            <w:r w:rsidR="00162777" w:rsidRPr="004C0FED">
              <w:rPr>
                <w:sz w:val="18"/>
                <w:szCs w:val="18"/>
              </w:rPr>
              <w:t xml:space="preserve"> (7-31-1</w:t>
            </w:r>
            <w:r w:rsidR="00162777">
              <w:rPr>
                <w:sz w:val="18"/>
                <w:szCs w:val="18"/>
              </w:rPr>
              <w:t>7</w:t>
            </w:r>
            <w:r w:rsidR="00162777" w:rsidRPr="004C0FED">
              <w:rPr>
                <w:sz w:val="18"/>
                <w:szCs w:val="18"/>
              </w:rPr>
              <w:t xml:space="preserve"> Membership Changes Report)</w:t>
            </w: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4.</w:t>
            </w:r>
          </w:p>
        </w:tc>
        <w:tc>
          <w:tcPr>
            <w:tcW w:w="8666" w:type="dxa"/>
            <w:gridSpan w:val="2"/>
          </w:tcPr>
          <w:p w:rsidR="007137E3" w:rsidRPr="00E83DFF" w:rsidRDefault="007137E3" w:rsidP="007137E3">
            <w:pPr>
              <w:spacing w:before="60" w:after="60"/>
              <w:rPr>
                <w:sz w:val="18"/>
                <w:szCs w:val="18"/>
              </w:rPr>
            </w:pPr>
            <w:r w:rsidRPr="00E83DFF">
              <w:rPr>
                <w:sz w:val="18"/>
                <w:szCs w:val="18"/>
              </w:rPr>
              <w:t xml:space="preserve">Update on publication activities: </w:t>
            </w:r>
            <w:hyperlink r:id="rId68" w:history="1">
              <w:r w:rsidR="00162777" w:rsidRPr="00057706">
                <w:rPr>
                  <w:rStyle w:val="Hyperlink"/>
                  <w:sz w:val="18"/>
                  <w:szCs w:val="18"/>
                </w:rPr>
                <w:t>http://www.naesb.org/misc/wgq_publication_schedule_ver3_1.doc</w:t>
              </w:r>
            </w:hyperlink>
            <w:r w:rsidR="00162777" w:rsidRPr="00057706">
              <w:rPr>
                <w:sz w:val="18"/>
                <w:szCs w:val="18"/>
              </w:rPr>
              <w:t xml:space="preserve"> (Publication Schedule)</w:t>
            </w:r>
          </w:p>
        </w:tc>
      </w:tr>
      <w:tr w:rsidR="007137E3" w:rsidRPr="00557E7F" w:rsidTr="003E2BE6">
        <w:tc>
          <w:tcPr>
            <w:tcW w:w="1033" w:type="dxa"/>
          </w:tcPr>
          <w:p w:rsidR="007137E3" w:rsidRPr="00E83DFF" w:rsidRDefault="007137E3" w:rsidP="007137E3">
            <w:pPr>
              <w:autoSpaceDE w:val="0"/>
              <w:autoSpaceDN w:val="0"/>
              <w:adjustRightInd w:val="0"/>
              <w:spacing w:before="60" w:after="60"/>
              <w:rPr>
                <w:sz w:val="18"/>
                <w:szCs w:val="18"/>
              </w:rPr>
            </w:pPr>
          </w:p>
        </w:tc>
        <w:tc>
          <w:tcPr>
            <w:tcW w:w="553" w:type="dxa"/>
          </w:tcPr>
          <w:p w:rsidR="007137E3" w:rsidRPr="00E83DFF" w:rsidRDefault="007137E3" w:rsidP="007137E3">
            <w:pPr>
              <w:autoSpaceDE w:val="0"/>
              <w:autoSpaceDN w:val="0"/>
              <w:adjustRightInd w:val="0"/>
              <w:spacing w:before="60" w:after="60"/>
              <w:rPr>
                <w:sz w:val="18"/>
                <w:szCs w:val="18"/>
              </w:rPr>
            </w:pPr>
            <w:r w:rsidRPr="00E83DFF">
              <w:rPr>
                <w:sz w:val="18"/>
                <w:szCs w:val="18"/>
              </w:rPr>
              <w:t>5.</w:t>
            </w:r>
          </w:p>
        </w:tc>
        <w:tc>
          <w:tcPr>
            <w:tcW w:w="8666" w:type="dxa"/>
            <w:gridSpan w:val="2"/>
          </w:tcPr>
          <w:p w:rsidR="007137E3" w:rsidRPr="00B8222E" w:rsidRDefault="007137E3" w:rsidP="007137E3">
            <w:pPr>
              <w:tabs>
                <w:tab w:val="left" w:pos="2520"/>
                <w:tab w:val="left" w:pos="2970"/>
              </w:tabs>
              <w:autoSpaceDE w:val="0"/>
              <w:autoSpaceDN w:val="0"/>
              <w:adjustRightInd w:val="0"/>
              <w:spacing w:before="60" w:after="60"/>
              <w:rPr>
                <w:sz w:val="18"/>
                <w:szCs w:val="18"/>
              </w:rPr>
            </w:pPr>
            <w:r w:rsidRPr="00B8222E">
              <w:rPr>
                <w:sz w:val="18"/>
                <w:szCs w:val="18"/>
              </w:rPr>
              <w:t xml:space="preserve">Review of Revised 2017 WGQ Annual Plan: </w:t>
            </w:r>
            <w:hyperlink r:id="rId69" w:history="1">
              <w:r w:rsidR="00B43CDB" w:rsidRPr="00D97B25">
                <w:rPr>
                  <w:rStyle w:val="Hyperlink"/>
                  <w:sz w:val="18"/>
                  <w:szCs w:val="18"/>
                </w:rPr>
                <w:t>https://www.naesb.org/pdf4/wgq_ec081717a1.docx</w:t>
              </w:r>
            </w:hyperlink>
            <w:r w:rsidR="00B43CDB">
              <w:rPr>
                <w:sz w:val="18"/>
                <w:szCs w:val="18"/>
              </w:rPr>
              <w:t xml:space="preserve"> </w:t>
            </w:r>
          </w:p>
        </w:tc>
      </w:tr>
      <w:tr w:rsidR="003E2BE6" w:rsidRPr="00557E7F" w:rsidTr="003E2BE6">
        <w:tc>
          <w:tcPr>
            <w:tcW w:w="1033" w:type="dxa"/>
          </w:tcPr>
          <w:p w:rsidR="003E2BE6" w:rsidRPr="00E83DFF" w:rsidRDefault="003E2BE6" w:rsidP="003E2BE6">
            <w:pPr>
              <w:autoSpaceDE w:val="0"/>
              <w:autoSpaceDN w:val="0"/>
              <w:adjustRightInd w:val="0"/>
              <w:spacing w:before="60" w:after="60"/>
              <w:rPr>
                <w:sz w:val="18"/>
                <w:szCs w:val="18"/>
              </w:rPr>
            </w:pPr>
          </w:p>
        </w:tc>
        <w:tc>
          <w:tcPr>
            <w:tcW w:w="553" w:type="dxa"/>
          </w:tcPr>
          <w:p w:rsidR="003E2BE6" w:rsidRPr="00E83DFF" w:rsidRDefault="003E2BE6" w:rsidP="003E2BE6">
            <w:pPr>
              <w:autoSpaceDE w:val="0"/>
              <w:autoSpaceDN w:val="0"/>
              <w:adjustRightInd w:val="0"/>
              <w:spacing w:before="60" w:after="60"/>
              <w:rPr>
                <w:sz w:val="18"/>
                <w:szCs w:val="18"/>
              </w:rPr>
            </w:pPr>
            <w:r w:rsidRPr="00E83DFF">
              <w:rPr>
                <w:sz w:val="18"/>
                <w:szCs w:val="18"/>
              </w:rPr>
              <w:t>6.</w:t>
            </w:r>
          </w:p>
        </w:tc>
        <w:tc>
          <w:tcPr>
            <w:tcW w:w="8666" w:type="dxa"/>
            <w:gridSpan w:val="2"/>
          </w:tcPr>
          <w:p w:rsidR="003E2BE6" w:rsidRPr="00B8222E" w:rsidRDefault="003E2BE6" w:rsidP="003E2BE6">
            <w:pPr>
              <w:tabs>
                <w:tab w:val="left" w:pos="2520"/>
                <w:tab w:val="left" w:pos="2970"/>
              </w:tabs>
              <w:autoSpaceDE w:val="0"/>
              <w:autoSpaceDN w:val="0"/>
              <w:adjustRightInd w:val="0"/>
              <w:spacing w:before="60" w:after="60"/>
              <w:rPr>
                <w:sz w:val="18"/>
                <w:szCs w:val="18"/>
              </w:rPr>
            </w:pPr>
            <w:r>
              <w:rPr>
                <w:sz w:val="18"/>
                <w:szCs w:val="18"/>
              </w:rPr>
              <w:t xml:space="preserve">Update on Sandia National Laboratory Surety Assessment: </w:t>
            </w:r>
            <w:hyperlink r:id="rId70" w:history="1">
              <w:r w:rsidR="00583D71" w:rsidRPr="00DE6557">
                <w:rPr>
                  <w:rStyle w:val="Hyperlink"/>
                  <w:sz w:val="18"/>
                  <w:szCs w:val="18"/>
                </w:rPr>
                <w:t>https://www.naesb.org/misc/sandia_surety_assessment_update_081117.docx</w:t>
              </w:r>
            </w:hyperlink>
            <w:r w:rsidR="00583D71">
              <w:rPr>
                <w:rStyle w:val="Strong"/>
                <w:b w:val="0"/>
                <w:sz w:val="18"/>
                <w:szCs w:val="18"/>
              </w:rPr>
              <w:t xml:space="preserve"> </w:t>
            </w:r>
          </w:p>
        </w:tc>
      </w:tr>
      <w:tr w:rsidR="003E2BE6" w:rsidRPr="00557E7F" w:rsidTr="003E2BE6">
        <w:tc>
          <w:tcPr>
            <w:tcW w:w="1033" w:type="dxa"/>
          </w:tcPr>
          <w:p w:rsidR="003E2BE6" w:rsidRPr="00E83DFF" w:rsidRDefault="003E2BE6" w:rsidP="003E2BE6">
            <w:pPr>
              <w:autoSpaceDE w:val="0"/>
              <w:autoSpaceDN w:val="0"/>
              <w:adjustRightInd w:val="0"/>
              <w:spacing w:before="60" w:after="60"/>
              <w:rPr>
                <w:sz w:val="18"/>
                <w:szCs w:val="18"/>
              </w:rPr>
            </w:pPr>
          </w:p>
        </w:tc>
        <w:tc>
          <w:tcPr>
            <w:tcW w:w="553" w:type="dxa"/>
          </w:tcPr>
          <w:p w:rsidR="003E2BE6" w:rsidRPr="00E83DFF" w:rsidRDefault="003E2BE6" w:rsidP="003E2BE6">
            <w:pPr>
              <w:autoSpaceDE w:val="0"/>
              <w:autoSpaceDN w:val="0"/>
              <w:adjustRightInd w:val="0"/>
              <w:spacing w:before="60" w:after="60"/>
              <w:rPr>
                <w:sz w:val="18"/>
                <w:szCs w:val="18"/>
              </w:rPr>
            </w:pPr>
            <w:r w:rsidRPr="00E83DFF">
              <w:rPr>
                <w:sz w:val="18"/>
                <w:szCs w:val="18"/>
              </w:rPr>
              <w:t>7.</w:t>
            </w:r>
          </w:p>
        </w:tc>
        <w:tc>
          <w:tcPr>
            <w:tcW w:w="8666" w:type="dxa"/>
            <w:gridSpan w:val="2"/>
          </w:tcPr>
          <w:p w:rsidR="003E2BE6" w:rsidRPr="00B8222E" w:rsidRDefault="003E2BE6" w:rsidP="003E2BE6">
            <w:pPr>
              <w:tabs>
                <w:tab w:val="left" w:pos="2520"/>
                <w:tab w:val="left" w:pos="2970"/>
              </w:tabs>
              <w:autoSpaceDE w:val="0"/>
              <w:autoSpaceDN w:val="0"/>
              <w:adjustRightInd w:val="0"/>
              <w:spacing w:before="60" w:after="60"/>
              <w:rPr>
                <w:rStyle w:val="Strong"/>
                <w:b w:val="0"/>
                <w:sz w:val="18"/>
                <w:szCs w:val="18"/>
              </w:rPr>
            </w:pPr>
            <w:r w:rsidRPr="00B8222E">
              <w:rPr>
                <w:rStyle w:val="Strong"/>
                <w:b w:val="0"/>
                <w:sz w:val="18"/>
                <w:szCs w:val="18"/>
              </w:rPr>
              <w:t>Review of other board or leadership issues, including board committee activities</w:t>
            </w:r>
          </w:p>
        </w:tc>
      </w:tr>
      <w:tr w:rsidR="003E2BE6" w:rsidRPr="00557E7F" w:rsidTr="003E2BE6">
        <w:tc>
          <w:tcPr>
            <w:tcW w:w="1033" w:type="dxa"/>
          </w:tcPr>
          <w:p w:rsidR="003E2BE6" w:rsidRPr="00E83DFF" w:rsidRDefault="003E2BE6" w:rsidP="003E2BE6">
            <w:pPr>
              <w:autoSpaceDE w:val="0"/>
              <w:autoSpaceDN w:val="0"/>
              <w:adjustRightInd w:val="0"/>
              <w:spacing w:before="60" w:after="60"/>
              <w:rPr>
                <w:sz w:val="18"/>
                <w:szCs w:val="18"/>
              </w:rPr>
            </w:pPr>
          </w:p>
        </w:tc>
        <w:tc>
          <w:tcPr>
            <w:tcW w:w="553" w:type="dxa"/>
          </w:tcPr>
          <w:p w:rsidR="003E2BE6" w:rsidRPr="00E83DFF" w:rsidRDefault="003E2BE6" w:rsidP="003E2BE6">
            <w:pPr>
              <w:autoSpaceDE w:val="0"/>
              <w:autoSpaceDN w:val="0"/>
              <w:adjustRightInd w:val="0"/>
              <w:spacing w:before="60" w:after="60"/>
              <w:rPr>
                <w:sz w:val="18"/>
                <w:szCs w:val="18"/>
              </w:rPr>
            </w:pPr>
            <w:r w:rsidRPr="00E83DFF">
              <w:rPr>
                <w:sz w:val="18"/>
                <w:szCs w:val="18"/>
              </w:rPr>
              <w:t>8.</w:t>
            </w:r>
          </w:p>
        </w:tc>
        <w:tc>
          <w:tcPr>
            <w:tcW w:w="8666" w:type="dxa"/>
            <w:gridSpan w:val="2"/>
          </w:tcPr>
          <w:p w:rsidR="003E2BE6" w:rsidRPr="00B8222E" w:rsidRDefault="003E2BE6" w:rsidP="003E2BE6">
            <w:pPr>
              <w:tabs>
                <w:tab w:val="left" w:pos="2520"/>
                <w:tab w:val="left" w:pos="2970"/>
              </w:tabs>
              <w:autoSpaceDE w:val="0"/>
              <w:autoSpaceDN w:val="0"/>
              <w:adjustRightInd w:val="0"/>
              <w:spacing w:before="60" w:after="60"/>
              <w:rPr>
                <w:sz w:val="18"/>
                <w:szCs w:val="18"/>
              </w:rPr>
            </w:pPr>
            <w:r w:rsidRPr="00B8222E">
              <w:rPr>
                <w:sz w:val="18"/>
                <w:szCs w:val="18"/>
              </w:rPr>
              <w:t>Old and New Business</w:t>
            </w:r>
          </w:p>
        </w:tc>
      </w:tr>
      <w:tr w:rsidR="003E2BE6" w:rsidRPr="00557E7F" w:rsidTr="003E2BE6">
        <w:tc>
          <w:tcPr>
            <w:tcW w:w="1033" w:type="dxa"/>
          </w:tcPr>
          <w:p w:rsidR="003E2BE6" w:rsidRPr="00E83DFF" w:rsidRDefault="003E2BE6" w:rsidP="003E2BE6">
            <w:pPr>
              <w:autoSpaceDE w:val="0"/>
              <w:autoSpaceDN w:val="0"/>
              <w:adjustRightInd w:val="0"/>
              <w:spacing w:before="60" w:after="60"/>
              <w:rPr>
                <w:sz w:val="18"/>
                <w:szCs w:val="18"/>
              </w:rPr>
            </w:pPr>
            <w:r w:rsidRPr="00E83DFF">
              <w:rPr>
                <w:sz w:val="18"/>
                <w:szCs w:val="18"/>
              </w:rPr>
              <w:t>5:00 pm</w:t>
            </w:r>
          </w:p>
        </w:tc>
        <w:tc>
          <w:tcPr>
            <w:tcW w:w="553" w:type="dxa"/>
          </w:tcPr>
          <w:p w:rsidR="003E2BE6" w:rsidRPr="00E83DFF" w:rsidRDefault="003E2BE6" w:rsidP="003E2BE6">
            <w:pPr>
              <w:autoSpaceDE w:val="0"/>
              <w:autoSpaceDN w:val="0"/>
              <w:adjustRightInd w:val="0"/>
              <w:spacing w:before="60" w:after="60"/>
              <w:rPr>
                <w:sz w:val="18"/>
                <w:szCs w:val="18"/>
              </w:rPr>
            </w:pPr>
            <w:r w:rsidRPr="00E83DFF">
              <w:rPr>
                <w:sz w:val="18"/>
                <w:szCs w:val="18"/>
              </w:rPr>
              <w:t>9.</w:t>
            </w:r>
          </w:p>
        </w:tc>
        <w:tc>
          <w:tcPr>
            <w:tcW w:w="8666" w:type="dxa"/>
            <w:gridSpan w:val="2"/>
          </w:tcPr>
          <w:p w:rsidR="003E2BE6" w:rsidRPr="00B8222E" w:rsidRDefault="003E2BE6" w:rsidP="003E2BE6">
            <w:pPr>
              <w:tabs>
                <w:tab w:val="left" w:pos="2520"/>
                <w:tab w:val="left" w:pos="2970"/>
              </w:tabs>
              <w:autoSpaceDE w:val="0"/>
              <w:autoSpaceDN w:val="0"/>
              <w:adjustRightInd w:val="0"/>
              <w:spacing w:before="60" w:after="60"/>
              <w:rPr>
                <w:sz w:val="18"/>
                <w:szCs w:val="18"/>
              </w:rPr>
            </w:pPr>
            <w:r w:rsidRPr="00B8222E">
              <w:rPr>
                <w:sz w:val="18"/>
                <w:szCs w:val="18"/>
              </w:rPr>
              <w:t>Adjourn</w:t>
            </w:r>
          </w:p>
        </w:tc>
      </w:tr>
      <w:tr w:rsidR="003E2BE6" w:rsidRPr="00AB26D9" w:rsidTr="003E2BE6">
        <w:tc>
          <w:tcPr>
            <w:tcW w:w="1033" w:type="dxa"/>
          </w:tcPr>
          <w:p w:rsidR="003E2BE6" w:rsidRPr="000F3F2D" w:rsidRDefault="003E2BE6" w:rsidP="003E2BE6">
            <w:pPr>
              <w:autoSpaceDE w:val="0"/>
              <w:autoSpaceDN w:val="0"/>
              <w:adjustRightInd w:val="0"/>
              <w:spacing w:before="60" w:after="60"/>
              <w:rPr>
                <w:sz w:val="18"/>
                <w:szCs w:val="18"/>
              </w:rPr>
            </w:pPr>
          </w:p>
        </w:tc>
        <w:tc>
          <w:tcPr>
            <w:tcW w:w="553" w:type="dxa"/>
          </w:tcPr>
          <w:p w:rsidR="003E2BE6" w:rsidRPr="000F3F2D" w:rsidRDefault="003E2BE6" w:rsidP="003E2BE6">
            <w:pPr>
              <w:autoSpaceDE w:val="0"/>
              <w:autoSpaceDN w:val="0"/>
              <w:adjustRightInd w:val="0"/>
              <w:spacing w:before="60" w:after="60"/>
              <w:rPr>
                <w:sz w:val="18"/>
                <w:szCs w:val="18"/>
              </w:rPr>
            </w:pPr>
          </w:p>
        </w:tc>
        <w:tc>
          <w:tcPr>
            <w:tcW w:w="392" w:type="dxa"/>
          </w:tcPr>
          <w:p w:rsidR="003E2BE6" w:rsidRPr="000F3F2D" w:rsidRDefault="003E2BE6" w:rsidP="003E2BE6">
            <w:pPr>
              <w:tabs>
                <w:tab w:val="left" w:pos="2520"/>
                <w:tab w:val="left" w:pos="2970"/>
              </w:tabs>
              <w:autoSpaceDE w:val="0"/>
              <w:autoSpaceDN w:val="0"/>
              <w:adjustRightInd w:val="0"/>
              <w:spacing w:before="60" w:after="60"/>
              <w:rPr>
                <w:sz w:val="18"/>
                <w:szCs w:val="18"/>
              </w:rPr>
            </w:pPr>
          </w:p>
        </w:tc>
        <w:tc>
          <w:tcPr>
            <w:tcW w:w="8274" w:type="dxa"/>
          </w:tcPr>
          <w:p w:rsidR="003E2BE6" w:rsidRPr="000F3F2D" w:rsidRDefault="003E2BE6" w:rsidP="003E2BE6">
            <w:pPr>
              <w:tabs>
                <w:tab w:val="left" w:pos="2520"/>
                <w:tab w:val="left" w:pos="2970"/>
              </w:tabs>
              <w:autoSpaceDE w:val="0"/>
              <w:autoSpaceDN w:val="0"/>
              <w:adjustRightInd w:val="0"/>
              <w:spacing w:before="60" w:after="60"/>
              <w:ind w:left="252"/>
              <w:rPr>
                <w:sz w:val="18"/>
                <w:szCs w:val="18"/>
              </w:rPr>
            </w:pPr>
          </w:p>
        </w:tc>
      </w:tr>
      <w:tr w:rsidR="003E2BE6" w:rsidRPr="007D268E" w:rsidTr="003E2BE6">
        <w:tc>
          <w:tcPr>
            <w:tcW w:w="10252" w:type="dxa"/>
            <w:gridSpan w:val="4"/>
          </w:tcPr>
          <w:p w:rsidR="003E2BE6" w:rsidRPr="000F3F2D" w:rsidRDefault="003E2BE6" w:rsidP="003E2BE6">
            <w:pPr>
              <w:tabs>
                <w:tab w:val="num" w:pos="5040"/>
              </w:tabs>
              <w:autoSpaceDE w:val="0"/>
              <w:autoSpaceDN w:val="0"/>
              <w:adjustRightInd w:val="0"/>
              <w:spacing w:before="60" w:after="60"/>
              <w:jc w:val="center"/>
              <w:rPr>
                <w:sz w:val="18"/>
                <w:szCs w:val="18"/>
              </w:rPr>
            </w:pPr>
            <w:r w:rsidRPr="000F3F2D">
              <w:rPr>
                <w:i/>
                <w:sz w:val="18"/>
                <w:szCs w:val="18"/>
              </w:rPr>
              <w:t>Attire – Business Casual – Refreshments served in the room</w:t>
            </w:r>
          </w:p>
        </w:tc>
      </w:tr>
    </w:tbl>
    <w:p w:rsidR="004A2D72" w:rsidRDefault="004A2D72" w:rsidP="000A3091">
      <w:pPr>
        <w:rPr>
          <w:sz w:val="18"/>
          <w:szCs w:val="18"/>
        </w:rPr>
      </w:pPr>
    </w:p>
    <w:sectPr w:rsidR="004A2D72" w:rsidSect="004A2D72">
      <w:headerReference w:type="even" r:id="rId71"/>
      <w:headerReference w:type="default" r:id="rId72"/>
      <w:footerReference w:type="even" r:id="rId73"/>
      <w:footerReference w:type="default" r:id="rId74"/>
      <w:headerReference w:type="first" r:id="rId75"/>
      <w:footerReference w:type="first" r:id="rId76"/>
      <w:pgSz w:w="12240" w:h="15840" w:code="1"/>
      <w:pgMar w:top="720" w:right="1267" w:bottom="720" w:left="116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F7" w:rsidRDefault="00D25DF7">
      <w:r>
        <w:separator/>
      </w:r>
    </w:p>
  </w:endnote>
  <w:endnote w:type="continuationSeparator" w:id="0">
    <w:p w:rsidR="00D25DF7" w:rsidRDefault="00D2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Default="00162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Pr="00247F24" w:rsidRDefault="00162777" w:rsidP="00677AC4">
    <w:pPr>
      <w:pStyle w:val="Footer"/>
      <w:pBdr>
        <w:top w:val="single" w:sz="4" w:space="1" w:color="auto"/>
      </w:pBdr>
      <w:jc w:val="right"/>
      <w:rPr>
        <w:sz w:val="18"/>
        <w:szCs w:val="18"/>
      </w:rPr>
    </w:pPr>
    <w:r>
      <w:rPr>
        <w:sz w:val="18"/>
        <w:szCs w:val="18"/>
      </w:rPr>
      <w:t xml:space="preserve">Agenda and Materials </w:t>
    </w:r>
    <w:r w:rsidRPr="00247F24">
      <w:rPr>
        <w:sz w:val="18"/>
        <w:szCs w:val="18"/>
      </w:rPr>
      <w:t xml:space="preserve">for </w:t>
    </w:r>
    <w:r>
      <w:rPr>
        <w:sz w:val="18"/>
        <w:szCs w:val="18"/>
      </w:rPr>
      <w:t xml:space="preserve">NAESB </w:t>
    </w:r>
    <w:r w:rsidRPr="00247F24">
      <w:rPr>
        <w:sz w:val="18"/>
        <w:szCs w:val="18"/>
      </w:rPr>
      <w:t>Board and Related Meetings</w:t>
    </w:r>
    <w:r>
      <w:rPr>
        <w:sz w:val="18"/>
        <w:szCs w:val="18"/>
      </w:rPr>
      <w:t>, September 6-7, 2017</w:t>
    </w:r>
  </w:p>
  <w:p w:rsidR="00162777" w:rsidRPr="00247F24" w:rsidRDefault="00162777" w:rsidP="001926FC">
    <w:pPr>
      <w:pStyle w:val="Footer"/>
      <w:pBdr>
        <w:top w:val="single" w:sz="4" w:space="1" w:color="auto"/>
      </w:pBdr>
      <w:jc w:val="right"/>
      <w:rPr>
        <w:sz w:val="18"/>
        <w:szCs w:val="18"/>
      </w:rPr>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sidR="0074228C">
      <w:rPr>
        <w:noProof/>
        <w:sz w:val="18"/>
        <w:szCs w:val="18"/>
      </w:rPr>
      <w:t>8</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sidR="0074228C">
      <w:rPr>
        <w:noProof/>
        <w:sz w:val="18"/>
        <w:szCs w:val="18"/>
      </w:rPr>
      <w:t>10</w:t>
    </w:r>
    <w:r w:rsidRPr="00247F2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Pr="00247F24" w:rsidRDefault="00162777" w:rsidP="000F771D">
    <w:pPr>
      <w:pStyle w:val="Footer"/>
      <w:pBdr>
        <w:top w:val="single" w:sz="4" w:space="1" w:color="auto"/>
      </w:pBdr>
      <w:jc w:val="right"/>
      <w:rPr>
        <w:sz w:val="18"/>
        <w:szCs w:val="18"/>
      </w:rPr>
    </w:pPr>
    <w:r>
      <w:rPr>
        <w:sz w:val="18"/>
        <w:szCs w:val="18"/>
      </w:rPr>
      <w:t>Announcement &amp; Agenda</w:t>
    </w:r>
    <w:r w:rsidRPr="00247F24">
      <w:rPr>
        <w:sz w:val="18"/>
        <w:szCs w:val="18"/>
      </w:rPr>
      <w:t xml:space="preserve"> for Board and Related Meetings</w:t>
    </w:r>
    <w:r>
      <w:rPr>
        <w:sz w:val="18"/>
        <w:szCs w:val="18"/>
      </w:rPr>
      <w:t>, August 31 – September 1, 2016</w:t>
    </w:r>
  </w:p>
  <w:p w:rsidR="00162777" w:rsidRDefault="00162777"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1</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12</w:t>
    </w:r>
    <w:r w:rsidRPr="00247F2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F7" w:rsidRDefault="00D25DF7">
      <w:r>
        <w:separator/>
      </w:r>
    </w:p>
  </w:footnote>
  <w:footnote w:type="continuationSeparator" w:id="0">
    <w:p w:rsidR="00D25DF7" w:rsidRDefault="00D25DF7">
      <w:r>
        <w:continuationSeparator/>
      </w:r>
    </w:p>
  </w:footnote>
  <w:footnote w:id="1">
    <w:p w:rsidR="00162777" w:rsidRDefault="00162777">
      <w:pPr>
        <w:pStyle w:val="FootnoteText"/>
      </w:pPr>
      <w:r>
        <w:rPr>
          <w:rStyle w:val="FootnoteReference"/>
        </w:rPr>
        <w:footnoteRef/>
      </w:r>
      <w:r>
        <w:t xml:space="preserve"> The book can be purchased from </w:t>
      </w:r>
      <w:hyperlink r:id="rId1" w:history="1">
        <w:r>
          <w:rPr>
            <w:rStyle w:val="Hyperlink"/>
          </w:rPr>
          <w:t>https://t.co/GA9LyXfuhw</w:t>
        </w:r>
      </w:hyperlink>
      <w:r>
        <w:t>.</w:t>
      </w:r>
    </w:p>
  </w:footnote>
  <w:footnote w:id="2">
    <w:p w:rsidR="00162777" w:rsidRDefault="00162777" w:rsidP="00825F6B">
      <w:r>
        <w:rPr>
          <w:rStyle w:val="FootnoteReference"/>
        </w:rPr>
        <w:footnoteRef/>
      </w:r>
      <w:r>
        <w:t xml:space="preserve"> The report can be accessed from </w:t>
      </w:r>
      <w:hyperlink r:id="rId2" w:history="1">
        <w:r>
          <w:rPr>
            <w:rStyle w:val="Hyperlink"/>
          </w:rPr>
          <w:t>https://www.naesb.org/misc/nas_report.pdf</w:t>
        </w:r>
      </w:hyperlink>
    </w:p>
  </w:footnote>
  <w:footnote w:id="3">
    <w:p w:rsidR="00162777" w:rsidRDefault="00162777" w:rsidP="007015A4">
      <w:pPr>
        <w:pStyle w:val="FootnoteText"/>
      </w:pPr>
      <w:r>
        <w:rPr>
          <w:rStyle w:val="FootnoteReference"/>
        </w:rPr>
        <w:footnoteRef/>
      </w:r>
      <w:r>
        <w:t xml:space="preserve"> The Marriott Marquis can be contacted through  </w:t>
      </w:r>
      <w:hyperlink r:id="rId3" w:history="1">
        <w:r>
          <w:rPr>
            <w:rStyle w:val="Hyperlink"/>
          </w:rPr>
          <w:t>https://www.naesb.org/pdf4/bd090717hotel.docx</w:t>
        </w:r>
      </w:hyperlink>
      <w:r>
        <w:t xml:space="preserve"> or by phone - 877-622-3056.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Default="00162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Default="00162777">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14:anchorId="20FEDAD6" wp14:editId="6C1E04A1">
          <wp:simplePos x="0" y="0"/>
          <wp:positionH relativeFrom="column">
            <wp:posOffset>-24130</wp:posOffset>
          </wp:positionH>
          <wp:positionV relativeFrom="paragraph">
            <wp:posOffset>-136856</wp:posOffset>
          </wp:positionV>
          <wp:extent cx="981710" cy="1133475"/>
          <wp:effectExtent l="0" t="0" r="889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56A479DD" wp14:editId="7EE40A58">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77" w:rsidRDefault="00162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79DD"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" filled="f" stroked="f">
              <v:textbox inset="0,0,0,0">
                <w:txbxContent>
                  <w:p w:rsidR="00162777" w:rsidRDefault="00162777"/>
                </w:txbxContent>
              </v:textbox>
            </v:rect>
          </w:pict>
        </mc:Fallback>
      </mc:AlternateContent>
    </w:r>
  </w:p>
  <w:p w:rsidR="00162777" w:rsidRDefault="00162777">
    <w:pPr>
      <w:pStyle w:val="Header"/>
      <w:tabs>
        <w:tab w:val="left" w:pos="1080"/>
      </w:tabs>
      <w:ind w:left="2160"/>
      <w:rPr>
        <w:rFonts w:ascii="Bookman Old Style" w:hAnsi="Bookman Old Style"/>
        <w:b/>
        <w:sz w:val="28"/>
      </w:rPr>
    </w:pPr>
  </w:p>
  <w:p w:rsidR="00162777" w:rsidRPr="00EC31F4" w:rsidRDefault="00162777" w:rsidP="00E939AF">
    <w:pPr>
      <w:pStyle w:val="Header"/>
      <w:tabs>
        <w:tab w:val="left" w:pos="1080"/>
      </w:tabs>
      <w:ind w:left="1800"/>
      <w:jc w:val="right"/>
      <w:rPr>
        <w:b/>
        <w:spacing w:val="20"/>
        <w:sz w:val="32"/>
      </w:rPr>
    </w:pPr>
    <w:r w:rsidRPr="00EC31F4">
      <w:rPr>
        <w:b/>
        <w:spacing w:val="20"/>
        <w:sz w:val="32"/>
      </w:rPr>
      <w:t>North American Energy Standards Board</w:t>
    </w:r>
  </w:p>
  <w:p w:rsidR="00162777" w:rsidRPr="00EC31F4" w:rsidRDefault="00162777"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162777" w:rsidRPr="00EC31F4" w:rsidRDefault="00162777" w:rsidP="00E939AF">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162777" w:rsidRPr="00EC31F4" w:rsidRDefault="00162777"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162777" w:rsidRPr="00EC31F4" w:rsidRDefault="00162777">
    <w:pPr>
      <w:pStyle w:val="Header"/>
      <w:pBdr>
        <w:bottom w:val="single" w:sz="18" w:space="1" w:color="auto"/>
      </w:pBdr>
      <w:spacing w:after="240"/>
      <w:ind w:left="1800" w:hanging="1800"/>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777" w:rsidRDefault="00162777"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0D6DC3DD" wp14:editId="46FFAC5B">
          <wp:simplePos x="0" y="0"/>
          <wp:positionH relativeFrom="column">
            <wp:posOffset>-24130</wp:posOffset>
          </wp:positionH>
          <wp:positionV relativeFrom="paragraph">
            <wp:posOffset>-6985</wp:posOffset>
          </wp:positionV>
          <wp:extent cx="981710" cy="1133475"/>
          <wp:effectExtent l="0" t="0" r="889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14:anchorId="59840C4E" wp14:editId="39D8DFBB">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777" w:rsidRDefault="00162777"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0C4E"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nrqgIAAKU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" filled="f" stroked="f">
              <v:textbox inset="0,0,0,0">
                <w:txbxContent>
                  <w:p w:rsidR="00162777" w:rsidRDefault="00162777" w:rsidP="00247772"/>
                </w:txbxContent>
              </v:textbox>
            </v:rect>
          </w:pict>
        </mc:Fallback>
      </mc:AlternateContent>
    </w:r>
  </w:p>
  <w:p w:rsidR="00162777" w:rsidRDefault="00162777" w:rsidP="00247772">
    <w:pPr>
      <w:pStyle w:val="Header"/>
      <w:tabs>
        <w:tab w:val="left" w:pos="1080"/>
      </w:tabs>
      <w:ind w:left="2160"/>
      <w:rPr>
        <w:rFonts w:ascii="Bookman Old Style" w:hAnsi="Bookman Old Style"/>
        <w:b/>
        <w:sz w:val="28"/>
      </w:rPr>
    </w:pPr>
  </w:p>
  <w:p w:rsidR="00162777" w:rsidRPr="00EC31F4" w:rsidRDefault="00162777" w:rsidP="00247772">
    <w:pPr>
      <w:pStyle w:val="Header"/>
      <w:tabs>
        <w:tab w:val="left" w:pos="1080"/>
      </w:tabs>
      <w:ind w:left="1800"/>
      <w:jc w:val="right"/>
      <w:rPr>
        <w:b/>
        <w:spacing w:val="20"/>
        <w:sz w:val="32"/>
      </w:rPr>
    </w:pPr>
    <w:r w:rsidRPr="00EC31F4">
      <w:rPr>
        <w:b/>
        <w:spacing w:val="20"/>
        <w:sz w:val="32"/>
      </w:rPr>
      <w:t>North American Energy Standards Board</w:t>
    </w:r>
  </w:p>
  <w:p w:rsidR="00162777" w:rsidRPr="00EC31F4" w:rsidRDefault="00162777"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rsidR="00162777" w:rsidRPr="00EC31F4" w:rsidRDefault="00162777" w:rsidP="00247772">
    <w:pPr>
      <w:pStyle w:val="Header"/>
      <w:ind w:left="1800"/>
      <w:jc w:val="right"/>
    </w:pPr>
    <w:r w:rsidRPr="00EC31F4">
      <w:t xml:space="preserve">Phone: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356-0060</w:t>
        </w:r>
      </w:smartTag>
    </w:smartTag>
    <w:r w:rsidRPr="00EC31F4">
      <w:t xml:space="preserve">, Fax:  </w:t>
    </w:r>
    <w:smartTag w:uri="urn:schemas-microsoft-com:office:smarttags" w:element="phone">
      <w:smartTagPr>
        <w:attr w:name="phonenumber" w:val="$6356$$$"/>
        <w:attr w:uri="urn:schemas-microsoft-com:office:office" w:name="ls" w:val="trans"/>
      </w:smartTagPr>
      <w:r w:rsidRPr="00EC31F4">
        <w:t xml:space="preserve">(713) </w:t>
      </w:r>
      <w:smartTag w:uri="urn:schemas-microsoft-com:office:smarttags" w:element="phone">
        <w:smartTagPr>
          <w:attr w:name="phonenumber" w:val="$6356$$$"/>
          <w:attr w:uri="urn:schemas-microsoft-com:office:office" w:name="ls" w:val="trans"/>
        </w:smartTagPr>
        <w:r w:rsidRPr="00EC31F4">
          <w:t>356-0067</w:t>
        </w:r>
      </w:smartTag>
    </w:smartTag>
    <w:r w:rsidRPr="00EC31F4">
      <w:t>, E-mail: naesb@naesb.org</w:t>
    </w:r>
  </w:p>
  <w:p w:rsidR="00162777" w:rsidRPr="00EC31F4" w:rsidRDefault="00162777"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rsidR="00162777" w:rsidRPr="00EC31F4" w:rsidRDefault="00162777" w:rsidP="00247772">
    <w:pPr>
      <w:pStyle w:val="Header"/>
      <w:pBdr>
        <w:bottom w:val="single" w:sz="18" w:space="1" w:color="auto"/>
      </w:pBdr>
      <w:spacing w:after="240"/>
      <w:ind w:left="1800" w:hanging="1800"/>
      <w:rPr>
        <w:sz w:val="8"/>
      </w:rPr>
    </w:pPr>
  </w:p>
  <w:p w:rsidR="00162777" w:rsidRDefault="00162777"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BF614A0"/>
    <w:multiLevelType w:val="hybridMultilevel"/>
    <w:tmpl w:val="09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F2756"/>
    <w:multiLevelType w:val="hybridMultilevel"/>
    <w:tmpl w:val="7CD44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4"/>
  </w:num>
  <w:num w:numId="2">
    <w:abstractNumId w:val="15"/>
  </w:num>
  <w:num w:numId="3">
    <w:abstractNumId w:val="1"/>
  </w:num>
  <w:num w:numId="4">
    <w:abstractNumId w:val="24"/>
  </w:num>
  <w:num w:numId="5">
    <w:abstractNumId w:val="3"/>
  </w:num>
  <w:num w:numId="6">
    <w:abstractNumId w:val="11"/>
  </w:num>
  <w:num w:numId="7">
    <w:abstractNumId w:val="5"/>
  </w:num>
  <w:num w:numId="8">
    <w:abstractNumId w:val="19"/>
  </w:num>
  <w:num w:numId="9">
    <w:abstractNumId w:val="22"/>
  </w:num>
  <w:num w:numId="10">
    <w:abstractNumId w:val="29"/>
  </w:num>
  <w:num w:numId="11">
    <w:abstractNumId w:val="4"/>
  </w:num>
  <w:num w:numId="12">
    <w:abstractNumId w:val="10"/>
  </w:num>
  <w:num w:numId="13">
    <w:abstractNumId w:val="28"/>
  </w:num>
  <w:num w:numId="14">
    <w:abstractNumId w:val="8"/>
  </w:num>
  <w:num w:numId="15">
    <w:abstractNumId w:val="6"/>
  </w:num>
  <w:num w:numId="16">
    <w:abstractNumId w:val="18"/>
  </w:num>
  <w:num w:numId="17">
    <w:abstractNumId w:val="13"/>
  </w:num>
  <w:num w:numId="18">
    <w:abstractNumId w:val="0"/>
  </w:num>
  <w:num w:numId="19">
    <w:abstractNumId w:val="23"/>
  </w:num>
  <w:num w:numId="20">
    <w:abstractNumId w:val="16"/>
  </w:num>
  <w:num w:numId="21">
    <w:abstractNumId w:val="20"/>
  </w:num>
  <w:num w:numId="22">
    <w:abstractNumId w:val="17"/>
  </w:num>
  <w:num w:numId="23">
    <w:abstractNumId w:val="26"/>
  </w:num>
  <w:num w:numId="24">
    <w:abstractNumId w:val="9"/>
  </w:num>
  <w:num w:numId="25">
    <w:abstractNumId w:val="21"/>
  </w:num>
  <w:num w:numId="26">
    <w:abstractNumId w:val="7"/>
  </w:num>
  <w:num w:numId="27">
    <w:abstractNumId w:val="12"/>
  </w:num>
  <w:num w:numId="28">
    <w:abstractNumId w:val="27"/>
  </w:num>
  <w:num w:numId="29">
    <w:abstractNumId w:val="2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A1"/>
    <w:rsid w:val="00003105"/>
    <w:rsid w:val="0000379B"/>
    <w:rsid w:val="00003953"/>
    <w:rsid w:val="0001140C"/>
    <w:rsid w:val="00021476"/>
    <w:rsid w:val="000229D1"/>
    <w:rsid w:val="00024C68"/>
    <w:rsid w:val="000255E4"/>
    <w:rsid w:val="000337D3"/>
    <w:rsid w:val="000343AD"/>
    <w:rsid w:val="00047E2B"/>
    <w:rsid w:val="0005554E"/>
    <w:rsid w:val="00057706"/>
    <w:rsid w:val="000601F6"/>
    <w:rsid w:val="000628DA"/>
    <w:rsid w:val="00065F6B"/>
    <w:rsid w:val="00070A6A"/>
    <w:rsid w:val="0007484E"/>
    <w:rsid w:val="00076D53"/>
    <w:rsid w:val="00080E72"/>
    <w:rsid w:val="0008161C"/>
    <w:rsid w:val="000862BB"/>
    <w:rsid w:val="000A3091"/>
    <w:rsid w:val="000A4991"/>
    <w:rsid w:val="000B2F18"/>
    <w:rsid w:val="000B4263"/>
    <w:rsid w:val="000C094B"/>
    <w:rsid w:val="000C4C37"/>
    <w:rsid w:val="000C62AF"/>
    <w:rsid w:val="000C62C4"/>
    <w:rsid w:val="000D1584"/>
    <w:rsid w:val="000E0C19"/>
    <w:rsid w:val="000E17E9"/>
    <w:rsid w:val="000F31AC"/>
    <w:rsid w:val="000F771D"/>
    <w:rsid w:val="00102D33"/>
    <w:rsid w:val="00103F06"/>
    <w:rsid w:val="00111BDE"/>
    <w:rsid w:val="001179C1"/>
    <w:rsid w:val="0013131B"/>
    <w:rsid w:val="00144198"/>
    <w:rsid w:val="00144D28"/>
    <w:rsid w:val="00154351"/>
    <w:rsid w:val="001575C2"/>
    <w:rsid w:val="00162777"/>
    <w:rsid w:val="00163760"/>
    <w:rsid w:val="0017020C"/>
    <w:rsid w:val="0017169E"/>
    <w:rsid w:val="0017473D"/>
    <w:rsid w:val="0017572B"/>
    <w:rsid w:val="001878ED"/>
    <w:rsid w:val="001926FC"/>
    <w:rsid w:val="001A009C"/>
    <w:rsid w:val="001A0C0E"/>
    <w:rsid w:val="001A33FC"/>
    <w:rsid w:val="001A3E40"/>
    <w:rsid w:val="001A515E"/>
    <w:rsid w:val="001B4BEF"/>
    <w:rsid w:val="001C07B7"/>
    <w:rsid w:val="001C6327"/>
    <w:rsid w:val="001D09C7"/>
    <w:rsid w:val="001D3693"/>
    <w:rsid w:val="001D4653"/>
    <w:rsid w:val="001D5328"/>
    <w:rsid w:val="001D6A69"/>
    <w:rsid w:val="001D7E8A"/>
    <w:rsid w:val="00206EF1"/>
    <w:rsid w:val="0020754C"/>
    <w:rsid w:val="00211C7C"/>
    <w:rsid w:val="002310C9"/>
    <w:rsid w:val="00235FEC"/>
    <w:rsid w:val="002400C8"/>
    <w:rsid w:val="00242D31"/>
    <w:rsid w:val="00242E5F"/>
    <w:rsid w:val="00247772"/>
    <w:rsid w:val="00247F24"/>
    <w:rsid w:val="0025579E"/>
    <w:rsid w:val="00256F3D"/>
    <w:rsid w:val="002634EB"/>
    <w:rsid w:val="00282BB3"/>
    <w:rsid w:val="002851FA"/>
    <w:rsid w:val="00285E54"/>
    <w:rsid w:val="00293E81"/>
    <w:rsid w:val="00296149"/>
    <w:rsid w:val="002A674A"/>
    <w:rsid w:val="002B09FA"/>
    <w:rsid w:val="002B1272"/>
    <w:rsid w:val="002C0809"/>
    <w:rsid w:val="002C222C"/>
    <w:rsid w:val="002C2286"/>
    <w:rsid w:val="002C639B"/>
    <w:rsid w:val="002D0129"/>
    <w:rsid w:val="002D28D9"/>
    <w:rsid w:val="002D326D"/>
    <w:rsid w:val="002E513F"/>
    <w:rsid w:val="002E5FDC"/>
    <w:rsid w:val="003004CD"/>
    <w:rsid w:val="00302586"/>
    <w:rsid w:val="00304EFC"/>
    <w:rsid w:val="0031790F"/>
    <w:rsid w:val="00323556"/>
    <w:rsid w:val="00324CB5"/>
    <w:rsid w:val="00325BBF"/>
    <w:rsid w:val="00327253"/>
    <w:rsid w:val="00333C16"/>
    <w:rsid w:val="0033683A"/>
    <w:rsid w:val="0033762C"/>
    <w:rsid w:val="00337B9B"/>
    <w:rsid w:val="00345778"/>
    <w:rsid w:val="00355F6B"/>
    <w:rsid w:val="003607AF"/>
    <w:rsid w:val="00362E73"/>
    <w:rsid w:val="00377E9E"/>
    <w:rsid w:val="00385963"/>
    <w:rsid w:val="003A3E24"/>
    <w:rsid w:val="003A6FFF"/>
    <w:rsid w:val="003A771A"/>
    <w:rsid w:val="003B15F3"/>
    <w:rsid w:val="003D35D4"/>
    <w:rsid w:val="003D4E77"/>
    <w:rsid w:val="003D6461"/>
    <w:rsid w:val="003E2BE6"/>
    <w:rsid w:val="003E6A91"/>
    <w:rsid w:val="003F6232"/>
    <w:rsid w:val="003F6C54"/>
    <w:rsid w:val="00407DDB"/>
    <w:rsid w:val="00421E1C"/>
    <w:rsid w:val="00424BC0"/>
    <w:rsid w:val="00431DFB"/>
    <w:rsid w:val="0043371F"/>
    <w:rsid w:val="00436A79"/>
    <w:rsid w:val="0044217E"/>
    <w:rsid w:val="004520DA"/>
    <w:rsid w:val="00455994"/>
    <w:rsid w:val="00463943"/>
    <w:rsid w:val="00466569"/>
    <w:rsid w:val="00466958"/>
    <w:rsid w:val="00470400"/>
    <w:rsid w:val="00476AE4"/>
    <w:rsid w:val="00484F63"/>
    <w:rsid w:val="004868AC"/>
    <w:rsid w:val="004948EE"/>
    <w:rsid w:val="00495145"/>
    <w:rsid w:val="004959DC"/>
    <w:rsid w:val="004A2D72"/>
    <w:rsid w:val="004A431C"/>
    <w:rsid w:val="004A5E2D"/>
    <w:rsid w:val="004B1B34"/>
    <w:rsid w:val="004B2FA1"/>
    <w:rsid w:val="004C0FED"/>
    <w:rsid w:val="004C3E94"/>
    <w:rsid w:val="004E25EE"/>
    <w:rsid w:val="004E677D"/>
    <w:rsid w:val="004F1A97"/>
    <w:rsid w:val="004F2076"/>
    <w:rsid w:val="004F72FD"/>
    <w:rsid w:val="00500D0C"/>
    <w:rsid w:val="00500D2A"/>
    <w:rsid w:val="005015F7"/>
    <w:rsid w:val="00502777"/>
    <w:rsid w:val="00507180"/>
    <w:rsid w:val="00507BE1"/>
    <w:rsid w:val="00515B82"/>
    <w:rsid w:val="00523C69"/>
    <w:rsid w:val="0053069A"/>
    <w:rsid w:val="005318EC"/>
    <w:rsid w:val="005325DD"/>
    <w:rsid w:val="00534450"/>
    <w:rsid w:val="005360F5"/>
    <w:rsid w:val="00547B95"/>
    <w:rsid w:val="00547CA0"/>
    <w:rsid w:val="00561D43"/>
    <w:rsid w:val="0056585B"/>
    <w:rsid w:val="00567BB9"/>
    <w:rsid w:val="005813C1"/>
    <w:rsid w:val="005821A0"/>
    <w:rsid w:val="00583D71"/>
    <w:rsid w:val="005918EE"/>
    <w:rsid w:val="00595B0E"/>
    <w:rsid w:val="005A74F0"/>
    <w:rsid w:val="005A79F4"/>
    <w:rsid w:val="005B27B2"/>
    <w:rsid w:val="005B3945"/>
    <w:rsid w:val="005B603E"/>
    <w:rsid w:val="005C004D"/>
    <w:rsid w:val="005C2545"/>
    <w:rsid w:val="005C718D"/>
    <w:rsid w:val="005C7C7F"/>
    <w:rsid w:val="005D5BAC"/>
    <w:rsid w:val="005D7D0A"/>
    <w:rsid w:val="005D7E60"/>
    <w:rsid w:val="005E0ECA"/>
    <w:rsid w:val="005E5A78"/>
    <w:rsid w:val="005F0C86"/>
    <w:rsid w:val="005F125A"/>
    <w:rsid w:val="005F261F"/>
    <w:rsid w:val="00600886"/>
    <w:rsid w:val="00601245"/>
    <w:rsid w:val="00611C17"/>
    <w:rsid w:val="00611F31"/>
    <w:rsid w:val="00613977"/>
    <w:rsid w:val="0062006C"/>
    <w:rsid w:val="00630B69"/>
    <w:rsid w:val="00641809"/>
    <w:rsid w:val="00650212"/>
    <w:rsid w:val="00650964"/>
    <w:rsid w:val="006600C9"/>
    <w:rsid w:val="006628FD"/>
    <w:rsid w:val="00662A6F"/>
    <w:rsid w:val="00663427"/>
    <w:rsid w:val="00665A62"/>
    <w:rsid w:val="00677AC4"/>
    <w:rsid w:val="006848B0"/>
    <w:rsid w:val="00692FDB"/>
    <w:rsid w:val="0069397C"/>
    <w:rsid w:val="00695742"/>
    <w:rsid w:val="00697837"/>
    <w:rsid w:val="006A6526"/>
    <w:rsid w:val="006B255F"/>
    <w:rsid w:val="006B50D5"/>
    <w:rsid w:val="006D16BE"/>
    <w:rsid w:val="006D38BC"/>
    <w:rsid w:val="006D7639"/>
    <w:rsid w:val="006E78F3"/>
    <w:rsid w:val="006F09D6"/>
    <w:rsid w:val="007015A4"/>
    <w:rsid w:val="007050D2"/>
    <w:rsid w:val="007137E3"/>
    <w:rsid w:val="00722ED5"/>
    <w:rsid w:val="007352F3"/>
    <w:rsid w:val="00737F30"/>
    <w:rsid w:val="0074228C"/>
    <w:rsid w:val="0075150A"/>
    <w:rsid w:val="00754911"/>
    <w:rsid w:val="00764842"/>
    <w:rsid w:val="00766416"/>
    <w:rsid w:val="00772717"/>
    <w:rsid w:val="00776C37"/>
    <w:rsid w:val="00781550"/>
    <w:rsid w:val="007C1416"/>
    <w:rsid w:val="007C667E"/>
    <w:rsid w:val="007C77C5"/>
    <w:rsid w:val="007D4D73"/>
    <w:rsid w:val="007E13E0"/>
    <w:rsid w:val="007E1AFC"/>
    <w:rsid w:val="007E4686"/>
    <w:rsid w:val="007E5C93"/>
    <w:rsid w:val="007E7DD4"/>
    <w:rsid w:val="007F60AE"/>
    <w:rsid w:val="007F71CE"/>
    <w:rsid w:val="00810DF5"/>
    <w:rsid w:val="00811E63"/>
    <w:rsid w:val="00816E16"/>
    <w:rsid w:val="00825F6B"/>
    <w:rsid w:val="00841ACD"/>
    <w:rsid w:val="00843231"/>
    <w:rsid w:val="0084604B"/>
    <w:rsid w:val="008522FB"/>
    <w:rsid w:val="00860BB3"/>
    <w:rsid w:val="00861B0E"/>
    <w:rsid w:val="00866766"/>
    <w:rsid w:val="00871519"/>
    <w:rsid w:val="0087767A"/>
    <w:rsid w:val="00886A96"/>
    <w:rsid w:val="00892464"/>
    <w:rsid w:val="00894F97"/>
    <w:rsid w:val="008A4476"/>
    <w:rsid w:val="008A49EB"/>
    <w:rsid w:val="008C264A"/>
    <w:rsid w:val="008C429F"/>
    <w:rsid w:val="008C4DF7"/>
    <w:rsid w:val="008C5C7F"/>
    <w:rsid w:val="008D0B3B"/>
    <w:rsid w:val="008D3E7E"/>
    <w:rsid w:val="008D5712"/>
    <w:rsid w:val="008D7F73"/>
    <w:rsid w:val="008F2C7B"/>
    <w:rsid w:val="00900042"/>
    <w:rsid w:val="009033FA"/>
    <w:rsid w:val="0093107B"/>
    <w:rsid w:val="009335E0"/>
    <w:rsid w:val="00934A57"/>
    <w:rsid w:val="0094096A"/>
    <w:rsid w:val="00943DC1"/>
    <w:rsid w:val="00944211"/>
    <w:rsid w:val="00954C9A"/>
    <w:rsid w:val="009556CC"/>
    <w:rsid w:val="0095650B"/>
    <w:rsid w:val="00964AD2"/>
    <w:rsid w:val="00972901"/>
    <w:rsid w:val="0097427C"/>
    <w:rsid w:val="00975C98"/>
    <w:rsid w:val="00985AE0"/>
    <w:rsid w:val="00990464"/>
    <w:rsid w:val="00991CC1"/>
    <w:rsid w:val="00993A2C"/>
    <w:rsid w:val="009A1435"/>
    <w:rsid w:val="009A6488"/>
    <w:rsid w:val="009B1DFB"/>
    <w:rsid w:val="009C319C"/>
    <w:rsid w:val="009C5BB2"/>
    <w:rsid w:val="009C5D86"/>
    <w:rsid w:val="009C6655"/>
    <w:rsid w:val="009D75C6"/>
    <w:rsid w:val="009D7EB6"/>
    <w:rsid w:val="00A01789"/>
    <w:rsid w:val="00A12742"/>
    <w:rsid w:val="00A165A4"/>
    <w:rsid w:val="00A17686"/>
    <w:rsid w:val="00A21573"/>
    <w:rsid w:val="00A334F2"/>
    <w:rsid w:val="00A43DA5"/>
    <w:rsid w:val="00A443FC"/>
    <w:rsid w:val="00A50178"/>
    <w:rsid w:val="00A51A9F"/>
    <w:rsid w:val="00A65B05"/>
    <w:rsid w:val="00A67B0D"/>
    <w:rsid w:val="00A718B2"/>
    <w:rsid w:val="00A83F3F"/>
    <w:rsid w:val="00A8591B"/>
    <w:rsid w:val="00A928F4"/>
    <w:rsid w:val="00AA05F2"/>
    <w:rsid w:val="00AA2ED3"/>
    <w:rsid w:val="00AB0F79"/>
    <w:rsid w:val="00AB2D5C"/>
    <w:rsid w:val="00AB6AB2"/>
    <w:rsid w:val="00AD2D70"/>
    <w:rsid w:val="00AD676A"/>
    <w:rsid w:val="00AE4904"/>
    <w:rsid w:val="00AF59F8"/>
    <w:rsid w:val="00B00D46"/>
    <w:rsid w:val="00B01503"/>
    <w:rsid w:val="00B05D48"/>
    <w:rsid w:val="00B1270B"/>
    <w:rsid w:val="00B13BFA"/>
    <w:rsid w:val="00B175DF"/>
    <w:rsid w:val="00B17D8B"/>
    <w:rsid w:val="00B26D8C"/>
    <w:rsid w:val="00B27EA2"/>
    <w:rsid w:val="00B30407"/>
    <w:rsid w:val="00B304E3"/>
    <w:rsid w:val="00B40E09"/>
    <w:rsid w:val="00B43CDB"/>
    <w:rsid w:val="00B4711D"/>
    <w:rsid w:val="00B61277"/>
    <w:rsid w:val="00B615F8"/>
    <w:rsid w:val="00B6392A"/>
    <w:rsid w:val="00B675D9"/>
    <w:rsid w:val="00B704A3"/>
    <w:rsid w:val="00B70BCC"/>
    <w:rsid w:val="00B70C43"/>
    <w:rsid w:val="00B81F19"/>
    <w:rsid w:val="00BA27E4"/>
    <w:rsid w:val="00BB0FC7"/>
    <w:rsid w:val="00BD18DC"/>
    <w:rsid w:val="00BD3867"/>
    <w:rsid w:val="00BD3A27"/>
    <w:rsid w:val="00BE049A"/>
    <w:rsid w:val="00BE1F01"/>
    <w:rsid w:val="00BE2D6E"/>
    <w:rsid w:val="00BF00C2"/>
    <w:rsid w:val="00C041D3"/>
    <w:rsid w:val="00C105CF"/>
    <w:rsid w:val="00C25A18"/>
    <w:rsid w:val="00C3292D"/>
    <w:rsid w:val="00C34D1D"/>
    <w:rsid w:val="00C61F27"/>
    <w:rsid w:val="00C64B43"/>
    <w:rsid w:val="00C73BFD"/>
    <w:rsid w:val="00C77E66"/>
    <w:rsid w:val="00C90176"/>
    <w:rsid w:val="00CB3CA0"/>
    <w:rsid w:val="00CB4B7B"/>
    <w:rsid w:val="00CB524E"/>
    <w:rsid w:val="00CC2D66"/>
    <w:rsid w:val="00CC2DC2"/>
    <w:rsid w:val="00CD219F"/>
    <w:rsid w:val="00CD3CEF"/>
    <w:rsid w:val="00CD7B7B"/>
    <w:rsid w:val="00CE5683"/>
    <w:rsid w:val="00CE6AD4"/>
    <w:rsid w:val="00CF12A3"/>
    <w:rsid w:val="00CF4737"/>
    <w:rsid w:val="00D004A9"/>
    <w:rsid w:val="00D02214"/>
    <w:rsid w:val="00D1140A"/>
    <w:rsid w:val="00D157DE"/>
    <w:rsid w:val="00D21C98"/>
    <w:rsid w:val="00D22B53"/>
    <w:rsid w:val="00D240C5"/>
    <w:rsid w:val="00D24730"/>
    <w:rsid w:val="00D252C1"/>
    <w:rsid w:val="00D25DF7"/>
    <w:rsid w:val="00D31C09"/>
    <w:rsid w:val="00D32CFC"/>
    <w:rsid w:val="00D33D08"/>
    <w:rsid w:val="00D36CA8"/>
    <w:rsid w:val="00D4163F"/>
    <w:rsid w:val="00D4576B"/>
    <w:rsid w:val="00D4589E"/>
    <w:rsid w:val="00D5118D"/>
    <w:rsid w:val="00D54D3E"/>
    <w:rsid w:val="00D56981"/>
    <w:rsid w:val="00D63057"/>
    <w:rsid w:val="00D63C2A"/>
    <w:rsid w:val="00D70576"/>
    <w:rsid w:val="00D72DB0"/>
    <w:rsid w:val="00D73664"/>
    <w:rsid w:val="00D7548E"/>
    <w:rsid w:val="00D81514"/>
    <w:rsid w:val="00D850B9"/>
    <w:rsid w:val="00D90DC0"/>
    <w:rsid w:val="00D931F5"/>
    <w:rsid w:val="00D95961"/>
    <w:rsid w:val="00DA06C0"/>
    <w:rsid w:val="00DB62D7"/>
    <w:rsid w:val="00DC21AF"/>
    <w:rsid w:val="00DC6398"/>
    <w:rsid w:val="00DC6E4B"/>
    <w:rsid w:val="00DD03A6"/>
    <w:rsid w:val="00DE38B9"/>
    <w:rsid w:val="00DF3C04"/>
    <w:rsid w:val="00DF684C"/>
    <w:rsid w:val="00E01756"/>
    <w:rsid w:val="00E019B9"/>
    <w:rsid w:val="00E03BD6"/>
    <w:rsid w:val="00E04581"/>
    <w:rsid w:val="00E07F10"/>
    <w:rsid w:val="00E11567"/>
    <w:rsid w:val="00E14569"/>
    <w:rsid w:val="00E17F27"/>
    <w:rsid w:val="00E22815"/>
    <w:rsid w:val="00E24041"/>
    <w:rsid w:val="00E24A3B"/>
    <w:rsid w:val="00E30AC1"/>
    <w:rsid w:val="00E37691"/>
    <w:rsid w:val="00E433A4"/>
    <w:rsid w:val="00E45968"/>
    <w:rsid w:val="00E52F06"/>
    <w:rsid w:val="00E5405A"/>
    <w:rsid w:val="00E602AA"/>
    <w:rsid w:val="00E60399"/>
    <w:rsid w:val="00E620BC"/>
    <w:rsid w:val="00E711AD"/>
    <w:rsid w:val="00E77599"/>
    <w:rsid w:val="00E85412"/>
    <w:rsid w:val="00E939AF"/>
    <w:rsid w:val="00E95381"/>
    <w:rsid w:val="00EA04F8"/>
    <w:rsid w:val="00EA2614"/>
    <w:rsid w:val="00EA590E"/>
    <w:rsid w:val="00EB1F41"/>
    <w:rsid w:val="00EB642B"/>
    <w:rsid w:val="00EC31F4"/>
    <w:rsid w:val="00EC4B1F"/>
    <w:rsid w:val="00ED02D8"/>
    <w:rsid w:val="00ED6312"/>
    <w:rsid w:val="00EE51B3"/>
    <w:rsid w:val="00EF1B69"/>
    <w:rsid w:val="00EF26DC"/>
    <w:rsid w:val="00F01955"/>
    <w:rsid w:val="00F02586"/>
    <w:rsid w:val="00F117B8"/>
    <w:rsid w:val="00F130FF"/>
    <w:rsid w:val="00F223E8"/>
    <w:rsid w:val="00F230EB"/>
    <w:rsid w:val="00F26CEC"/>
    <w:rsid w:val="00F308D2"/>
    <w:rsid w:val="00F37AA4"/>
    <w:rsid w:val="00F40CC7"/>
    <w:rsid w:val="00F41EEB"/>
    <w:rsid w:val="00F44B8A"/>
    <w:rsid w:val="00F57C4D"/>
    <w:rsid w:val="00F62457"/>
    <w:rsid w:val="00F65A26"/>
    <w:rsid w:val="00F71F06"/>
    <w:rsid w:val="00F7376D"/>
    <w:rsid w:val="00F76F30"/>
    <w:rsid w:val="00F82723"/>
    <w:rsid w:val="00F90424"/>
    <w:rsid w:val="00F934F4"/>
    <w:rsid w:val="00F956E7"/>
    <w:rsid w:val="00FA08A1"/>
    <w:rsid w:val="00FA3B1C"/>
    <w:rsid w:val="00FA4D18"/>
    <w:rsid w:val="00FA6D16"/>
    <w:rsid w:val="00FA6EAB"/>
    <w:rsid w:val="00FB3111"/>
    <w:rsid w:val="00FB5FCD"/>
    <w:rsid w:val="00FF3B30"/>
    <w:rsid w:val="00FF4690"/>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C75C9FB"/>
  <w15:docId w15:val="{60F38045-E280-4ABA-ACB0-9FCCED5F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rsid w:val="0053069A"/>
    <w:pPr>
      <w:tabs>
        <w:tab w:val="center" w:pos="4320"/>
        <w:tab w:val="right" w:pos="8640"/>
      </w:tabs>
    </w:pPr>
  </w:style>
  <w:style w:type="character" w:styleId="Hyperlink">
    <w:name w:val="Hyperlink"/>
    <w:basedOn w:val="DefaultParagraphFont"/>
    <w:uiPriority w:val="99"/>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BodyTextChar">
    <w:name w:val="Body Text Char"/>
    <w:basedOn w:val="DefaultParagraphFont"/>
    <w:link w:val="BodyText"/>
    <w:uiPriority w:val="99"/>
    <w:locked/>
    <w:rsid w:val="004A2D72"/>
    <w:rPr>
      <w:sz w:val="24"/>
    </w:rPr>
  </w:style>
  <w:style w:type="paragraph" w:styleId="ListParagraph">
    <w:name w:val="List Paragraph"/>
    <w:basedOn w:val="Normal"/>
    <w:uiPriority w:val="34"/>
    <w:qFormat/>
    <w:rsid w:val="004A2D72"/>
    <w:pPr>
      <w:ind w:left="720"/>
      <w:contextualSpacing/>
    </w:pPr>
  </w:style>
  <w:style w:type="character" w:customStyle="1" w:styleId="UnresolvedMention1">
    <w:name w:val="Unresolved Mention1"/>
    <w:basedOn w:val="DefaultParagraphFont"/>
    <w:uiPriority w:val="99"/>
    <w:semiHidden/>
    <w:unhideWhenUsed/>
    <w:rsid w:val="000A3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5031">
      <w:bodyDiv w:val="1"/>
      <w:marLeft w:val="0"/>
      <w:marRight w:val="0"/>
      <w:marTop w:val="0"/>
      <w:marBottom w:val="0"/>
      <w:divBdr>
        <w:top w:val="none" w:sz="0" w:space="0" w:color="auto"/>
        <w:left w:val="none" w:sz="0" w:space="0" w:color="auto"/>
        <w:bottom w:val="none" w:sz="0" w:space="0" w:color="auto"/>
        <w:right w:val="none" w:sz="0" w:space="0" w:color="auto"/>
      </w:divBdr>
    </w:div>
    <w:div w:id="418252726">
      <w:bodyDiv w:val="1"/>
      <w:marLeft w:val="0"/>
      <w:marRight w:val="0"/>
      <w:marTop w:val="0"/>
      <w:marBottom w:val="0"/>
      <w:divBdr>
        <w:top w:val="none" w:sz="0" w:space="0" w:color="auto"/>
        <w:left w:val="none" w:sz="0" w:space="0" w:color="auto"/>
        <w:bottom w:val="none" w:sz="0" w:space="0" w:color="auto"/>
        <w:right w:val="none" w:sz="0" w:space="0" w:color="auto"/>
      </w:divBdr>
    </w:div>
    <w:div w:id="687685336">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297293608">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85387641">
      <w:bodyDiv w:val="1"/>
      <w:marLeft w:val="0"/>
      <w:marRight w:val="0"/>
      <w:marTop w:val="0"/>
      <w:marBottom w:val="0"/>
      <w:divBdr>
        <w:top w:val="none" w:sz="0" w:space="0" w:color="auto"/>
        <w:left w:val="none" w:sz="0" w:space="0" w:color="auto"/>
        <w:bottom w:val="none" w:sz="0" w:space="0" w:color="auto"/>
        <w:right w:val="none" w:sz="0" w:space="0" w:color="auto"/>
      </w:divBdr>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517382838">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927415782">
      <w:bodyDiv w:val="1"/>
      <w:marLeft w:val="0"/>
      <w:marRight w:val="0"/>
      <w:marTop w:val="0"/>
      <w:marBottom w:val="0"/>
      <w:divBdr>
        <w:top w:val="none" w:sz="0" w:space="0" w:color="auto"/>
        <w:left w:val="none" w:sz="0" w:space="0" w:color="auto"/>
        <w:bottom w:val="none" w:sz="0" w:space="0" w:color="auto"/>
        <w:right w:val="none" w:sz="0" w:space="0" w:color="auto"/>
      </w:divBdr>
    </w:div>
    <w:div w:id="1956864152">
      <w:bodyDiv w:val="1"/>
      <w:marLeft w:val="0"/>
      <w:marRight w:val="0"/>
      <w:marTop w:val="0"/>
      <w:marBottom w:val="0"/>
      <w:divBdr>
        <w:top w:val="none" w:sz="0" w:space="0" w:color="auto"/>
        <w:left w:val="none" w:sz="0" w:space="0" w:color="auto"/>
        <w:bottom w:val="none" w:sz="0" w:space="0" w:color="auto"/>
        <w:right w:val="none" w:sz="0" w:space="0" w:color="auto"/>
      </w:divBdr>
    </w:div>
    <w:div w:id="1963031937">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 w:id="2116511437">
      <w:bodyDiv w:val="1"/>
      <w:marLeft w:val="0"/>
      <w:marRight w:val="0"/>
      <w:marTop w:val="0"/>
      <w:marBottom w:val="0"/>
      <w:divBdr>
        <w:top w:val="none" w:sz="0" w:space="0" w:color="auto"/>
        <w:left w:val="none" w:sz="0" w:space="0" w:color="auto"/>
        <w:bottom w:val="none" w:sz="0" w:space="0" w:color="auto"/>
        <w:right w:val="none" w:sz="0" w:space="0" w:color="auto"/>
      </w:divBdr>
    </w:div>
    <w:div w:id="21351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naesb.org/pdf4/wgq_ec081717a1.docx" TargetMode="External"/><Relationship Id="rId26" Type="http://schemas.openxmlformats.org/officeDocument/2006/relationships/hyperlink" Target="https://www.naesb.org/misc/membership_financial_report_jun_2017.docx" TargetMode="External"/><Relationship Id="rId39" Type="http://schemas.openxmlformats.org/officeDocument/2006/relationships/hyperlink" Target="https://www.naesb.org/misc/weq_coordination_update_081117.docx" TargetMode="External"/><Relationship Id="rId21" Type="http://schemas.openxmlformats.org/officeDocument/2006/relationships/hyperlink" Target="https://www.naesb.org/misc/nas_report.pdf" TargetMode="External"/><Relationship Id="rId34" Type="http://schemas.openxmlformats.org/officeDocument/2006/relationships/hyperlink" Target="http://www.naesb.org/misc/retail_publication_schedule_ver3_2.doc" TargetMode="External"/><Relationship Id="rId42" Type="http://schemas.openxmlformats.org/officeDocument/2006/relationships/hyperlink" Target="https://www.naesb.org/misc/smartgrid_greenbutton_update_081017.docx" TargetMode="External"/><Relationship Id="rId47" Type="http://schemas.openxmlformats.org/officeDocument/2006/relationships/hyperlink" Target="https://www.naesb.org/misc/2017_schedule.pdf" TargetMode="External"/><Relationship Id="rId50" Type="http://schemas.openxmlformats.org/officeDocument/2006/relationships/hyperlink" Target="https://www.naesb.org/misc/membership_report_073117.docx" TargetMode="External"/><Relationship Id="rId55" Type="http://schemas.openxmlformats.org/officeDocument/2006/relationships/hyperlink" Target="http://www.naesb.org/misc/antitrust_guidance.doc" TargetMode="External"/><Relationship Id="rId63" Type="http://schemas.openxmlformats.org/officeDocument/2006/relationships/hyperlink" Target="http://www.naesb.org/misc/antitrust_guidance.doc" TargetMode="External"/><Relationship Id="rId68" Type="http://schemas.openxmlformats.org/officeDocument/2006/relationships/hyperlink" Target="http://www.naesb.org/misc/wgq_publication_schedule_ver3_1.doc"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esb.org/pdf4/bd090717a.docx" TargetMode="External"/><Relationship Id="rId29" Type="http://schemas.openxmlformats.org/officeDocument/2006/relationships/hyperlink" Target="https://www.naesb.org/pdf4/bd_revenue041917notes.docx" TargetMode="External"/><Relationship Id="rId11" Type="http://schemas.openxmlformats.org/officeDocument/2006/relationships/image" Target="media/image1.emf"/><Relationship Id="rId24" Type="http://schemas.openxmlformats.org/officeDocument/2006/relationships/hyperlink" Target="https://www.naesb.org/pdf4/weq_jurisdictional_entities_without_recorded_access.pdf" TargetMode="External"/><Relationship Id="rId32" Type="http://schemas.openxmlformats.org/officeDocument/2006/relationships/hyperlink" Target="http://www.naesb.org/misc/wgq_publication_schedule_ver3_1.doc" TargetMode="External"/><Relationship Id="rId37" Type="http://schemas.openxmlformats.org/officeDocument/2006/relationships/hyperlink" Target="https://www.naesb.org/misc/weq_oasis_update_081017.docx" TargetMode="External"/><Relationship Id="rId40" Type="http://schemas.openxmlformats.org/officeDocument/2006/relationships/hyperlink" Target="https://www.naesb.org/misc/weq_ciss_update_081117.docx" TargetMode="External"/><Relationship Id="rId45" Type="http://schemas.openxmlformats.org/officeDocument/2006/relationships/hyperlink" Target="https://www.naesb.org/pdf4/041217_ferc_chairman_lafleur_letter_re_order809_naesb_ferc_stamp.pdf" TargetMode="External"/><Relationship Id="rId53" Type="http://schemas.openxmlformats.org/officeDocument/2006/relationships/hyperlink" Target="http://www.naesb.org/pdf4/retail_2017_annual_plan.docx" TargetMode="External"/><Relationship Id="rId58" Type="http://schemas.openxmlformats.org/officeDocument/2006/relationships/hyperlink" Target="https://www.naesb.org/misc/membership_changes_073117.docx" TargetMode="External"/><Relationship Id="rId66" Type="http://schemas.openxmlformats.org/officeDocument/2006/relationships/hyperlink" Target="https://www.naesb.org/misc/membership_report_073117.docx"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esb.org/pdf4/bod_terms.pdf" TargetMode="External"/><Relationship Id="rId23" Type="http://schemas.openxmlformats.org/officeDocument/2006/relationships/hyperlink" Target="https://www.naesb.org/misc/membership_changes_073117.docx" TargetMode="External"/><Relationship Id="rId28" Type="http://schemas.openxmlformats.org/officeDocument/2006/relationships/hyperlink" Target="https://www.naesb.org/misc/parliamentary_committee_proposed_resolution_072617.docx" TargetMode="External"/><Relationship Id="rId36" Type="http://schemas.openxmlformats.org/officeDocument/2006/relationships/hyperlink" Target="https://www.naesb.org/misc/cybersecurity_activities_update_081017.docx" TargetMode="External"/><Relationship Id="rId49" Type="http://schemas.openxmlformats.org/officeDocument/2006/relationships/hyperlink" Target="https://www.naesb.org/pdf4/bd090717a.docx" TargetMode="External"/><Relationship Id="rId57" Type="http://schemas.openxmlformats.org/officeDocument/2006/relationships/hyperlink" Target="https://www.naesb.org/misc/membership_report_073117.docx" TargetMode="External"/><Relationship Id="rId61" Type="http://schemas.openxmlformats.org/officeDocument/2006/relationships/hyperlink" Target="https://www.naesb.org/pdf4/weq_ec081517a1.docx" TargetMode="External"/><Relationship Id="rId10" Type="http://schemas.openxmlformats.org/officeDocument/2006/relationships/hyperlink" Target="mailto:vthomason@naesb.org" TargetMode="External"/><Relationship Id="rId19" Type="http://schemas.openxmlformats.org/officeDocument/2006/relationships/hyperlink" Target="http://www.naesb.org/pdf4/retail_2017_annual_plan.docx" TargetMode="External"/><Relationship Id="rId31" Type="http://schemas.openxmlformats.org/officeDocument/2006/relationships/hyperlink" Target="https://www.naesb.org/misc/sandia_surety_assessment_update_081117.docx" TargetMode="External"/><Relationship Id="rId44" Type="http://schemas.openxmlformats.org/officeDocument/2006/relationships/hyperlink" Target="https://www.naesb.org/misc/certification_eir_update_081117.docx" TargetMode="External"/><Relationship Id="rId52" Type="http://schemas.openxmlformats.org/officeDocument/2006/relationships/hyperlink" Target="http://www.naesb.org/misc/retail_publication_schedule_ver3_2.doc" TargetMode="External"/><Relationship Id="rId60" Type="http://schemas.openxmlformats.org/officeDocument/2006/relationships/hyperlink" Target="https://www.naesb.org/misc/weq_coordination_update_081117.docx" TargetMode="External"/><Relationship Id="rId65" Type="http://schemas.openxmlformats.org/officeDocument/2006/relationships/hyperlink" Target="https://www.naesb.org/pdf4/bd040716a.docx"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esb@naesb.org" TargetMode="External"/><Relationship Id="rId14" Type="http://schemas.openxmlformats.org/officeDocument/2006/relationships/hyperlink" Target="http://www.naesb.org/misc/antitrust_guidance.doc" TargetMode="External"/><Relationship Id="rId22" Type="http://schemas.openxmlformats.org/officeDocument/2006/relationships/hyperlink" Target="https://www.naesb.org/misc/membership_report_073117.docx" TargetMode="External"/><Relationship Id="rId27" Type="http://schemas.openxmlformats.org/officeDocument/2006/relationships/hyperlink" Target="https://www.naesb.org/pdf4/parliamentary072617dm.docx" TargetMode="External"/><Relationship Id="rId30" Type="http://schemas.openxmlformats.org/officeDocument/2006/relationships/hyperlink" Target="https://www.naesb.org/pdf4/bd_strategic_041917mn.docx" TargetMode="External"/><Relationship Id="rId35" Type="http://schemas.openxmlformats.org/officeDocument/2006/relationships/hyperlink" Target="https://www.naesb.org/misc/weq_wgq_ffs_update_081017.docx" TargetMode="External"/><Relationship Id="rId43" Type="http://schemas.openxmlformats.org/officeDocument/2006/relationships/hyperlink" Target="https://www.naesb.org/misc/smartgrid_update_081815.docx" TargetMode="External"/><Relationship Id="rId48" Type="http://schemas.openxmlformats.org/officeDocument/2006/relationships/hyperlink" Target="http://www.naesb.org/misc/antitrust_guidance.doc" TargetMode="External"/><Relationship Id="rId56" Type="http://schemas.openxmlformats.org/officeDocument/2006/relationships/hyperlink" Target="https://www.naesb.org/pdf4/bd090717a.docx" TargetMode="External"/><Relationship Id="rId64" Type="http://schemas.openxmlformats.org/officeDocument/2006/relationships/hyperlink" Target="https://www.naesb.org/pdf4/bd090717a.docx" TargetMode="External"/><Relationship Id="rId69" Type="http://schemas.openxmlformats.org/officeDocument/2006/relationships/hyperlink" Target="https://www.naesb.org/pdf4/wgq_ec081717a1.docx" TargetMode="External"/><Relationship Id="rId77" Type="http://schemas.openxmlformats.org/officeDocument/2006/relationships/fontTable" Target="fontTable.xml"/><Relationship Id="rId8" Type="http://schemas.openxmlformats.org/officeDocument/2006/relationships/hyperlink" Target="mailto:vthomason@naesb.org" TargetMode="External"/><Relationship Id="rId51" Type="http://schemas.openxmlformats.org/officeDocument/2006/relationships/hyperlink" Target="https://www.naesb.org/misc/membership_changes_073117.docx"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naesb.org/pdf4/bd040617dm.docx" TargetMode="External"/><Relationship Id="rId25" Type="http://schemas.openxmlformats.org/officeDocument/2006/relationships/hyperlink" Target="https://www.naesb.org/pdf4/wgq_jurisdictional_entities_without_recorded_access.pdf" TargetMode="External"/><Relationship Id="rId33" Type="http://schemas.openxmlformats.org/officeDocument/2006/relationships/hyperlink" Target="http://www.naesb.org/misc/weq_publication_schedule_ver3_2.doc" TargetMode="External"/><Relationship Id="rId38" Type="http://schemas.openxmlformats.org/officeDocument/2006/relationships/hyperlink" Target="https://www.naesb.org/misc/weq_bps_update_081117.docx" TargetMode="External"/><Relationship Id="rId46" Type="http://schemas.openxmlformats.org/officeDocument/2006/relationships/hyperlink" Target="https://www.naesb.org/pdf4/060917_naesb_comments_ustr_request.pdf" TargetMode="External"/><Relationship Id="rId59" Type="http://schemas.openxmlformats.org/officeDocument/2006/relationships/hyperlink" Target="http://www.naesb.org/misc/weq_publication_schedule_ver3_2.doc" TargetMode="External"/><Relationship Id="rId67" Type="http://schemas.openxmlformats.org/officeDocument/2006/relationships/hyperlink" Target="https://www.naesb.org/misc/membership_changes_073117.docx" TargetMode="External"/><Relationship Id="rId20" Type="http://schemas.openxmlformats.org/officeDocument/2006/relationships/hyperlink" Target="https://www.naesb.org/pdf4/weq_ec081517a1.docx" TargetMode="External"/><Relationship Id="rId41" Type="http://schemas.openxmlformats.org/officeDocument/2006/relationships/hyperlink" Target="https://www.naesb.org/misc/rmq_openfmb_update_081117.docx" TargetMode="External"/><Relationship Id="rId54" Type="http://schemas.openxmlformats.org/officeDocument/2006/relationships/hyperlink" Target="https://www.naesb.org/misc/sandia_surety_assessment_update_081117.docx" TargetMode="External"/><Relationship Id="rId62" Type="http://schemas.openxmlformats.org/officeDocument/2006/relationships/hyperlink" Target="https://www.naesb.org/misc/sandia_surety_assessment_update_081117.docx" TargetMode="External"/><Relationship Id="rId70" Type="http://schemas.openxmlformats.org/officeDocument/2006/relationships/hyperlink" Target="https://www.naesb.org/misc/sandia_surety_assessment_update_081117.docx"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aesb.org/pdf4/bd090717hotel.docx" TargetMode="External"/><Relationship Id="rId2" Type="http://schemas.openxmlformats.org/officeDocument/2006/relationships/hyperlink" Target="https://www.naesb.org/misc/nas_report.pdf" TargetMode="External"/><Relationship Id="rId1" Type="http://schemas.openxmlformats.org/officeDocument/2006/relationships/hyperlink" Target="https://t.co/GA9LyXfuhw"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36FF-6EFF-4B09-B536-A5556C64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3397</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22721</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Rae McQuade</cp:lastModifiedBy>
  <cp:revision>2</cp:revision>
  <cp:lastPrinted>2016-08-25T18:06:00Z</cp:lastPrinted>
  <dcterms:created xsi:type="dcterms:W3CDTF">2017-08-18T20:24:00Z</dcterms:created>
  <dcterms:modified xsi:type="dcterms:W3CDTF">2017-08-18T20:24:00Z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