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C8" w:rsidRDefault="000A23C8" w:rsidP="000A23C8"/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8"/>
        <w:gridCol w:w="5310"/>
        <w:gridCol w:w="720"/>
        <w:gridCol w:w="2880"/>
      </w:tblGrid>
      <w:tr w:rsidR="00A1308C" w:rsidRPr="001940C2" w:rsidTr="00C074FD">
        <w:trPr>
          <w:tblHeader/>
        </w:trPr>
        <w:tc>
          <w:tcPr>
            <w:tcW w:w="9558" w:type="dxa"/>
            <w:gridSpan w:val="4"/>
            <w:tcBorders>
              <w:bottom w:val="single" w:sz="4" w:space="0" w:color="auto"/>
            </w:tcBorders>
          </w:tcPr>
          <w:p w:rsidR="00C074FD" w:rsidRPr="00C2557E" w:rsidRDefault="00C074FD" w:rsidP="00C074F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2557E">
              <w:rPr>
                <w:b/>
                <w:sz w:val="18"/>
                <w:szCs w:val="18"/>
              </w:rPr>
              <w:t>NORTH AMERICAN ENERGY STANDARDS BOARD EXECUTIVE COMMITTEE MEETING</w:t>
            </w:r>
          </w:p>
          <w:p w:rsidR="00C074FD" w:rsidRPr="00C2557E" w:rsidRDefault="00C074FD" w:rsidP="00C074FD">
            <w:pPr>
              <w:jc w:val="center"/>
              <w:rPr>
                <w:b/>
                <w:sz w:val="18"/>
                <w:szCs w:val="18"/>
              </w:rPr>
            </w:pPr>
            <w:r w:rsidRPr="00C2557E">
              <w:rPr>
                <w:b/>
                <w:sz w:val="18"/>
                <w:szCs w:val="18"/>
              </w:rPr>
              <w:t xml:space="preserve">WHOLESALE ELECTRIC QUADRANT </w:t>
            </w:r>
            <w:r w:rsidR="004D2909">
              <w:rPr>
                <w:b/>
                <w:sz w:val="18"/>
                <w:szCs w:val="18"/>
              </w:rPr>
              <w:t>MEETING MATERIALS CROSS REFERENCE</w:t>
            </w:r>
          </w:p>
          <w:p w:rsidR="001940C2" w:rsidRPr="001940C2" w:rsidRDefault="00C074FD" w:rsidP="00C074FD">
            <w:pPr>
              <w:autoSpaceDE w:val="0"/>
              <w:autoSpaceDN w:val="0"/>
              <w:adjustRightInd w:val="0"/>
              <w:spacing w:before="40" w:after="240"/>
              <w:jc w:val="center"/>
              <w:rPr>
                <w:b/>
                <w:sz w:val="18"/>
                <w:szCs w:val="18"/>
              </w:rPr>
            </w:pPr>
            <w:r w:rsidRPr="00C2557E">
              <w:rPr>
                <w:b/>
                <w:sz w:val="18"/>
                <w:szCs w:val="18"/>
              </w:rPr>
              <w:t>Tuesday, August 16, 2011 – 10:00 am to 4:00 pm MT</w:t>
            </w:r>
            <w:r w:rsidRPr="00C2557E">
              <w:rPr>
                <w:b/>
                <w:sz w:val="18"/>
                <w:szCs w:val="18"/>
              </w:rPr>
              <w:br/>
              <w:t>El Paso Western Pipeline Offices, 2 North Nevada Avenue, Colorado Springs, CO</w:t>
            </w:r>
          </w:p>
          <w:p w:rsidR="001940C2" w:rsidRPr="001940C2" w:rsidRDefault="001940C2" w:rsidP="00827B4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D2909" w:rsidRPr="001940C2" w:rsidTr="00692A07">
        <w:trPr>
          <w:tblHeader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4D2909" w:rsidRPr="001940C2" w:rsidRDefault="004D2909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1940C2">
              <w:rPr>
                <w:sz w:val="18"/>
                <w:szCs w:val="18"/>
              </w:rPr>
              <w:t>#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4D2909" w:rsidRPr="001940C2" w:rsidRDefault="004D2909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1940C2">
              <w:rPr>
                <w:sz w:val="18"/>
                <w:szCs w:val="18"/>
              </w:rPr>
              <w:t>Agenda Item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D2909" w:rsidRPr="001940C2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D2909" w:rsidRPr="001940C2" w:rsidRDefault="004D2909" w:rsidP="00E9381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Notes/Actions</w:t>
            </w:r>
          </w:p>
        </w:tc>
      </w:tr>
      <w:tr w:rsidR="004D2909" w:rsidRPr="001940C2" w:rsidTr="00692A07">
        <w:tc>
          <w:tcPr>
            <w:tcW w:w="648" w:type="dxa"/>
            <w:tcBorders>
              <w:top w:val="single" w:sz="4" w:space="0" w:color="auto"/>
            </w:tcBorders>
          </w:tcPr>
          <w:p w:rsidR="004D2909" w:rsidRPr="00C2557E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2557E">
              <w:rPr>
                <w:sz w:val="18"/>
                <w:szCs w:val="18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4D2909" w:rsidRPr="00C2557E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2557E">
              <w:rPr>
                <w:sz w:val="18"/>
                <w:szCs w:val="18"/>
              </w:rPr>
              <w:t>Welcome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D2909" w:rsidRPr="001940C2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D2909" w:rsidRPr="001940C2" w:rsidRDefault="004D2909" w:rsidP="004D2909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York and Jim Castle will preside over the meeting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Antitrust Guidelines </w:t>
            </w:r>
            <w:hyperlink r:id="rId9" w:history="1">
              <w:r w:rsidRPr="00C074FD">
                <w:rPr>
                  <w:rStyle w:val="Hyperlink"/>
                  <w:sz w:val="18"/>
                  <w:szCs w:val="18"/>
                </w:rPr>
                <w:t>http://www.naesb.org/misc/antitrust_guidance.doc</w:t>
              </w:r>
            </w:hyperlink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80" w:type="dxa"/>
          </w:tcPr>
          <w:p w:rsidR="004D2909" w:rsidRPr="009B0A0D" w:rsidRDefault="004D2909" w:rsidP="00504F0D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Cummings will serve as counsel for the meeting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Welcome to members and attendees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9B0A0D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Quorum Establishment:  Roll Call of WEQ EC Members and Alternates: </w:t>
            </w:r>
            <w:hyperlink r:id="rId10" w:history="1">
              <w:r w:rsidRPr="00C074FD">
                <w:rPr>
                  <w:rStyle w:val="Hyperlink"/>
                  <w:sz w:val="18"/>
                  <w:szCs w:val="18"/>
                </w:rPr>
                <w:t>http://www.naesb.org/pdf4/ec_terms.pdf</w:t>
              </w:r>
            </w:hyperlink>
            <w:r w:rsidRPr="00C074FD">
              <w:rPr>
                <w:sz w:val="18"/>
                <w:szCs w:val="18"/>
              </w:rPr>
              <w:t xml:space="preserve">  (EC) and </w:t>
            </w:r>
            <w:hyperlink r:id="rId11" w:history="1">
              <w:r w:rsidRPr="00C074FD">
                <w:rPr>
                  <w:color w:val="0000FF"/>
                  <w:sz w:val="18"/>
                  <w:szCs w:val="18"/>
                  <w:u w:val="single"/>
                </w:rPr>
                <w:t>http://www.naesb.org/pdf4/alt_ec_members.pdf</w:t>
              </w:r>
            </w:hyperlink>
            <w:r w:rsidRPr="00C074FD">
              <w:rPr>
                <w:sz w:val="18"/>
                <w:szCs w:val="18"/>
              </w:rPr>
              <w:t xml:space="preserve">  (EC Alt)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880" w:type="dxa"/>
          </w:tcPr>
          <w:p w:rsidR="004D2909" w:rsidRPr="009B0A0D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Cummings will establish quorum through roll call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2.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Consent Agenda (simple majority to approve)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needed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Adoption of Agenda </w:t>
            </w:r>
            <w:hyperlink r:id="rId12" w:history="1">
              <w:r w:rsidRPr="00C074FD">
                <w:rPr>
                  <w:rStyle w:val="Hyperlink"/>
                  <w:sz w:val="18"/>
                  <w:szCs w:val="18"/>
                </w:rPr>
                <w:t>http://www.naesb.org/pdf4/ec081611a.docx</w:t>
              </w:r>
            </w:hyperlink>
            <w:r w:rsidRPr="00C074FD">
              <w:t xml:space="preserve"> </w:t>
            </w:r>
          </w:p>
        </w:tc>
        <w:tc>
          <w:tcPr>
            <w:tcW w:w="720" w:type="dxa"/>
          </w:tcPr>
          <w:p w:rsidR="004D2909" w:rsidRPr="00847239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80" w:type="dxa"/>
          </w:tcPr>
          <w:p w:rsidR="004D2909" w:rsidRPr="00847239" w:rsidRDefault="004D2909" w:rsidP="00500F4B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i/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Adoption of the EC Meeting Minutes:</w:t>
            </w:r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clear" w:pos="288"/>
                <w:tab w:val="num" w:pos="612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612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February 1, 2011:  </w:t>
            </w:r>
            <w:hyperlink r:id="rId13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http://www.naesb.org/pdf4/weq_ec020111dm.doc</w:t>
              </w:r>
            </w:hyperlink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clear" w:pos="288"/>
                <w:tab w:val="num" w:pos="612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612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March 21, 2011:   </w:t>
            </w:r>
            <w:hyperlink r:id="rId14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http://www.naesb.org/pdf4/weq_ec032111dm.doc</w:t>
              </w:r>
            </w:hyperlink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clear" w:pos="288"/>
                <w:tab w:val="num" w:pos="612"/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612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June 30, 2011:   </w:t>
            </w:r>
            <w:hyperlink r:id="rId15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http://www.naesb.org/pdf4/weq_ec063011dm.doc</w:t>
              </w:r>
            </w:hyperlink>
            <w:r w:rsidRPr="00C074FD">
              <w:t xml:space="preserve">, </w:t>
            </w:r>
            <w:r w:rsidRPr="00C074FD">
              <w:rPr>
                <w:sz w:val="18"/>
                <w:szCs w:val="18"/>
              </w:rPr>
              <w:t xml:space="preserve">proposed redlines submitted by E. Skiba, Midwest ISO: </w:t>
            </w:r>
            <w:hyperlink r:id="rId16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http://www.naesb.org/pdf4/weq_ec081611w1.doc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4D2909" w:rsidRPr="002611C8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br/>
              <w:t>39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br/>
              <w:t>50</w:t>
            </w:r>
          </w:p>
        </w:tc>
        <w:tc>
          <w:tcPr>
            <w:tcW w:w="2880" w:type="dxa"/>
          </w:tcPr>
          <w:p w:rsidR="004D2909" w:rsidRPr="002611C8" w:rsidRDefault="004D2909" w:rsidP="00500F4B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C074FD">
            <w:pPr>
              <w:numPr>
                <w:ilvl w:val="0"/>
                <w:numId w:val="50"/>
              </w:numPr>
              <w:spacing w:before="60" w:after="60"/>
              <w:ind w:left="234" w:hanging="234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Adoption of changes to the 2011 WEQ Annual Plan to be proposed to the Board of Directors: </w:t>
            </w:r>
            <w:hyperlink r:id="rId17" w:history="1">
              <w:r w:rsidRPr="00C074FD">
                <w:rPr>
                  <w:rStyle w:val="Hyperlink"/>
                  <w:sz w:val="18"/>
                  <w:szCs w:val="18"/>
                </w:rPr>
                <w:t>http://www.naesb.org/misc/weq_2011_annual_plan_062311.docx</w:t>
              </w:r>
            </w:hyperlink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880" w:type="dxa"/>
          </w:tcPr>
          <w:p w:rsidR="004D2909" w:rsidRPr="00C074FD" w:rsidRDefault="004D2909" w:rsidP="00500F4B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3.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Overview of Standards Development – Parallel Flow Visualization</w:t>
            </w:r>
          </w:p>
        </w:tc>
        <w:tc>
          <w:tcPr>
            <w:tcW w:w="720" w:type="dxa"/>
            <w:vMerge w:val="restart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880" w:type="dxa"/>
            <w:vMerge w:val="restart"/>
          </w:tcPr>
          <w:p w:rsidR="004D2909" w:rsidRPr="00C074FD" w:rsidRDefault="004D2909" w:rsidP="004D2909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Narinder Saini and Ed Skiba will make the presentation.  Should a vote be needed, it will be a simple majority vote. 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Discussion on Progress and Possible EC Vote on Direction (simple majority)</w:t>
            </w:r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594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hanging="54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Two-Tier Firm Curtailment Cover Letter: </w:t>
            </w:r>
            <w:hyperlink r:id="rId18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http://www.naesb.org/pdf4/weq_ec081611w4.pdf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clear" w:pos="288"/>
                <w:tab w:val="left" w:pos="594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Attachment 1: Two-Tier Firm Curtailment Overview: http://www.naesb.org/pdf4/weq_ec081611w5.doc</w:t>
            </w:r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clear" w:pos="288"/>
                <w:tab w:val="left" w:pos="594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Attachment 2: Procedural History of Two-Tier Firm Curtailment: </w:t>
            </w:r>
            <w:hyperlink r:id="rId19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http://www.naesb.org/pdf4/weq_ec081611w6.doc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clear" w:pos="288"/>
                <w:tab w:val="left" w:pos="594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Attachment 3: Policy Concern Position Paper: </w:t>
            </w:r>
            <w:hyperlink r:id="rId20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http://www.naesb.org/pdf4/weq_ec081611w7.doc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clear" w:pos="288"/>
                <w:tab w:val="left" w:pos="594"/>
                <w:tab w:val="left" w:pos="2970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Attachment 4: No Policy Concern Position Paper: </w:t>
            </w:r>
            <w:hyperlink r:id="rId21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http://www.naesb.org/pdf4/weq_ec081611w8.doc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Merge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4D2909" w:rsidRPr="00C074FD" w:rsidRDefault="004D2909" w:rsidP="00B81752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4.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Overview of Standards Development – OASIS Network Integration Transmission Services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 Wood, Paul Sorenson and Alan Pritchard will discuss progress made – No vote expected.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692A07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Progress Report on Demand Side Management/Energy Efficiency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Cummings will provide the update.  No vote expected.</w:t>
            </w:r>
          </w:p>
        </w:tc>
      </w:tr>
      <w:tr w:rsidR="004D2909" w:rsidRPr="001E4B86" w:rsidTr="00692A07">
        <w:tc>
          <w:tcPr>
            <w:tcW w:w="648" w:type="dxa"/>
          </w:tcPr>
          <w:p w:rsidR="004D2909" w:rsidRPr="00C074FD" w:rsidRDefault="004D2909" w:rsidP="00692A07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FERC Activities and DR Implementation Plan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SEE Action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8"/>
              </w:num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Retail EE Efforts and retail DR Phase 2 efforts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6.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e-Tag and Dodd-Frank Act Discussion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4D2909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Booe will provide the update.  No vote expected.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7.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Standards Review Subcommittee Updates and Coordination of Glossary Terms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4D2909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Narinder Saini and Ed Skiba will provide the update.  No vote expected.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8.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Procedures Review – Roles and Responsibilities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Rae McQuade will provide the overview.  </w:t>
            </w:r>
            <w:r>
              <w:rPr>
                <w:sz w:val="18"/>
                <w:szCs w:val="18"/>
              </w:rPr>
              <w:t>No vote expected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9.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Subcommittee Updates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4D2909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keepNext/>
              <w:keepLines/>
              <w:numPr>
                <w:ilvl w:val="3"/>
                <w:numId w:val="1"/>
              </w:numPr>
              <w:tabs>
                <w:tab w:val="clear" w:pos="5040"/>
              </w:tabs>
              <w:autoSpaceDE w:val="0"/>
              <w:autoSpaceDN w:val="0"/>
              <w:adjustRightInd w:val="0"/>
              <w:spacing w:before="60" w:after="60"/>
              <w:ind w:left="234" w:hanging="225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Triage Subcommittee: </w:t>
            </w:r>
            <w:hyperlink r:id="rId22" w:history="1">
              <w:r w:rsidRPr="00C074FD">
                <w:rPr>
                  <w:rStyle w:val="Hyperlink"/>
                  <w:sz w:val="18"/>
                  <w:szCs w:val="18"/>
                </w:rPr>
                <w:t>http://www.naesb.org/pdf4/tr072511agenda.doc</w:t>
              </w:r>
            </w:hyperlink>
            <w:r w:rsidRPr="00C074FD">
              <w:rPr>
                <w:color w:val="0000FF"/>
                <w:sz w:val="18"/>
                <w:szCs w:val="18"/>
              </w:rPr>
              <w:t xml:space="preserve"> </w:t>
            </w:r>
            <w:r w:rsidRPr="00C074FD">
              <w:rPr>
                <w:sz w:val="18"/>
                <w:szCs w:val="18"/>
              </w:rPr>
              <w:t xml:space="preserve">(new requests) , </w:t>
            </w:r>
            <w:hyperlink r:id="rId23" w:history="1">
              <w:r w:rsidRPr="00C074FD">
                <w:rPr>
                  <w:rStyle w:val="Hyperlink"/>
                  <w:sz w:val="18"/>
                  <w:szCs w:val="18"/>
                </w:rPr>
                <w:t>http://www.naesb.org/pdf4/tr072511disposition.docx</w:t>
              </w:r>
            </w:hyperlink>
            <w:r w:rsidRPr="00C074FD">
              <w:rPr>
                <w:sz w:val="18"/>
                <w:szCs w:val="18"/>
              </w:rPr>
              <w:t xml:space="preserve"> (disposition)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br/>
              <w:t>99</w:t>
            </w:r>
          </w:p>
        </w:tc>
        <w:tc>
          <w:tcPr>
            <w:tcW w:w="2880" w:type="dxa"/>
          </w:tcPr>
          <w:p w:rsidR="004D2909" w:rsidRPr="00C074FD" w:rsidRDefault="004D2909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the update.  No vote expected.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keepNext/>
              <w:keepLines/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Business Practices Subcommittee (BPS): </w:t>
            </w:r>
            <w:r w:rsidRPr="00C074FD">
              <w:rPr>
                <w:color w:val="0000FF"/>
                <w:sz w:val="18"/>
                <w:szCs w:val="18"/>
              </w:rPr>
              <w:t xml:space="preserve"> </w:t>
            </w:r>
            <w:hyperlink r:id="rId24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http://www.naesb.org/pdf4/weq_ec081611w3.ppt</w:t>
              </w:r>
            </w:hyperlink>
            <w:r w:rsidRPr="00C074FD">
              <w:rPr>
                <w:color w:val="0000FF"/>
                <w:sz w:val="18"/>
                <w:szCs w:val="18"/>
              </w:rPr>
              <w:t xml:space="preserve"> </w:t>
            </w:r>
            <w:r w:rsidRPr="00C074FD">
              <w:rPr>
                <w:sz w:val="18"/>
                <w:szCs w:val="18"/>
              </w:rPr>
              <w:t>may be addressed in agenda item 3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880" w:type="dxa"/>
          </w:tcPr>
          <w:p w:rsidR="004D2909" w:rsidRPr="00C074FD" w:rsidRDefault="004D2909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Skiba, Narinder Saini will provide the update that was not addressed in agenda item 3.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DSM-EE Subcommittee –  addressed in agenda item 5 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692A07" w:rsidP="00500F4B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update needed – covered in agenda item 5.</w:t>
            </w: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F14A56">
            <w:pPr>
              <w:keepNext/>
              <w:keepLines/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OASIS Subcommittee: Report – a portion may be addressed in agenda item 4, SAMTS update, next steps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</w:tcPr>
          <w:p w:rsidR="00692A07" w:rsidRPr="00C074FD" w:rsidRDefault="00692A07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JT Wood, Paul Sorenson and Alan Pritchard will discuss progress made </w:t>
            </w:r>
            <w:r>
              <w:rPr>
                <w:sz w:val="18"/>
                <w:szCs w:val="18"/>
              </w:rPr>
              <w:t xml:space="preserve">against items that were not covered in agenda item 4 </w:t>
            </w:r>
            <w:r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including a review of the recommendations out for comment. </w:t>
            </w:r>
            <w:r>
              <w:rPr>
                <w:sz w:val="18"/>
                <w:szCs w:val="18"/>
              </w:rPr>
              <w:t>No vote expected</w:t>
            </w: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F14A56">
            <w:pPr>
              <w:keepNext/>
              <w:keepLines/>
              <w:numPr>
                <w:ilvl w:val="3"/>
                <w:numId w:val="1"/>
              </w:numPr>
              <w:tabs>
                <w:tab w:val="clear" w:pos="5040"/>
                <w:tab w:val="num" w:pos="252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259" w:hanging="25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Request for formal comments on WEQ recommendations due September 8, 2011: </w:t>
            </w:r>
            <w:hyperlink r:id="rId25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http://www.naesb.org/pdf4/weq_080911_reqcom.doc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2880" w:type="dxa"/>
            <w:vMerge/>
          </w:tcPr>
          <w:p w:rsidR="00692A07" w:rsidRPr="00C074FD" w:rsidRDefault="00692A07" w:rsidP="00500F4B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Joint Electric Scheduling Subcommittee (JESS) 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Harshbarger will review the progress made to date.  No vote expected.</w:t>
            </w: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9" w:hanging="259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Standards Review Subcommittee (SRS): </w:t>
            </w:r>
            <w:hyperlink r:id="rId26" w:history="1">
              <w:r w:rsidRPr="00C074FD">
                <w:rPr>
                  <w:rStyle w:val="Hyperlink"/>
                  <w:sz w:val="18"/>
                  <w:szCs w:val="18"/>
                </w:rPr>
                <w:t>http://www.naesb.org/pdf4/weq_ec081611w2.ppt</w:t>
              </w:r>
            </w:hyperlink>
            <w:r w:rsidRPr="00C074FD">
              <w:rPr>
                <w:sz w:val="18"/>
                <w:szCs w:val="18"/>
              </w:rPr>
              <w:t xml:space="preserve">   may be addressed in agenda item 7 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880" w:type="dxa"/>
            <w:vMerge w:val="restart"/>
          </w:tcPr>
          <w:p w:rsidR="00692A07" w:rsidRPr="00C074FD" w:rsidRDefault="00692A07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Skiba, Narinder Saini will provide the update</w:t>
            </w:r>
            <w:r>
              <w:rPr>
                <w:sz w:val="18"/>
                <w:szCs w:val="18"/>
              </w:rPr>
              <w:t xml:space="preserve"> including glossary</w:t>
            </w:r>
            <w:r>
              <w:rPr>
                <w:sz w:val="18"/>
                <w:szCs w:val="18"/>
              </w:rPr>
              <w:t xml:space="preserve"> that was not addressed in agenda item 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F14A56">
            <w:pPr>
              <w:numPr>
                <w:ilvl w:val="0"/>
                <w:numId w:val="19"/>
              </w:num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Glossary Efforts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692A07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692A07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5310" w:type="dxa"/>
          </w:tcPr>
          <w:p w:rsidR="00692A07" w:rsidRPr="00C074FD" w:rsidRDefault="00692A07" w:rsidP="00F14A5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Publication Schedule Review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</w:tcPr>
          <w:p w:rsidR="00692A07" w:rsidRPr="00C074FD" w:rsidRDefault="00692A07" w:rsidP="004D2909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Denise Rager will provide the update.  Confirmation of the publication No vote expected.</w:t>
            </w: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692A07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C074FD">
            <w:pPr>
              <w:numPr>
                <w:ilvl w:val="0"/>
                <w:numId w:val="43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Publications: WGQ Publication Schedule (Version 2.1): </w:t>
            </w:r>
            <w:hyperlink r:id="rId27" w:history="1">
              <w:r w:rsidRPr="00C074FD">
                <w:rPr>
                  <w:rStyle w:val="Hyperlink"/>
                  <w:sz w:val="18"/>
                  <w:szCs w:val="18"/>
                </w:rPr>
                <w:t>http://www.naesb.org/misc/wgq_publication_schedule_ver2_1.doc</w:t>
              </w:r>
            </w:hyperlink>
            <w:r w:rsidRPr="00C074FD">
              <w:rPr>
                <w:rStyle w:val="Hyperlink"/>
                <w:sz w:val="18"/>
                <w:szCs w:val="18"/>
              </w:rPr>
              <w:t>, scheduled for July 2012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880" w:type="dxa"/>
            <w:vMerge/>
          </w:tcPr>
          <w:p w:rsidR="00692A07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692A07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C074FD">
            <w:pPr>
              <w:numPr>
                <w:ilvl w:val="0"/>
                <w:numId w:val="43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color w:val="000000"/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WEQ Publication Schedule (Version 2.2):</w:t>
            </w:r>
            <w:r w:rsidRPr="00C074FD">
              <w:rPr>
                <w:color w:val="0000FF"/>
                <w:sz w:val="18"/>
                <w:szCs w:val="18"/>
              </w:rPr>
              <w:t xml:space="preserve"> </w:t>
            </w:r>
            <w:hyperlink r:id="rId28" w:history="1">
              <w:r w:rsidRPr="00C074FD">
                <w:rPr>
                  <w:rStyle w:val="Hyperlink"/>
                  <w:sz w:val="18"/>
                  <w:szCs w:val="18"/>
                </w:rPr>
                <w:t>http://www.naesb.org/misc/weq_publication_schedule_ver2_2.doc</w:t>
              </w:r>
            </w:hyperlink>
            <w:r w:rsidRPr="00C074FD">
              <w:rPr>
                <w:rStyle w:val="Hyperlink"/>
                <w:sz w:val="18"/>
                <w:szCs w:val="18"/>
              </w:rPr>
              <w:t>, scheduled for September 2011</w:t>
            </w:r>
          </w:p>
        </w:tc>
        <w:tc>
          <w:tcPr>
            <w:tcW w:w="720" w:type="dxa"/>
          </w:tcPr>
          <w:p w:rsidR="00692A07" w:rsidRPr="001E4B86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2880" w:type="dxa"/>
            <w:vMerge/>
          </w:tcPr>
          <w:p w:rsidR="00692A07" w:rsidRPr="001E4B86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i/>
                <w:sz w:val="18"/>
                <w:szCs w:val="18"/>
              </w:rPr>
            </w:pP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692A07">
            <w:pPr>
              <w:keepNext/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C074FD">
            <w:pPr>
              <w:pStyle w:val="BodyText"/>
              <w:numPr>
                <w:ilvl w:val="0"/>
                <w:numId w:val="43"/>
              </w:numPr>
              <w:tabs>
                <w:tab w:val="num" w:pos="252"/>
              </w:tabs>
              <w:spacing w:before="60" w:after="60"/>
              <w:ind w:left="252" w:hanging="252"/>
              <w:rPr>
                <w:rStyle w:val="Hyperlink"/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Retail Publication Schedule (Version 1.4): </w:t>
            </w:r>
            <w:hyperlink r:id="rId29" w:history="1">
              <w:r w:rsidRPr="00C074FD">
                <w:rPr>
                  <w:rStyle w:val="Hyperlink"/>
                  <w:sz w:val="18"/>
                  <w:szCs w:val="18"/>
                </w:rPr>
                <w:t>http://www.naesb.org/misc/retail_publication_schedule_ver1_4.doc</w:t>
              </w:r>
            </w:hyperlink>
            <w:r w:rsidRPr="00C074FD">
              <w:rPr>
                <w:rStyle w:val="Hyperlink"/>
                <w:sz w:val="18"/>
                <w:szCs w:val="18"/>
              </w:rPr>
              <w:t>, scheduled for April 2012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2880" w:type="dxa"/>
            <w:vMerge/>
          </w:tcPr>
          <w:p w:rsidR="00692A07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692A07" w:rsidRPr="001940C2" w:rsidTr="00692A07">
        <w:tc>
          <w:tcPr>
            <w:tcW w:w="648" w:type="dxa"/>
          </w:tcPr>
          <w:p w:rsidR="00692A07" w:rsidRPr="00C074FD" w:rsidRDefault="00692A07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692A07" w:rsidRPr="00C074FD" w:rsidRDefault="00692A07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Individual Books Availability in New Publications</w:t>
            </w:r>
          </w:p>
        </w:tc>
        <w:tc>
          <w:tcPr>
            <w:tcW w:w="720" w:type="dxa"/>
          </w:tcPr>
          <w:p w:rsidR="00692A07" w:rsidRPr="00C074FD" w:rsidRDefault="00692A07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692A07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C074F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11.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Board of Directors, Board Committee and Regulatory Updates: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692A07" w:rsidP="00692A07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Updates only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Board Updates – Board Meeting June 23, 2011: </w:t>
            </w:r>
            <w:hyperlink r:id="rId30" w:history="1">
              <w:r w:rsidRPr="00C074FD">
                <w:rPr>
                  <w:rStyle w:val="Hyperlink"/>
                  <w:sz w:val="18"/>
                  <w:szCs w:val="18"/>
                </w:rPr>
                <w:t>http://www.naesb.org/pdf4/bd062311dm.doc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2880" w:type="dxa"/>
          </w:tcPr>
          <w:p w:rsidR="004D2909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review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Board Critical Infrastructure Efforts: </w:t>
            </w:r>
            <w:hyperlink r:id="rId31" w:history="1">
              <w:r w:rsidRPr="00C074FD">
                <w:rPr>
                  <w:rStyle w:val="Hyperlink"/>
                  <w:sz w:val="18"/>
                  <w:szCs w:val="18"/>
                </w:rPr>
                <w:t>http://www.naesb.org/pdf4/bd_cic_072811notes.doc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880" w:type="dxa"/>
          </w:tcPr>
          <w:p w:rsidR="004D2909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Hurley will provide review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Board Certification Efforts – PKI WEQ-012 Standards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review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3"/>
                <w:numId w:val="1"/>
              </w:numPr>
              <w:tabs>
                <w:tab w:val="num" w:pos="252"/>
              </w:tabs>
              <w:autoSpaceDE w:val="0"/>
              <w:autoSpaceDN w:val="0"/>
              <w:adjustRightInd w:val="0"/>
              <w:spacing w:before="60" w:after="60"/>
              <w:ind w:left="252" w:hanging="252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Electric Industry Registry – WebRegistry Status: </w:t>
            </w:r>
            <w:hyperlink r:id="rId32" w:history="1">
              <w:r w:rsidRPr="00C074FD">
                <w:rPr>
                  <w:rStyle w:val="Hyperlink"/>
                  <w:sz w:val="18"/>
                  <w:szCs w:val="18"/>
                </w:rPr>
                <w:t>http://www.naesb.org/pdf4/registry_transfer_update_080911.pdf</w:t>
              </w:r>
            </w:hyperlink>
            <w:r w:rsidRPr="00C07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2880" w:type="dxa"/>
          </w:tcPr>
          <w:p w:rsidR="004D2909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Cory Cummings will provide review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234"/>
              </w:tabs>
              <w:autoSpaceDE w:val="0"/>
              <w:autoSpaceDN w:val="0"/>
              <w:adjustRightInd w:val="0"/>
              <w:spacing w:before="60" w:after="60"/>
              <w:ind w:left="234" w:hanging="234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Regulatory Efforts: </w:t>
            </w:r>
            <w:r w:rsidRPr="00C074FD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for the larger documents, </w:t>
            </w:r>
            <w:r w:rsidRPr="00C074FD">
              <w:rPr>
                <w:i/>
                <w:sz w:val="18"/>
                <w:szCs w:val="18"/>
              </w:rPr>
              <w:t>summaries only are included in the assembled book for the following efforts</w:t>
            </w:r>
            <w:r>
              <w:rPr>
                <w:i/>
                <w:sz w:val="18"/>
                <w:szCs w:val="18"/>
              </w:rPr>
              <w:t xml:space="preserve"> – for a full report, please download from the link provided</w:t>
            </w:r>
            <w:r w:rsidRPr="00C074FD">
              <w:rPr>
                <w:i/>
                <w:sz w:val="18"/>
                <w:szCs w:val="18"/>
              </w:rPr>
              <w:t>)</w:t>
            </w:r>
          </w:p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August 5, 2011 – First meeting of the CFTC Data Standardization Subcommittee: </w:t>
            </w:r>
            <w:hyperlink r:id="rId33" w:history="1">
              <w:r w:rsidRPr="00C074FD">
                <w:rPr>
                  <w:rStyle w:val="Hyperlink"/>
                  <w:sz w:val="18"/>
                  <w:szCs w:val="18"/>
                </w:rPr>
                <w:t>http://www.cftc.gov/PressRoom/PressReleases/pr6080-11.html</w:t>
              </w:r>
            </w:hyperlink>
            <w:r w:rsidRPr="00C074FD">
              <w:rPr>
                <w:sz w:val="18"/>
                <w:szCs w:val="18"/>
              </w:rPr>
              <w:t xml:space="preserve">, </w:t>
            </w:r>
            <w:hyperlink r:id="rId34" w:history="1">
              <w:r w:rsidRPr="00C074FD">
                <w:rPr>
                  <w:rStyle w:val="Hyperlink"/>
                  <w:sz w:val="18"/>
                  <w:szCs w:val="18"/>
                </w:rPr>
                <w:t>http://www.cftc.gov/ucm/groups/public/@newsroom/documents/file/agenda080511.pdf</w:t>
              </w:r>
            </w:hyperlink>
          </w:p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July 21, 2011 - FERC Order No. 1000, “Transmission Planning and Cost Allocation by Transmission Owning and Operating Public Utilities:  </w:t>
            </w:r>
            <w:hyperlink r:id="rId35" w:history="1">
              <w:r w:rsidRPr="00C074FD">
                <w:rPr>
                  <w:rStyle w:val="Hyperlink"/>
                  <w:sz w:val="18"/>
                  <w:szCs w:val="18"/>
                </w:rPr>
                <w:t>http://www.ferc.gov/whats-new/comm-meet/2011/072111/E-6.pdf</w:t>
              </w:r>
            </w:hyperlink>
            <w:r w:rsidRPr="00C074FD">
              <w:t xml:space="preserve"> </w:t>
            </w:r>
          </w:p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July 7, 2011 – Smart Grid Filing: </w:t>
            </w:r>
            <w:hyperlink r:id="rId36" w:history="1">
              <w:r w:rsidRPr="00C074FD">
                <w:rPr>
                  <w:rStyle w:val="Hyperlink"/>
                  <w:sz w:val="18"/>
                  <w:szCs w:val="18"/>
                </w:rPr>
                <w:t>http://www.naesb.org/pdf4/ferc_070711_smartgrid_standards.pdf</w:t>
              </w:r>
            </w:hyperlink>
            <w:r w:rsidRPr="00C074FD">
              <w:t xml:space="preserve"> </w:t>
            </w:r>
          </w:p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June 20, 2011 – WEQ Minor Corrections Filing: </w:t>
            </w:r>
            <w:hyperlink r:id="rId37" w:history="1">
              <w:r w:rsidRPr="00C074FD">
                <w:rPr>
                  <w:rStyle w:val="Hyperlink"/>
                  <w:sz w:val="18"/>
                  <w:szCs w:val="18"/>
                </w:rPr>
                <w:t>http://www.naesb.org/pdf4/ferc_062011_weq_minor_corrections_v002.1.pdf</w:t>
              </w:r>
            </w:hyperlink>
            <w:r w:rsidRPr="00C074FD">
              <w:t xml:space="preserve"> </w:t>
            </w:r>
          </w:p>
          <w:p w:rsidR="004D2909" w:rsidRPr="00C074FD" w:rsidRDefault="004D2909" w:rsidP="00F14A56">
            <w:pPr>
              <w:keepNext/>
              <w:keepLines/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0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April 30, 2011 - Demand Response Filing: </w:t>
            </w:r>
            <w:hyperlink r:id="rId38" w:history="1">
              <w:r w:rsidRPr="00C074FD">
                <w:rPr>
                  <w:rStyle w:val="Hyperlink"/>
                  <w:sz w:val="18"/>
                  <w:szCs w:val="18"/>
                </w:rPr>
                <w:t>http://www.naesb.org/pdf4/ferc_043011_weq_demand_response_standards.pdf</w:t>
              </w:r>
            </w:hyperlink>
            <w:r w:rsidRPr="00C074FD">
              <w:t xml:space="preserve"> </w:t>
            </w:r>
          </w:p>
          <w:p w:rsidR="004D2909" w:rsidRPr="00C074FD" w:rsidRDefault="004D2909" w:rsidP="00F14A56">
            <w:pPr>
              <w:keepNext/>
              <w:keepLines/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March 9, 2011 – Progress Report on Coordination of Requests Across Multiple Transmission Systems : </w:t>
            </w:r>
            <w:hyperlink r:id="rId39" w:history="1">
              <w:r w:rsidRPr="00C074FD">
                <w:rPr>
                  <w:rStyle w:val="Hyperlink"/>
                  <w:sz w:val="18"/>
                  <w:szCs w:val="18"/>
                </w:rPr>
                <w:t>http://www.naesb.org/pdf4/naesb_samts_status_report_ferc_030911.pdf</w:t>
              </w:r>
            </w:hyperlink>
          </w:p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lastRenderedPageBreak/>
              <w:t xml:space="preserve">March 2, 2011: NAESB Comments on Integration of Variable Energy Resources: </w:t>
            </w:r>
            <w:hyperlink r:id="rId40" w:history="1">
              <w:r w:rsidRPr="00C074FD">
                <w:rPr>
                  <w:rStyle w:val="Hyperlink"/>
                  <w:sz w:val="18"/>
                  <w:szCs w:val="18"/>
                </w:rPr>
                <w:t>http://www.naesb.org/pdf4/naesb_comments_ver_integration_nopr_030211.pdf</w:t>
              </w:r>
            </w:hyperlink>
          </w:p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March 2, 2011:  NAESB Comments on Smart Grid Interoperability Standards:  </w:t>
            </w:r>
            <w:hyperlink r:id="rId41" w:history="1">
              <w:r w:rsidRPr="00C074FD">
                <w:rPr>
                  <w:rStyle w:val="Hyperlink"/>
                  <w:sz w:val="18"/>
                  <w:szCs w:val="18"/>
                </w:rPr>
                <w:t>http://www.naesb.org/pdf4/naesb_comments_smartgrid_interop_030211.pdf</w:t>
              </w:r>
            </w:hyperlink>
          </w:p>
          <w:p w:rsidR="004D2909" w:rsidRPr="00C074FD" w:rsidRDefault="004D2909" w:rsidP="00F14A56">
            <w:pPr>
              <w:numPr>
                <w:ilvl w:val="0"/>
                <w:numId w:val="19"/>
              </w:numPr>
              <w:tabs>
                <w:tab w:val="clear" w:pos="288"/>
                <w:tab w:val="num" w:pos="594"/>
              </w:tabs>
              <w:autoSpaceDE w:val="0"/>
              <w:autoSpaceDN w:val="0"/>
              <w:adjustRightInd w:val="0"/>
              <w:spacing w:before="60" w:after="60"/>
              <w:ind w:left="594" w:hanging="3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 xml:space="preserve">February 7, 2011:  NAESB Comments on Federal Agency Participation in Standardization: </w:t>
            </w:r>
            <w:hyperlink r:id="rId42" w:history="1">
              <w:r w:rsidRPr="00C074FD">
                <w:rPr>
                  <w:rStyle w:val="Hyperlink"/>
                  <w:sz w:val="18"/>
                  <w:szCs w:val="18"/>
                </w:rPr>
                <w:t>http://www.naesb.org/pdf4/naesb_comments_nist_effectiveness_020711.doc</w:t>
              </w:r>
            </w:hyperlink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</w:t>
            </w:r>
            <w:r>
              <w:rPr>
                <w:sz w:val="18"/>
                <w:szCs w:val="18"/>
              </w:rPr>
              <w:br/>
              <w:t>140</w:t>
            </w:r>
            <w:r>
              <w:rPr>
                <w:sz w:val="18"/>
                <w:szCs w:val="18"/>
              </w:rPr>
              <w:br/>
              <w:t>141</w:t>
            </w:r>
            <w:r>
              <w:rPr>
                <w:sz w:val="18"/>
                <w:szCs w:val="18"/>
              </w:rPr>
              <w:br/>
              <w:t>143</w:t>
            </w:r>
            <w:r>
              <w:rPr>
                <w:sz w:val="18"/>
                <w:szCs w:val="18"/>
              </w:rPr>
              <w:br/>
              <w:t>153</w:t>
            </w:r>
            <w:r>
              <w:rPr>
                <w:sz w:val="18"/>
                <w:szCs w:val="18"/>
              </w:rPr>
              <w:br/>
              <w:t>159</w:t>
            </w:r>
            <w:r>
              <w:rPr>
                <w:sz w:val="18"/>
                <w:szCs w:val="18"/>
              </w:rPr>
              <w:br/>
              <w:t>164</w:t>
            </w:r>
            <w:r>
              <w:rPr>
                <w:sz w:val="18"/>
                <w:szCs w:val="18"/>
              </w:rPr>
              <w:br/>
              <w:t>171</w:t>
            </w:r>
            <w:r>
              <w:rPr>
                <w:sz w:val="18"/>
                <w:szCs w:val="18"/>
              </w:rPr>
              <w:br/>
              <w:t>175</w:t>
            </w:r>
            <w:r>
              <w:rPr>
                <w:sz w:val="18"/>
                <w:szCs w:val="18"/>
              </w:rPr>
              <w:br/>
              <w:t>180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880" w:type="dxa"/>
          </w:tcPr>
          <w:p w:rsidR="00692A07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update only – no vote expected.</w:t>
            </w:r>
          </w:p>
          <w:p w:rsidR="004D2909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Rae McQuade will provide review, except for CFTC – which will be provided by Jonathan Booe.</w:t>
            </w:r>
          </w:p>
          <w:p w:rsidR="00692A07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FERC Order 1000, a review group should </w:t>
            </w:r>
            <w:proofErr w:type="gramStart"/>
            <w:r>
              <w:rPr>
                <w:sz w:val="18"/>
                <w:szCs w:val="18"/>
              </w:rPr>
              <w:t>constituted</w:t>
            </w:r>
            <w:proofErr w:type="gramEnd"/>
            <w:r>
              <w:rPr>
                <w:sz w:val="18"/>
                <w:szCs w:val="18"/>
              </w:rPr>
              <w:t xml:space="preserve"> to determine any changes needed for NAESB standards.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5310" w:type="dxa"/>
          </w:tcPr>
          <w:p w:rsidR="004D2909" w:rsidRPr="00C074FD" w:rsidRDefault="004D2909" w:rsidP="00F14A5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Other Business</w:t>
            </w:r>
          </w:p>
          <w:p w:rsidR="004D2909" w:rsidRPr="00C074FD" w:rsidRDefault="004D2909" w:rsidP="00F14A5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rPr>
                <w:rStyle w:val="Hyperlink"/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Meeting Schedule 2011</w:t>
            </w:r>
            <w:r w:rsidRPr="00C074FD">
              <w:rPr>
                <w:rStyle w:val="Strong"/>
                <w:bCs/>
                <w:sz w:val="18"/>
                <w:szCs w:val="18"/>
              </w:rPr>
              <w:t xml:space="preserve">: </w:t>
            </w:r>
            <w:hyperlink r:id="rId43" w:tooltip="http://www.naesb.org/misc/2011_schedule_draft.doc" w:history="1">
              <w:r w:rsidRPr="00C074FD">
                <w:rPr>
                  <w:rStyle w:val="Hyperlink"/>
                  <w:sz w:val="18"/>
                  <w:szCs w:val="18"/>
                </w:rPr>
                <w:t>http://www.naesb.org/misc/2011_schedule.doc</w:t>
              </w:r>
            </w:hyperlink>
          </w:p>
          <w:p w:rsidR="004D2909" w:rsidRPr="00C074FD" w:rsidRDefault="004D2909" w:rsidP="00F14A5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Preparation for 2012 Annual Plan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880" w:type="dxa"/>
          </w:tcPr>
          <w:p w:rsidR="004D2909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update only. No vote expected.</w:t>
            </w:r>
          </w:p>
        </w:tc>
      </w:tr>
      <w:tr w:rsidR="004D2909" w:rsidRPr="001940C2" w:rsidTr="00692A07">
        <w:tc>
          <w:tcPr>
            <w:tcW w:w="648" w:type="dxa"/>
          </w:tcPr>
          <w:p w:rsidR="004D2909" w:rsidRPr="00C074FD" w:rsidRDefault="004D2909" w:rsidP="00F14A56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4D2909" w:rsidRPr="00C074FD" w:rsidRDefault="004D2909" w:rsidP="00F14A56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C074FD">
              <w:rPr>
                <w:sz w:val="18"/>
                <w:szCs w:val="18"/>
              </w:rPr>
              <w:t>Adjourn</w:t>
            </w:r>
          </w:p>
        </w:tc>
        <w:tc>
          <w:tcPr>
            <w:tcW w:w="720" w:type="dxa"/>
          </w:tcPr>
          <w:p w:rsidR="004D2909" w:rsidRPr="00C074FD" w:rsidRDefault="004D2909" w:rsidP="00504F0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4D2909" w:rsidRPr="00C074FD" w:rsidRDefault="00692A07" w:rsidP="00500F4B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majority vote to adjourn</w:t>
            </w:r>
            <w:bookmarkStart w:id="0" w:name="_GoBack"/>
            <w:bookmarkEnd w:id="0"/>
          </w:p>
        </w:tc>
      </w:tr>
      <w:tr w:rsidR="004D2909" w:rsidRPr="00827B46" w:rsidTr="00C074FD">
        <w:tc>
          <w:tcPr>
            <w:tcW w:w="9558" w:type="dxa"/>
            <w:gridSpan w:val="4"/>
          </w:tcPr>
          <w:p w:rsidR="004D2909" w:rsidRPr="00C074FD" w:rsidRDefault="004D2909" w:rsidP="00E9381D">
            <w:pPr>
              <w:tabs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18"/>
                <w:szCs w:val="18"/>
              </w:rPr>
            </w:pPr>
            <w:r w:rsidRPr="00C074FD">
              <w:rPr>
                <w:i/>
                <w:sz w:val="18"/>
                <w:szCs w:val="18"/>
              </w:rPr>
              <w:t>Attire – Business Casual</w:t>
            </w:r>
          </w:p>
        </w:tc>
      </w:tr>
    </w:tbl>
    <w:p w:rsidR="00A1308C" w:rsidRDefault="00A1308C" w:rsidP="006D25DD">
      <w:pPr>
        <w:tabs>
          <w:tab w:val="left" w:pos="1440"/>
          <w:tab w:val="left" w:pos="2160"/>
        </w:tabs>
        <w:spacing w:before="120"/>
        <w:jc w:val="center"/>
      </w:pPr>
    </w:p>
    <w:sectPr w:rsidR="00A1308C" w:rsidSect="006D25DD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FA" w:rsidRDefault="00AE2BFA">
      <w:r>
        <w:separator/>
      </w:r>
    </w:p>
  </w:endnote>
  <w:endnote w:type="continuationSeparator" w:id="0">
    <w:p w:rsidR="00AE2BFA" w:rsidRDefault="00AE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D5485F" w:rsidRDefault="00D53CC7" w:rsidP="00D548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FA" w:rsidRDefault="00AE2BFA">
      <w:r>
        <w:separator/>
      </w:r>
    </w:p>
  </w:footnote>
  <w:footnote w:type="continuationSeparator" w:id="0">
    <w:p w:rsidR="00AE2BFA" w:rsidRDefault="00AE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CC7" w:rsidRPr="00F9600E" w:rsidRDefault="00D5485F" w:rsidP="00F9600E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114300</wp:posOffset>
              </wp:positionV>
              <wp:extent cx="1510030" cy="1389380"/>
              <wp:effectExtent l="0" t="0" r="571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510030" cy="138938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C7" w:rsidRDefault="00D53C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71.9pt;margin-top:9pt;width:118.9pt;height:109.4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">
              <v:rect id="Rectangle 2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D53CC7" w:rsidRDefault="00D53CC7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D53CC7" w:rsidRPr="00F9600E" w:rsidRDefault="00D53CC7" w:rsidP="00F9600E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F9600E">
      <w:rPr>
        <w:b/>
        <w:spacing w:val="20"/>
        <w:sz w:val="32"/>
        <w:szCs w:val="32"/>
      </w:rPr>
      <w:t>North American Energy Standards Board</w:t>
    </w:r>
  </w:p>
  <w:p w:rsidR="00D53CC7" w:rsidRPr="00F9600E" w:rsidRDefault="00D53CC7" w:rsidP="00F9600E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Street"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>
              <w:t>Suite</w:t>
            </w:r>
          </w:smartTag>
        </w:smartTag>
        <w:r>
          <w:t xml:space="preserve"> 1675</w:t>
        </w:r>
      </w:smartTag>
    </w:smartTag>
    <w:r w:rsidRPr="00F9600E">
      <w:t xml:space="preserve">, </w:t>
    </w:r>
    <w:smartTag w:uri="urn:schemas-microsoft-com:office:smarttags" w:element="place">
      <w:smartTag w:uri="urn:schemas-microsoft-com:office:smarttags" w:element="City">
        <w:smartTag w:uri="urn:schemas-microsoft-com:office:smarttags" w:element="City">
          <w:r w:rsidRPr="00F9600E">
            <w:t>Houston</w:t>
          </w:r>
        </w:smartTag>
        <w:r w:rsidRPr="00F9600E">
          <w:t xml:space="preserve">, </w:t>
        </w:r>
        <w:smartTag w:uri="urn:schemas-microsoft-com:office:smarttags" w:element="State">
          <w:smartTag w:uri="urn:schemas-microsoft-com:office:smarttags" w:element="PostalCode">
            <w:r w:rsidRPr="00F9600E">
              <w:t>Texas</w:t>
            </w:r>
          </w:smartTag>
        </w:smartTag>
        <w:r w:rsidRPr="00F9600E">
          <w:t xml:space="preserve"> </w:t>
        </w:r>
        <w:smartTag w:uri="urn:schemas-microsoft-com:office:smarttags" w:element="PostalCode">
          <w:r w:rsidRPr="00F9600E">
            <w:t>77002</w:t>
          </w:r>
        </w:smartTag>
      </w:smartTag>
    </w:smartTag>
  </w:p>
  <w:p w:rsidR="00D53CC7" w:rsidRPr="000E2A46" w:rsidRDefault="00D53CC7" w:rsidP="00F9600E">
    <w:pPr>
      <w:pStyle w:val="Header"/>
      <w:ind w:left="1800"/>
      <w:jc w:val="right"/>
      <w:rPr>
        <w:lang w:val="fr-FR"/>
      </w:rPr>
    </w:pPr>
    <w:r w:rsidRPr="000E2A46">
      <w:rPr>
        <w:lang w:val="fr-FR"/>
      </w:rPr>
      <w:t>Phone</w:t>
    </w:r>
    <w:proofErr w:type="gramStart"/>
    <w:r w:rsidRPr="000E2A46">
      <w:rPr>
        <w:lang w:val="fr-FR"/>
      </w:rPr>
      <w:t>:  (</w:t>
    </w:r>
    <w:proofErr w:type="gramEnd"/>
    <w:r w:rsidRPr="000E2A46">
      <w:rPr>
        <w:lang w:val="fr-FR"/>
      </w:rPr>
      <w:t>713) 356-0060, Fax:  (713) 356-0067, E-mail: naesb@naesb.org</w:t>
    </w:r>
  </w:p>
  <w:p w:rsidR="00D53CC7" w:rsidRPr="00F9600E" w:rsidRDefault="00D53CC7" w:rsidP="00F9600E">
    <w:pPr>
      <w:pStyle w:val="Header"/>
      <w:pBdr>
        <w:bottom w:val="single" w:sz="18" w:space="1" w:color="auto"/>
      </w:pBdr>
      <w:ind w:left="1800" w:hanging="1800"/>
      <w:jc w:val="right"/>
    </w:pPr>
    <w:r w:rsidRPr="000E2A46">
      <w:rPr>
        <w:lang w:val="fr-FR"/>
      </w:rPr>
      <w:tab/>
    </w:r>
    <w:r w:rsidRPr="00F9600E">
      <w:t xml:space="preserve">Home Page: </w:t>
    </w:r>
    <w:hyperlink r:id="rId3" w:history="1">
      <w:r w:rsidRPr="00F9600E">
        <w:rPr>
          <w:rStyle w:val="Hyperlink"/>
        </w:rPr>
        <w:t>www.naesb.org</w:t>
      </w:r>
    </w:hyperlink>
  </w:p>
  <w:p w:rsidR="00D53CC7" w:rsidRPr="006D25DD" w:rsidRDefault="00D53CC7" w:rsidP="00403453">
    <w:pPr>
      <w:autoSpaceDE w:val="0"/>
      <w:autoSpaceDN w:val="0"/>
      <w:adjustRightInd w:val="0"/>
      <w:jc w:val="center"/>
      <w:rPr>
        <w:b/>
        <w:bCs/>
        <w:sz w:val="12"/>
        <w:szCs w:val="12"/>
      </w:rPr>
    </w:pPr>
    <w:r>
      <w:rPr>
        <w:b/>
        <w:b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5F" w:rsidRDefault="00D54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BA5"/>
    <w:multiLevelType w:val="hybridMultilevel"/>
    <w:tmpl w:val="099C0F8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7737"/>
    <w:multiLevelType w:val="hybridMultilevel"/>
    <w:tmpl w:val="2ECA4676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67C00"/>
    <w:multiLevelType w:val="multilevel"/>
    <w:tmpl w:val="D516595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081A7CA8"/>
    <w:multiLevelType w:val="hybridMultilevel"/>
    <w:tmpl w:val="8EBAEBBC"/>
    <w:lvl w:ilvl="0" w:tplc="1E0C1C16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8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8A312D"/>
    <w:multiLevelType w:val="multilevel"/>
    <w:tmpl w:val="0B78575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C301F4"/>
    <w:multiLevelType w:val="hybridMultilevel"/>
    <w:tmpl w:val="1BF4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69D"/>
    <w:multiLevelType w:val="hybridMultilevel"/>
    <w:tmpl w:val="DD2200A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18"/>
      </w:rPr>
    </w:lvl>
    <w:lvl w:ilvl="1" w:tplc="C554AF04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b w:val="0"/>
        <w:i w:val="0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2EE5CDB"/>
    <w:multiLevelType w:val="hybridMultilevel"/>
    <w:tmpl w:val="AD726D36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001F56"/>
    <w:multiLevelType w:val="multilevel"/>
    <w:tmpl w:val="680E4AF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E51E80"/>
    <w:multiLevelType w:val="hybridMultilevel"/>
    <w:tmpl w:val="80A6C88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861D5"/>
    <w:multiLevelType w:val="hybridMultilevel"/>
    <w:tmpl w:val="E806F316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8F7F15"/>
    <w:multiLevelType w:val="hybridMultilevel"/>
    <w:tmpl w:val="28BC0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E3020F"/>
    <w:multiLevelType w:val="hybridMultilevel"/>
    <w:tmpl w:val="50B80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F10A2B"/>
    <w:multiLevelType w:val="hybridMultilevel"/>
    <w:tmpl w:val="8042D0FE"/>
    <w:lvl w:ilvl="0" w:tplc="A98A8C26"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221F2D39"/>
    <w:multiLevelType w:val="hybridMultilevel"/>
    <w:tmpl w:val="5DD0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C42AB"/>
    <w:multiLevelType w:val="hybridMultilevel"/>
    <w:tmpl w:val="985433E2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FF82B3F8">
      <w:start w:val="1"/>
      <w:numFmt w:val="bullet"/>
      <w:lvlText w:val=""/>
      <w:lvlJc w:val="left"/>
      <w:pPr>
        <w:tabs>
          <w:tab w:val="num" w:pos="864"/>
        </w:tabs>
        <w:ind w:left="108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CA39D2"/>
    <w:multiLevelType w:val="hybridMultilevel"/>
    <w:tmpl w:val="3FF4DCBC"/>
    <w:lvl w:ilvl="0" w:tplc="85E2C9AE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8"/>
      </w:rPr>
    </w:lvl>
    <w:lvl w:ilvl="1" w:tplc="C554AF04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b w:val="0"/>
        <w:i w:val="0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CD35CCD"/>
    <w:multiLevelType w:val="hybridMultilevel"/>
    <w:tmpl w:val="B9B04272"/>
    <w:lvl w:ilvl="0" w:tplc="85E2C9AE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2CF86C1A"/>
    <w:multiLevelType w:val="hybridMultilevel"/>
    <w:tmpl w:val="FEEE8C8A"/>
    <w:lvl w:ilvl="0" w:tplc="85E2C9AE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2D4C04D5"/>
    <w:multiLevelType w:val="hybridMultilevel"/>
    <w:tmpl w:val="2CF889D0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4A14F5"/>
    <w:multiLevelType w:val="hybridMultilevel"/>
    <w:tmpl w:val="77789382"/>
    <w:lvl w:ilvl="0" w:tplc="85E2C9AE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2">
    <w:nsid w:val="328013E0"/>
    <w:multiLevelType w:val="hybridMultilevel"/>
    <w:tmpl w:val="D78257FC"/>
    <w:lvl w:ilvl="0" w:tplc="ED52E3C4">
      <w:start w:val="1"/>
      <w:numFmt w:val="bullet"/>
      <w:pStyle w:val="agendaitemsubtex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293249"/>
    <w:multiLevelType w:val="hybridMultilevel"/>
    <w:tmpl w:val="8BBE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255032"/>
    <w:multiLevelType w:val="multilevel"/>
    <w:tmpl w:val="0B3E83A2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3142B0"/>
    <w:multiLevelType w:val="hybridMultilevel"/>
    <w:tmpl w:val="7FC2AF3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2" w:tplc="85E2C9AE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b w:val="0"/>
        <w:i w:val="0"/>
        <w:sz w:val="18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412623"/>
    <w:multiLevelType w:val="hybridMultilevel"/>
    <w:tmpl w:val="A31CF87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7E3193"/>
    <w:multiLevelType w:val="hybridMultilevel"/>
    <w:tmpl w:val="40F41D1C"/>
    <w:lvl w:ilvl="0" w:tplc="904C21C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49F1463"/>
    <w:multiLevelType w:val="hybridMultilevel"/>
    <w:tmpl w:val="8056FD8C"/>
    <w:lvl w:ilvl="0" w:tplc="904C21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E921DA"/>
    <w:multiLevelType w:val="hybridMultilevel"/>
    <w:tmpl w:val="B490A4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024D53"/>
    <w:multiLevelType w:val="hybridMultilevel"/>
    <w:tmpl w:val="573C108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144578"/>
    <w:multiLevelType w:val="hybridMultilevel"/>
    <w:tmpl w:val="94B8C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71376B"/>
    <w:multiLevelType w:val="hybridMultilevel"/>
    <w:tmpl w:val="45CC0766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0609B5"/>
    <w:multiLevelType w:val="hybridMultilevel"/>
    <w:tmpl w:val="0B3E83A2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E136E0"/>
    <w:multiLevelType w:val="hybridMultilevel"/>
    <w:tmpl w:val="FD6A8B02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5554C1"/>
    <w:multiLevelType w:val="hybridMultilevel"/>
    <w:tmpl w:val="034E0FA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AE3093"/>
    <w:multiLevelType w:val="hybridMultilevel"/>
    <w:tmpl w:val="4D563E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010053"/>
    <w:multiLevelType w:val="hybridMultilevel"/>
    <w:tmpl w:val="1A0C9A90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706083"/>
    <w:multiLevelType w:val="hybridMultilevel"/>
    <w:tmpl w:val="88B86362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955F75"/>
    <w:multiLevelType w:val="hybridMultilevel"/>
    <w:tmpl w:val="CBD2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1C7BBC"/>
    <w:multiLevelType w:val="hybridMultilevel"/>
    <w:tmpl w:val="39F84684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E85196"/>
    <w:multiLevelType w:val="hybridMultilevel"/>
    <w:tmpl w:val="FD9A8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E34161"/>
    <w:multiLevelType w:val="hybridMultilevel"/>
    <w:tmpl w:val="E7A421D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322025"/>
    <w:multiLevelType w:val="hybridMultilevel"/>
    <w:tmpl w:val="C1E28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1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10"/>
  </w:num>
  <w:num w:numId="9">
    <w:abstractNumId w:val="16"/>
  </w:num>
  <w:num w:numId="10">
    <w:abstractNumId w:val="6"/>
  </w:num>
  <w:num w:numId="11">
    <w:abstractNumId w:val="3"/>
  </w:num>
  <w:num w:numId="12">
    <w:abstractNumId w:val="41"/>
  </w:num>
  <w:num w:numId="13">
    <w:abstractNumId w:val="4"/>
  </w:num>
  <w:num w:numId="14">
    <w:abstractNumId w:val="30"/>
  </w:num>
  <w:num w:numId="15">
    <w:abstractNumId w:val="12"/>
  </w:num>
  <w:num w:numId="16">
    <w:abstractNumId w:val="31"/>
  </w:num>
  <w:num w:numId="17">
    <w:abstractNumId w:val="2"/>
  </w:num>
  <w:num w:numId="18">
    <w:abstractNumId w:val="28"/>
  </w:num>
  <w:num w:numId="19">
    <w:abstractNumId w:val="25"/>
  </w:num>
  <w:num w:numId="20">
    <w:abstractNumId w:val="48"/>
  </w:num>
  <w:num w:numId="21">
    <w:abstractNumId w:val="42"/>
  </w:num>
  <w:num w:numId="22">
    <w:abstractNumId w:val="34"/>
  </w:num>
  <w:num w:numId="23">
    <w:abstractNumId w:val="0"/>
  </w:num>
  <w:num w:numId="24">
    <w:abstractNumId w:val="47"/>
  </w:num>
  <w:num w:numId="25">
    <w:abstractNumId w:val="9"/>
  </w:num>
  <w:num w:numId="26">
    <w:abstractNumId w:val="21"/>
  </w:num>
  <w:num w:numId="27">
    <w:abstractNumId w:val="40"/>
  </w:num>
  <w:num w:numId="28">
    <w:abstractNumId w:val="32"/>
  </w:num>
  <w:num w:numId="29">
    <w:abstractNumId w:val="19"/>
  </w:num>
  <w:num w:numId="30">
    <w:abstractNumId w:val="8"/>
  </w:num>
  <w:num w:numId="31">
    <w:abstractNumId w:val="29"/>
  </w:num>
  <w:num w:numId="32">
    <w:abstractNumId w:val="33"/>
  </w:num>
  <w:num w:numId="33">
    <w:abstractNumId w:val="15"/>
  </w:num>
  <w:num w:numId="34">
    <w:abstractNumId w:val="36"/>
  </w:num>
  <w:num w:numId="35">
    <w:abstractNumId w:val="39"/>
  </w:num>
  <w:num w:numId="36">
    <w:abstractNumId w:val="45"/>
  </w:num>
  <w:num w:numId="37">
    <w:abstractNumId w:val="38"/>
  </w:num>
  <w:num w:numId="38">
    <w:abstractNumId w:val="1"/>
  </w:num>
  <w:num w:numId="39">
    <w:abstractNumId w:val="49"/>
  </w:num>
  <w:num w:numId="40">
    <w:abstractNumId w:val="43"/>
  </w:num>
  <w:num w:numId="41">
    <w:abstractNumId w:val="13"/>
  </w:num>
  <w:num w:numId="42">
    <w:abstractNumId w:val="7"/>
  </w:num>
  <w:num w:numId="43">
    <w:abstractNumId w:val="37"/>
  </w:num>
  <w:num w:numId="44">
    <w:abstractNumId w:val="26"/>
  </w:num>
  <w:num w:numId="45">
    <w:abstractNumId w:val="46"/>
  </w:num>
  <w:num w:numId="46">
    <w:abstractNumId w:val="35"/>
  </w:num>
  <w:num w:numId="47">
    <w:abstractNumId w:val="44"/>
  </w:num>
  <w:num w:numId="48">
    <w:abstractNumId w:val="23"/>
  </w:num>
  <w:num w:numId="49">
    <w:abstractNumId w:val="5"/>
  </w:num>
  <w:num w:numId="5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9"/>
    <w:rsid w:val="00001A24"/>
    <w:rsid w:val="00002B36"/>
    <w:rsid w:val="00002D64"/>
    <w:rsid w:val="000041BE"/>
    <w:rsid w:val="0000440A"/>
    <w:rsid w:val="000064DD"/>
    <w:rsid w:val="00007268"/>
    <w:rsid w:val="00010DB1"/>
    <w:rsid w:val="00011360"/>
    <w:rsid w:val="0001333A"/>
    <w:rsid w:val="0001462B"/>
    <w:rsid w:val="00014B4B"/>
    <w:rsid w:val="00015D19"/>
    <w:rsid w:val="00022234"/>
    <w:rsid w:val="00027432"/>
    <w:rsid w:val="00030109"/>
    <w:rsid w:val="00036627"/>
    <w:rsid w:val="00036B78"/>
    <w:rsid w:val="00040CDC"/>
    <w:rsid w:val="00052F79"/>
    <w:rsid w:val="00053E8D"/>
    <w:rsid w:val="0005644E"/>
    <w:rsid w:val="000643D7"/>
    <w:rsid w:val="00067CC9"/>
    <w:rsid w:val="00075028"/>
    <w:rsid w:val="00082AC4"/>
    <w:rsid w:val="000841C1"/>
    <w:rsid w:val="00085457"/>
    <w:rsid w:val="00086163"/>
    <w:rsid w:val="00087B3E"/>
    <w:rsid w:val="00092E51"/>
    <w:rsid w:val="00095E27"/>
    <w:rsid w:val="000A23C8"/>
    <w:rsid w:val="000A3570"/>
    <w:rsid w:val="000A3FCB"/>
    <w:rsid w:val="000A569C"/>
    <w:rsid w:val="000A7AC7"/>
    <w:rsid w:val="000B1301"/>
    <w:rsid w:val="000B22C0"/>
    <w:rsid w:val="000B356D"/>
    <w:rsid w:val="000B5D9A"/>
    <w:rsid w:val="000C7A82"/>
    <w:rsid w:val="000D1AE3"/>
    <w:rsid w:val="000D1D7E"/>
    <w:rsid w:val="000D21F7"/>
    <w:rsid w:val="000D4AA9"/>
    <w:rsid w:val="000D4ECD"/>
    <w:rsid w:val="000D628F"/>
    <w:rsid w:val="000D7ED4"/>
    <w:rsid w:val="000E2673"/>
    <w:rsid w:val="000E2A46"/>
    <w:rsid w:val="000E5006"/>
    <w:rsid w:val="000E52D7"/>
    <w:rsid w:val="000F3280"/>
    <w:rsid w:val="0010007B"/>
    <w:rsid w:val="00101451"/>
    <w:rsid w:val="001015AE"/>
    <w:rsid w:val="001035D5"/>
    <w:rsid w:val="00106BB7"/>
    <w:rsid w:val="0010738D"/>
    <w:rsid w:val="0010783D"/>
    <w:rsid w:val="00113187"/>
    <w:rsid w:val="00117AA3"/>
    <w:rsid w:val="00120AB3"/>
    <w:rsid w:val="00121C03"/>
    <w:rsid w:val="00124E8F"/>
    <w:rsid w:val="00132610"/>
    <w:rsid w:val="0013327B"/>
    <w:rsid w:val="0013364D"/>
    <w:rsid w:val="0013553A"/>
    <w:rsid w:val="00136CAC"/>
    <w:rsid w:val="00140EDC"/>
    <w:rsid w:val="00142995"/>
    <w:rsid w:val="00150E37"/>
    <w:rsid w:val="00156909"/>
    <w:rsid w:val="001618F7"/>
    <w:rsid w:val="00163923"/>
    <w:rsid w:val="001662F9"/>
    <w:rsid w:val="00166B11"/>
    <w:rsid w:val="00167276"/>
    <w:rsid w:val="00170F0D"/>
    <w:rsid w:val="00171716"/>
    <w:rsid w:val="00176BBD"/>
    <w:rsid w:val="001822BB"/>
    <w:rsid w:val="0019350A"/>
    <w:rsid w:val="001940C2"/>
    <w:rsid w:val="001A162D"/>
    <w:rsid w:val="001A2902"/>
    <w:rsid w:val="001A3532"/>
    <w:rsid w:val="001B0660"/>
    <w:rsid w:val="001B0C34"/>
    <w:rsid w:val="001B0DB4"/>
    <w:rsid w:val="001B506D"/>
    <w:rsid w:val="001B64C9"/>
    <w:rsid w:val="001C0CE2"/>
    <w:rsid w:val="001C1AB0"/>
    <w:rsid w:val="001C1BDA"/>
    <w:rsid w:val="001C3224"/>
    <w:rsid w:val="001C3966"/>
    <w:rsid w:val="001C460A"/>
    <w:rsid w:val="001C501A"/>
    <w:rsid w:val="001C6EED"/>
    <w:rsid w:val="001D6203"/>
    <w:rsid w:val="001D63C8"/>
    <w:rsid w:val="001D76B7"/>
    <w:rsid w:val="001E04FA"/>
    <w:rsid w:val="001E0710"/>
    <w:rsid w:val="001E10D7"/>
    <w:rsid w:val="001E4B86"/>
    <w:rsid w:val="001E64B5"/>
    <w:rsid w:val="001E6766"/>
    <w:rsid w:val="001E70C3"/>
    <w:rsid w:val="001E792F"/>
    <w:rsid w:val="001F35C8"/>
    <w:rsid w:val="00201689"/>
    <w:rsid w:val="0020396E"/>
    <w:rsid w:val="00203F7B"/>
    <w:rsid w:val="002042FC"/>
    <w:rsid w:val="00210A10"/>
    <w:rsid w:val="00214A2D"/>
    <w:rsid w:val="00217838"/>
    <w:rsid w:val="00217C20"/>
    <w:rsid w:val="00220348"/>
    <w:rsid w:val="00220A32"/>
    <w:rsid w:val="00221C51"/>
    <w:rsid w:val="00225403"/>
    <w:rsid w:val="00225CC6"/>
    <w:rsid w:val="00230270"/>
    <w:rsid w:val="002307B6"/>
    <w:rsid w:val="00232C2C"/>
    <w:rsid w:val="00234D31"/>
    <w:rsid w:val="002353B0"/>
    <w:rsid w:val="00243744"/>
    <w:rsid w:val="00243AE8"/>
    <w:rsid w:val="00244460"/>
    <w:rsid w:val="002546D5"/>
    <w:rsid w:val="0025522C"/>
    <w:rsid w:val="002611C8"/>
    <w:rsid w:val="00261D8F"/>
    <w:rsid w:val="00270EC4"/>
    <w:rsid w:val="0027197F"/>
    <w:rsid w:val="00271BE9"/>
    <w:rsid w:val="00273FA7"/>
    <w:rsid w:val="00275623"/>
    <w:rsid w:val="00283FE9"/>
    <w:rsid w:val="002918DF"/>
    <w:rsid w:val="0029612E"/>
    <w:rsid w:val="00297B7C"/>
    <w:rsid w:val="002A6C50"/>
    <w:rsid w:val="002A6C56"/>
    <w:rsid w:val="002A6D67"/>
    <w:rsid w:val="002B0DE7"/>
    <w:rsid w:val="002B1024"/>
    <w:rsid w:val="002B3300"/>
    <w:rsid w:val="002B373D"/>
    <w:rsid w:val="002B441C"/>
    <w:rsid w:val="002B5887"/>
    <w:rsid w:val="002B6363"/>
    <w:rsid w:val="002B6AF6"/>
    <w:rsid w:val="002B6B03"/>
    <w:rsid w:val="002B7AEA"/>
    <w:rsid w:val="002C36C5"/>
    <w:rsid w:val="002C39D4"/>
    <w:rsid w:val="002C609A"/>
    <w:rsid w:val="002D18D7"/>
    <w:rsid w:val="002D1FC7"/>
    <w:rsid w:val="002D2ED1"/>
    <w:rsid w:val="002E7872"/>
    <w:rsid w:val="002F1CD9"/>
    <w:rsid w:val="002F2498"/>
    <w:rsid w:val="002F28CE"/>
    <w:rsid w:val="002F311B"/>
    <w:rsid w:val="002F3BBF"/>
    <w:rsid w:val="002F423F"/>
    <w:rsid w:val="002F54FF"/>
    <w:rsid w:val="002F68AB"/>
    <w:rsid w:val="002F78D5"/>
    <w:rsid w:val="0030365F"/>
    <w:rsid w:val="00304AEC"/>
    <w:rsid w:val="00310B90"/>
    <w:rsid w:val="00312C15"/>
    <w:rsid w:val="0031335E"/>
    <w:rsid w:val="00317EF7"/>
    <w:rsid w:val="0032166D"/>
    <w:rsid w:val="00325C55"/>
    <w:rsid w:val="00327B6C"/>
    <w:rsid w:val="00334560"/>
    <w:rsid w:val="00334910"/>
    <w:rsid w:val="00334D18"/>
    <w:rsid w:val="00335752"/>
    <w:rsid w:val="00336658"/>
    <w:rsid w:val="003447E6"/>
    <w:rsid w:val="00344949"/>
    <w:rsid w:val="00345728"/>
    <w:rsid w:val="003466EA"/>
    <w:rsid w:val="00346FFE"/>
    <w:rsid w:val="0035020B"/>
    <w:rsid w:val="003524A4"/>
    <w:rsid w:val="00354B59"/>
    <w:rsid w:val="003550B4"/>
    <w:rsid w:val="003551DB"/>
    <w:rsid w:val="0035543F"/>
    <w:rsid w:val="003560B7"/>
    <w:rsid w:val="003561EF"/>
    <w:rsid w:val="003567B1"/>
    <w:rsid w:val="00357222"/>
    <w:rsid w:val="00357C2E"/>
    <w:rsid w:val="00357EAC"/>
    <w:rsid w:val="00361020"/>
    <w:rsid w:val="00362D65"/>
    <w:rsid w:val="00365350"/>
    <w:rsid w:val="00374CB5"/>
    <w:rsid w:val="0037644A"/>
    <w:rsid w:val="00383385"/>
    <w:rsid w:val="00395638"/>
    <w:rsid w:val="00397A71"/>
    <w:rsid w:val="003A13A1"/>
    <w:rsid w:val="003A3320"/>
    <w:rsid w:val="003B0BE1"/>
    <w:rsid w:val="003B16E6"/>
    <w:rsid w:val="003B2353"/>
    <w:rsid w:val="003B509D"/>
    <w:rsid w:val="003C07AB"/>
    <w:rsid w:val="003C0D22"/>
    <w:rsid w:val="003C0E3C"/>
    <w:rsid w:val="003C0FA6"/>
    <w:rsid w:val="003C0FC1"/>
    <w:rsid w:val="003C13F9"/>
    <w:rsid w:val="003C4819"/>
    <w:rsid w:val="003C5000"/>
    <w:rsid w:val="003C614D"/>
    <w:rsid w:val="003C6E88"/>
    <w:rsid w:val="003D01D2"/>
    <w:rsid w:val="003D1703"/>
    <w:rsid w:val="003D1D17"/>
    <w:rsid w:val="003D493D"/>
    <w:rsid w:val="003D74E1"/>
    <w:rsid w:val="003E0DAD"/>
    <w:rsid w:val="003E19C7"/>
    <w:rsid w:val="003E27FE"/>
    <w:rsid w:val="003E2907"/>
    <w:rsid w:val="003E5AE2"/>
    <w:rsid w:val="003E5BD3"/>
    <w:rsid w:val="003F1900"/>
    <w:rsid w:val="003F54C6"/>
    <w:rsid w:val="00403453"/>
    <w:rsid w:val="00410A95"/>
    <w:rsid w:val="0041105B"/>
    <w:rsid w:val="00412939"/>
    <w:rsid w:val="00413CBF"/>
    <w:rsid w:val="00414064"/>
    <w:rsid w:val="00414796"/>
    <w:rsid w:val="0041579B"/>
    <w:rsid w:val="0042431F"/>
    <w:rsid w:val="004268E8"/>
    <w:rsid w:val="00426DB3"/>
    <w:rsid w:val="00431681"/>
    <w:rsid w:val="00440271"/>
    <w:rsid w:val="00443740"/>
    <w:rsid w:val="00444808"/>
    <w:rsid w:val="00445274"/>
    <w:rsid w:val="00445687"/>
    <w:rsid w:val="00446798"/>
    <w:rsid w:val="00453242"/>
    <w:rsid w:val="00456B14"/>
    <w:rsid w:val="004607AD"/>
    <w:rsid w:val="004612E0"/>
    <w:rsid w:val="00471410"/>
    <w:rsid w:val="00472A0F"/>
    <w:rsid w:val="00474F25"/>
    <w:rsid w:val="00480ED9"/>
    <w:rsid w:val="004817CB"/>
    <w:rsid w:val="00481A57"/>
    <w:rsid w:val="00482B87"/>
    <w:rsid w:val="00483841"/>
    <w:rsid w:val="0048586C"/>
    <w:rsid w:val="0049095C"/>
    <w:rsid w:val="00496B57"/>
    <w:rsid w:val="00497B04"/>
    <w:rsid w:val="004A1A5F"/>
    <w:rsid w:val="004A6B90"/>
    <w:rsid w:val="004A7618"/>
    <w:rsid w:val="004B02F3"/>
    <w:rsid w:val="004B14C5"/>
    <w:rsid w:val="004B1A24"/>
    <w:rsid w:val="004B44B4"/>
    <w:rsid w:val="004B49B7"/>
    <w:rsid w:val="004B5FC6"/>
    <w:rsid w:val="004B63C4"/>
    <w:rsid w:val="004C50CD"/>
    <w:rsid w:val="004C634A"/>
    <w:rsid w:val="004C7E89"/>
    <w:rsid w:val="004D0235"/>
    <w:rsid w:val="004D215F"/>
    <w:rsid w:val="004D2458"/>
    <w:rsid w:val="004D2909"/>
    <w:rsid w:val="004D31A8"/>
    <w:rsid w:val="004D3471"/>
    <w:rsid w:val="004D53FA"/>
    <w:rsid w:val="004D6EC8"/>
    <w:rsid w:val="004D762F"/>
    <w:rsid w:val="004E2D75"/>
    <w:rsid w:val="004E5E69"/>
    <w:rsid w:val="004E684C"/>
    <w:rsid w:val="004F04FB"/>
    <w:rsid w:val="00500F4B"/>
    <w:rsid w:val="005077F0"/>
    <w:rsid w:val="00511295"/>
    <w:rsid w:val="00513125"/>
    <w:rsid w:val="00513DDD"/>
    <w:rsid w:val="00514DD7"/>
    <w:rsid w:val="005151A8"/>
    <w:rsid w:val="00517D53"/>
    <w:rsid w:val="005237FE"/>
    <w:rsid w:val="005248DF"/>
    <w:rsid w:val="005260E8"/>
    <w:rsid w:val="0052638A"/>
    <w:rsid w:val="0053383B"/>
    <w:rsid w:val="005357B0"/>
    <w:rsid w:val="00541E9D"/>
    <w:rsid w:val="0054271E"/>
    <w:rsid w:val="005432DE"/>
    <w:rsid w:val="0054452D"/>
    <w:rsid w:val="0054516E"/>
    <w:rsid w:val="00550668"/>
    <w:rsid w:val="00550728"/>
    <w:rsid w:val="0055108C"/>
    <w:rsid w:val="005512DB"/>
    <w:rsid w:val="0055141C"/>
    <w:rsid w:val="005566AD"/>
    <w:rsid w:val="00560A45"/>
    <w:rsid w:val="00564EDE"/>
    <w:rsid w:val="005735D8"/>
    <w:rsid w:val="005747B7"/>
    <w:rsid w:val="00577EFE"/>
    <w:rsid w:val="0058181E"/>
    <w:rsid w:val="00581E97"/>
    <w:rsid w:val="00583DED"/>
    <w:rsid w:val="00583ED8"/>
    <w:rsid w:val="00585458"/>
    <w:rsid w:val="005866D2"/>
    <w:rsid w:val="005A4D39"/>
    <w:rsid w:val="005A79C4"/>
    <w:rsid w:val="005B1270"/>
    <w:rsid w:val="005B1322"/>
    <w:rsid w:val="005B4489"/>
    <w:rsid w:val="005B5496"/>
    <w:rsid w:val="005B6A47"/>
    <w:rsid w:val="005C30C6"/>
    <w:rsid w:val="005C33A9"/>
    <w:rsid w:val="005C4254"/>
    <w:rsid w:val="005C6561"/>
    <w:rsid w:val="005C71D2"/>
    <w:rsid w:val="005D3263"/>
    <w:rsid w:val="005E0968"/>
    <w:rsid w:val="005E3134"/>
    <w:rsid w:val="005F1ECB"/>
    <w:rsid w:val="00601EE0"/>
    <w:rsid w:val="00604632"/>
    <w:rsid w:val="00606161"/>
    <w:rsid w:val="00610E20"/>
    <w:rsid w:val="00611BE4"/>
    <w:rsid w:val="006123BF"/>
    <w:rsid w:val="00615D21"/>
    <w:rsid w:val="00617C39"/>
    <w:rsid w:val="0062316B"/>
    <w:rsid w:val="00625CDC"/>
    <w:rsid w:val="00633553"/>
    <w:rsid w:val="00633E42"/>
    <w:rsid w:val="0063625F"/>
    <w:rsid w:val="006369C0"/>
    <w:rsid w:val="00637362"/>
    <w:rsid w:val="00645B09"/>
    <w:rsid w:val="00654F13"/>
    <w:rsid w:val="00656CF5"/>
    <w:rsid w:val="0065799D"/>
    <w:rsid w:val="00663109"/>
    <w:rsid w:val="00663B10"/>
    <w:rsid w:val="006658A5"/>
    <w:rsid w:val="006743E5"/>
    <w:rsid w:val="00674AC0"/>
    <w:rsid w:val="00677555"/>
    <w:rsid w:val="00677D4D"/>
    <w:rsid w:val="00684BCA"/>
    <w:rsid w:val="00692A07"/>
    <w:rsid w:val="006939D3"/>
    <w:rsid w:val="0069511F"/>
    <w:rsid w:val="00695960"/>
    <w:rsid w:val="006976EA"/>
    <w:rsid w:val="006A3477"/>
    <w:rsid w:val="006A6B15"/>
    <w:rsid w:val="006B1455"/>
    <w:rsid w:val="006B3417"/>
    <w:rsid w:val="006B5A16"/>
    <w:rsid w:val="006B6F3A"/>
    <w:rsid w:val="006C34DC"/>
    <w:rsid w:val="006C7741"/>
    <w:rsid w:val="006D18E6"/>
    <w:rsid w:val="006D25DD"/>
    <w:rsid w:val="006D71CE"/>
    <w:rsid w:val="006E5CF6"/>
    <w:rsid w:val="006F3573"/>
    <w:rsid w:val="00701A47"/>
    <w:rsid w:val="00703C15"/>
    <w:rsid w:val="007050D5"/>
    <w:rsid w:val="00705ED1"/>
    <w:rsid w:val="0070737C"/>
    <w:rsid w:val="007102F5"/>
    <w:rsid w:val="00710E6A"/>
    <w:rsid w:val="00711586"/>
    <w:rsid w:val="007162C8"/>
    <w:rsid w:val="00716410"/>
    <w:rsid w:val="007208F0"/>
    <w:rsid w:val="00721D91"/>
    <w:rsid w:val="007221D8"/>
    <w:rsid w:val="007241CE"/>
    <w:rsid w:val="00734051"/>
    <w:rsid w:val="00734CEB"/>
    <w:rsid w:val="00735427"/>
    <w:rsid w:val="00737D5D"/>
    <w:rsid w:val="007418EF"/>
    <w:rsid w:val="007427A8"/>
    <w:rsid w:val="00744745"/>
    <w:rsid w:val="007473A7"/>
    <w:rsid w:val="00752DCE"/>
    <w:rsid w:val="00754F11"/>
    <w:rsid w:val="0075756C"/>
    <w:rsid w:val="00764F08"/>
    <w:rsid w:val="0077378B"/>
    <w:rsid w:val="00774486"/>
    <w:rsid w:val="00776107"/>
    <w:rsid w:val="00776AA3"/>
    <w:rsid w:val="0077753C"/>
    <w:rsid w:val="0078755E"/>
    <w:rsid w:val="00787E8C"/>
    <w:rsid w:val="00791589"/>
    <w:rsid w:val="00792662"/>
    <w:rsid w:val="007949AB"/>
    <w:rsid w:val="00794CB3"/>
    <w:rsid w:val="007959B0"/>
    <w:rsid w:val="007A1949"/>
    <w:rsid w:val="007A6B21"/>
    <w:rsid w:val="007B5A3D"/>
    <w:rsid w:val="007C05CB"/>
    <w:rsid w:val="007C0BAD"/>
    <w:rsid w:val="007C323B"/>
    <w:rsid w:val="007C3EEE"/>
    <w:rsid w:val="007C6819"/>
    <w:rsid w:val="007D3FC3"/>
    <w:rsid w:val="007D5B75"/>
    <w:rsid w:val="007D5B9E"/>
    <w:rsid w:val="007D7EFE"/>
    <w:rsid w:val="007E295C"/>
    <w:rsid w:val="007E4398"/>
    <w:rsid w:val="007E6B7D"/>
    <w:rsid w:val="007F1A4B"/>
    <w:rsid w:val="007F1FC2"/>
    <w:rsid w:val="00802BC7"/>
    <w:rsid w:val="00805746"/>
    <w:rsid w:val="00807A38"/>
    <w:rsid w:val="00811186"/>
    <w:rsid w:val="00811E15"/>
    <w:rsid w:val="00816844"/>
    <w:rsid w:val="00821125"/>
    <w:rsid w:val="008220B6"/>
    <w:rsid w:val="00827005"/>
    <w:rsid w:val="0082795D"/>
    <w:rsid w:val="00827B46"/>
    <w:rsid w:val="00830F3A"/>
    <w:rsid w:val="00833DF0"/>
    <w:rsid w:val="00836188"/>
    <w:rsid w:val="00837C8D"/>
    <w:rsid w:val="00840BB0"/>
    <w:rsid w:val="00845B2D"/>
    <w:rsid w:val="00847239"/>
    <w:rsid w:val="008478B1"/>
    <w:rsid w:val="00847B02"/>
    <w:rsid w:val="00847C61"/>
    <w:rsid w:val="00850F0E"/>
    <w:rsid w:val="00851B43"/>
    <w:rsid w:val="00852511"/>
    <w:rsid w:val="00852DFD"/>
    <w:rsid w:val="0085314A"/>
    <w:rsid w:val="008560F5"/>
    <w:rsid w:val="00856AA6"/>
    <w:rsid w:val="008613EB"/>
    <w:rsid w:val="00862285"/>
    <w:rsid w:val="008636F2"/>
    <w:rsid w:val="00865331"/>
    <w:rsid w:val="0086785F"/>
    <w:rsid w:val="00872B59"/>
    <w:rsid w:val="00872B74"/>
    <w:rsid w:val="00874618"/>
    <w:rsid w:val="00876D7A"/>
    <w:rsid w:val="00883F68"/>
    <w:rsid w:val="008852BF"/>
    <w:rsid w:val="00886410"/>
    <w:rsid w:val="0089134B"/>
    <w:rsid w:val="00891B60"/>
    <w:rsid w:val="0089255A"/>
    <w:rsid w:val="00895F62"/>
    <w:rsid w:val="00897CA1"/>
    <w:rsid w:val="008A1387"/>
    <w:rsid w:val="008A1877"/>
    <w:rsid w:val="008A3E97"/>
    <w:rsid w:val="008A5AE1"/>
    <w:rsid w:val="008A5C34"/>
    <w:rsid w:val="008B0EB8"/>
    <w:rsid w:val="008B5463"/>
    <w:rsid w:val="008B5E95"/>
    <w:rsid w:val="008C2A20"/>
    <w:rsid w:val="008C2DDE"/>
    <w:rsid w:val="008C6CAE"/>
    <w:rsid w:val="008C6DC9"/>
    <w:rsid w:val="008D1EE0"/>
    <w:rsid w:val="008D31D5"/>
    <w:rsid w:val="008D6BCD"/>
    <w:rsid w:val="008E0A93"/>
    <w:rsid w:val="008F0058"/>
    <w:rsid w:val="008F1B80"/>
    <w:rsid w:val="0090180D"/>
    <w:rsid w:val="009049CC"/>
    <w:rsid w:val="00907BD2"/>
    <w:rsid w:val="009131A7"/>
    <w:rsid w:val="00914742"/>
    <w:rsid w:val="00914C79"/>
    <w:rsid w:val="00920AA8"/>
    <w:rsid w:val="009235AE"/>
    <w:rsid w:val="00933872"/>
    <w:rsid w:val="009369F0"/>
    <w:rsid w:val="00946596"/>
    <w:rsid w:val="009477B1"/>
    <w:rsid w:val="009529C7"/>
    <w:rsid w:val="00954DA0"/>
    <w:rsid w:val="00956BCB"/>
    <w:rsid w:val="0096297F"/>
    <w:rsid w:val="00962DD8"/>
    <w:rsid w:val="00962E60"/>
    <w:rsid w:val="00965A86"/>
    <w:rsid w:val="00971E9D"/>
    <w:rsid w:val="00974FF5"/>
    <w:rsid w:val="00975142"/>
    <w:rsid w:val="0097769B"/>
    <w:rsid w:val="00977BA7"/>
    <w:rsid w:val="009823A2"/>
    <w:rsid w:val="00983108"/>
    <w:rsid w:val="0098709E"/>
    <w:rsid w:val="009871FB"/>
    <w:rsid w:val="00991861"/>
    <w:rsid w:val="009926CC"/>
    <w:rsid w:val="009A2B7D"/>
    <w:rsid w:val="009A53BC"/>
    <w:rsid w:val="009A6C74"/>
    <w:rsid w:val="009A7953"/>
    <w:rsid w:val="009B5E26"/>
    <w:rsid w:val="009B72F2"/>
    <w:rsid w:val="009C1BE9"/>
    <w:rsid w:val="009C4CAB"/>
    <w:rsid w:val="009C6C9F"/>
    <w:rsid w:val="009C725B"/>
    <w:rsid w:val="009C760F"/>
    <w:rsid w:val="009C7DB6"/>
    <w:rsid w:val="009E3CB6"/>
    <w:rsid w:val="009E4509"/>
    <w:rsid w:val="009E742C"/>
    <w:rsid w:val="009F0C81"/>
    <w:rsid w:val="009F3CAA"/>
    <w:rsid w:val="009F44C1"/>
    <w:rsid w:val="00A006F6"/>
    <w:rsid w:val="00A00892"/>
    <w:rsid w:val="00A00B2F"/>
    <w:rsid w:val="00A07B5E"/>
    <w:rsid w:val="00A1128F"/>
    <w:rsid w:val="00A12882"/>
    <w:rsid w:val="00A1308C"/>
    <w:rsid w:val="00A1562A"/>
    <w:rsid w:val="00A21D52"/>
    <w:rsid w:val="00A22223"/>
    <w:rsid w:val="00A22E92"/>
    <w:rsid w:val="00A247B9"/>
    <w:rsid w:val="00A3719E"/>
    <w:rsid w:val="00A4204C"/>
    <w:rsid w:val="00A4364C"/>
    <w:rsid w:val="00A44B22"/>
    <w:rsid w:val="00A45C81"/>
    <w:rsid w:val="00A504D9"/>
    <w:rsid w:val="00A51C04"/>
    <w:rsid w:val="00A52E59"/>
    <w:rsid w:val="00A57BC7"/>
    <w:rsid w:val="00A602F4"/>
    <w:rsid w:val="00A63DE9"/>
    <w:rsid w:val="00A64D9F"/>
    <w:rsid w:val="00A74A49"/>
    <w:rsid w:val="00A75312"/>
    <w:rsid w:val="00A80712"/>
    <w:rsid w:val="00A81FDD"/>
    <w:rsid w:val="00A877E2"/>
    <w:rsid w:val="00A87A4D"/>
    <w:rsid w:val="00A90094"/>
    <w:rsid w:val="00A91E13"/>
    <w:rsid w:val="00A925D1"/>
    <w:rsid w:val="00A92D92"/>
    <w:rsid w:val="00A93290"/>
    <w:rsid w:val="00A95070"/>
    <w:rsid w:val="00AA7558"/>
    <w:rsid w:val="00AA7E96"/>
    <w:rsid w:val="00AB03D0"/>
    <w:rsid w:val="00AB0780"/>
    <w:rsid w:val="00AB2C1B"/>
    <w:rsid w:val="00AB2CEE"/>
    <w:rsid w:val="00AB7808"/>
    <w:rsid w:val="00AC506C"/>
    <w:rsid w:val="00AC58B8"/>
    <w:rsid w:val="00AD4D71"/>
    <w:rsid w:val="00AD7982"/>
    <w:rsid w:val="00AE29E5"/>
    <w:rsid w:val="00AE2BFA"/>
    <w:rsid w:val="00AE4711"/>
    <w:rsid w:val="00AF0C48"/>
    <w:rsid w:val="00AF24C2"/>
    <w:rsid w:val="00AF29A9"/>
    <w:rsid w:val="00AF3379"/>
    <w:rsid w:val="00AF73E4"/>
    <w:rsid w:val="00B01948"/>
    <w:rsid w:val="00B04281"/>
    <w:rsid w:val="00B04A6A"/>
    <w:rsid w:val="00B10341"/>
    <w:rsid w:val="00B16BF5"/>
    <w:rsid w:val="00B16F3D"/>
    <w:rsid w:val="00B22294"/>
    <w:rsid w:val="00B27CA2"/>
    <w:rsid w:val="00B37E5E"/>
    <w:rsid w:val="00B41134"/>
    <w:rsid w:val="00B41BC0"/>
    <w:rsid w:val="00B43767"/>
    <w:rsid w:val="00B447E8"/>
    <w:rsid w:val="00B5272B"/>
    <w:rsid w:val="00B52F52"/>
    <w:rsid w:val="00B537D1"/>
    <w:rsid w:val="00B5428E"/>
    <w:rsid w:val="00B5468A"/>
    <w:rsid w:val="00B6230B"/>
    <w:rsid w:val="00B62A6A"/>
    <w:rsid w:val="00B63DE4"/>
    <w:rsid w:val="00B65841"/>
    <w:rsid w:val="00B6636C"/>
    <w:rsid w:val="00B70B37"/>
    <w:rsid w:val="00B71D94"/>
    <w:rsid w:val="00B74C39"/>
    <w:rsid w:val="00B74F44"/>
    <w:rsid w:val="00B770D4"/>
    <w:rsid w:val="00B775E0"/>
    <w:rsid w:val="00B81752"/>
    <w:rsid w:val="00B82B45"/>
    <w:rsid w:val="00B86FA3"/>
    <w:rsid w:val="00B87B70"/>
    <w:rsid w:val="00B87EE1"/>
    <w:rsid w:val="00B92F31"/>
    <w:rsid w:val="00B93E1C"/>
    <w:rsid w:val="00B97E48"/>
    <w:rsid w:val="00BA0D69"/>
    <w:rsid w:val="00BA1CEF"/>
    <w:rsid w:val="00BA42BA"/>
    <w:rsid w:val="00BA6CC4"/>
    <w:rsid w:val="00BA75F8"/>
    <w:rsid w:val="00BA781C"/>
    <w:rsid w:val="00BB2CDB"/>
    <w:rsid w:val="00BB6A98"/>
    <w:rsid w:val="00BC127C"/>
    <w:rsid w:val="00BC1F70"/>
    <w:rsid w:val="00BC562E"/>
    <w:rsid w:val="00BC7E7A"/>
    <w:rsid w:val="00BD0319"/>
    <w:rsid w:val="00BD0467"/>
    <w:rsid w:val="00BD2B5B"/>
    <w:rsid w:val="00BD3ECF"/>
    <w:rsid w:val="00BD4035"/>
    <w:rsid w:val="00BD45BC"/>
    <w:rsid w:val="00BD5C6B"/>
    <w:rsid w:val="00BF20C0"/>
    <w:rsid w:val="00BF25CB"/>
    <w:rsid w:val="00BF5AD0"/>
    <w:rsid w:val="00BF6391"/>
    <w:rsid w:val="00C03173"/>
    <w:rsid w:val="00C074FD"/>
    <w:rsid w:val="00C108D9"/>
    <w:rsid w:val="00C10F88"/>
    <w:rsid w:val="00C12BF2"/>
    <w:rsid w:val="00C148C0"/>
    <w:rsid w:val="00C14E66"/>
    <w:rsid w:val="00C224C1"/>
    <w:rsid w:val="00C240B7"/>
    <w:rsid w:val="00C26D7F"/>
    <w:rsid w:val="00C26F3C"/>
    <w:rsid w:val="00C27A82"/>
    <w:rsid w:val="00C34B0B"/>
    <w:rsid w:val="00C360D5"/>
    <w:rsid w:val="00C41702"/>
    <w:rsid w:val="00C5076C"/>
    <w:rsid w:val="00C53BE5"/>
    <w:rsid w:val="00C542A8"/>
    <w:rsid w:val="00C54FC4"/>
    <w:rsid w:val="00C61D08"/>
    <w:rsid w:val="00C663A7"/>
    <w:rsid w:val="00C701AF"/>
    <w:rsid w:val="00C74F52"/>
    <w:rsid w:val="00C75C08"/>
    <w:rsid w:val="00C75C0D"/>
    <w:rsid w:val="00C84897"/>
    <w:rsid w:val="00C85778"/>
    <w:rsid w:val="00C86E46"/>
    <w:rsid w:val="00C94B3F"/>
    <w:rsid w:val="00C9599F"/>
    <w:rsid w:val="00C97A3D"/>
    <w:rsid w:val="00CA2083"/>
    <w:rsid w:val="00CA2ABB"/>
    <w:rsid w:val="00CA328A"/>
    <w:rsid w:val="00CA3EBF"/>
    <w:rsid w:val="00CA47FC"/>
    <w:rsid w:val="00CA4D4B"/>
    <w:rsid w:val="00CB06DC"/>
    <w:rsid w:val="00CB129F"/>
    <w:rsid w:val="00CB56A8"/>
    <w:rsid w:val="00CB62F4"/>
    <w:rsid w:val="00CC4CD8"/>
    <w:rsid w:val="00CC6BC3"/>
    <w:rsid w:val="00CD04B8"/>
    <w:rsid w:val="00CD1801"/>
    <w:rsid w:val="00CD63A9"/>
    <w:rsid w:val="00CD6AC8"/>
    <w:rsid w:val="00CE0D20"/>
    <w:rsid w:val="00CE7837"/>
    <w:rsid w:val="00D013C6"/>
    <w:rsid w:val="00D024C8"/>
    <w:rsid w:val="00D07474"/>
    <w:rsid w:val="00D123EE"/>
    <w:rsid w:val="00D12499"/>
    <w:rsid w:val="00D1633C"/>
    <w:rsid w:val="00D212AB"/>
    <w:rsid w:val="00D21CCD"/>
    <w:rsid w:val="00D21E25"/>
    <w:rsid w:val="00D222C5"/>
    <w:rsid w:val="00D2280F"/>
    <w:rsid w:val="00D23CE1"/>
    <w:rsid w:val="00D24366"/>
    <w:rsid w:val="00D27253"/>
    <w:rsid w:val="00D27B67"/>
    <w:rsid w:val="00D27C10"/>
    <w:rsid w:val="00D3029E"/>
    <w:rsid w:val="00D32B0D"/>
    <w:rsid w:val="00D352D4"/>
    <w:rsid w:val="00D35813"/>
    <w:rsid w:val="00D41093"/>
    <w:rsid w:val="00D4191A"/>
    <w:rsid w:val="00D45AC8"/>
    <w:rsid w:val="00D4635A"/>
    <w:rsid w:val="00D474A2"/>
    <w:rsid w:val="00D53CC7"/>
    <w:rsid w:val="00D5485F"/>
    <w:rsid w:val="00D5569F"/>
    <w:rsid w:val="00D558FF"/>
    <w:rsid w:val="00D608A2"/>
    <w:rsid w:val="00D61077"/>
    <w:rsid w:val="00D61ACB"/>
    <w:rsid w:val="00D63443"/>
    <w:rsid w:val="00D65186"/>
    <w:rsid w:val="00D6531F"/>
    <w:rsid w:val="00D70277"/>
    <w:rsid w:val="00D70B71"/>
    <w:rsid w:val="00D744C5"/>
    <w:rsid w:val="00D75C27"/>
    <w:rsid w:val="00D771C0"/>
    <w:rsid w:val="00D8187E"/>
    <w:rsid w:val="00D8257B"/>
    <w:rsid w:val="00D827E0"/>
    <w:rsid w:val="00D85355"/>
    <w:rsid w:val="00D869C3"/>
    <w:rsid w:val="00D91B27"/>
    <w:rsid w:val="00DA0F4E"/>
    <w:rsid w:val="00DA2234"/>
    <w:rsid w:val="00DA2B62"/>
    <w:rsid w:val="00DA59DE"/>
    <w:rsid w:val="00DA676D"/>
    <w:rsid w:val="00DB32EB"/>
    <w:rsid w:val="00DB35BE"/>
    <w:rsid w:val="00DB3CB5"/>
    <w:rsid w:val="00DB4D7F"/>
    <w:rsid w:val="00DB5509"/>
    <w:rsid w:val="00DC173C"/>
    <w:rsid w:val="00DC1985"/>
    <w:rsid w:val="00DC55B5"/>
    <w:rsid w:val="00DD00EB"/>
    <w:rsid w:val="00DD0608"/>
    <w:rsid w:val="00DD099A"/>
    <w:rsid w:val="00DD12E4"/>
    <w:rsid w:val="00DD33C5"/>
    <w:rsid w:val="00DD45DA"/>
    <w:rsid w:val="00DD7196"/>
    <w:rsid w:val="00DD72DE"/>
    <w:rsid w:val="00DE1C88"/>
    <w:rsid w:val="00DE32ED"/>
    <w:rsid w:val="00DF0938"/>
    <w:rsid w:val="00DF474A"/>
    <w:rsid w:val="00DF4E76"/>
    <w:rsid w:val="00DF6157"/>
    <w:rsid w:val="00DF6D02"/>
    <w:rsid w:val="00E012B2"/>
    <w:rsid w:val="00E018F1"/>
    <w:rsid w:val="00E03E12"/>
    <w:rsid w:val="00E125B8"/>
    <w:rsid w:val="00E1353C"/>
    <w:rsid w:val="00E17F8F"/>
    <w:rsid w:val="00E2700D"/>
    <w:rsid w:val="00E334FE"/>
    <w:rsid w:val="00E340FC"/>
    <w:rsid w:val="00E44303"/>
    <w:rsid w:val="00E44CB8"/>
    <w:rsid w:val="00E455A9"/>
    <w:rsid w:val="00E51306"/>
    <w:rsid w:val="00E51847"/>
    <w:rsid w:val="00E542F5"/>
    <w:rsid w:val="00E55519"/>
    <w:rsid w:val="00E619AF"/>
    <w:rsid w:val="00E638EE"/>
    <w:rsid w:val="00E63CF0"/>
    <w:rsid w:val="00E66094"/>
    <w:rsid w:val="00E73A6A"/>
    <w:rsid w:val="00E73E35"/>
    <w:rsid w:val="00E762AD"/>
    <w:rsid w:val="00E8237A"/>
    <w:rsid w:val="00E84CC7"/>
    <w:rsid w:val="00E872F8"/>
    <w:rsid w:val="00E9381D"/>
    <w:rsid w:val="00E93B67"/>
    <w:rsid w:val="00E96311"/>
    <w:rsid w:val="00E969A2"/>
    <w:rsid w:val="00EA07F9"/>
    <w:rsid w:val="00EA1D9C"/>
    <w:rsid w:val="00EA45A5"/>
    <w:rsid w:val="00EB0AA4"/>
    <w:rsid w:val="00EB2983"/>
    <w:rsid w:val="00EB2BB2"/>
    <w:rsid w:val="00EB306B"/>
    <w:rsid w:val="00EB3808"/>
    <w:rsid w:val="00EB5156"/>
    <w:rsid w:val="00EC4EE8"/>
    <w:rsid w:val="00ED2D83"/>
    <w:rsid w:val="00EE0DBB"/>
    <w:rsid w:val="00EE7307"/>
    <w:rsid w:val="00EE77E9"/>
    <w:rsid w:val="00EF21A2"/>
    <w:rsid w:val="00EF33AE"/>
    <w:rsid w:val="00EF7234"/>
    <w:rsid w:val="00F023B5"/>
    <w:rsid w:val="00F03A7B"/>
    <w:rsid w:val="00F046E5"/>
    <w:rsid w:val="00F05761"/>
    <w:rsid w:val="00F06C4E"/>
    <w:rsid w:val="00F07079"/>
    <w:rsid w:val="00F16C85"/>
    <w:rsid w:val="00F232B6"/>
    <w:rsid w:val="00F32076"/>
    <w:rsid w:val="00F35E4E"/>
    <w:rsid w:val="00F41E90"/>
    <w:rsid w:val="00F42C49"/>
    <w:rsid w:val="00F44C80"/>
    <w:rsid w:val="00F508CD"/>
    <w:rsid w:val="00F5257B"/>
    <w:rsid w:val="00F52BD0"/>
    <w:rsid w:val="00F55A61"/>
    <w:rsid w:val="00F55FEF"/>
    <w:rsid w:val="00F56BC1"/>
    <w:rsid w:val="00F60AD4"/>
    <w:rsid w:val="00F6290A"/>
    <w:rsid w:val="00F64C1E"/>
    <w:rsid w:val="00F7044F"/>
    <w:rsid w:val="00F73C40"/>
    <w:rsid w:val="00F77F90"/>
    <w:rsid w:val="00F80981"/>
    <w:rsid w:val="00F818C3"/>
    <w:rsid w:val="00F82B6D"/>
    <w:rsid w:val="00F82C2C"/>
    <w:rsid w:val="00F83EA5"/>
    <w:rsid w:val="00F85C55"/>
    <w:rsid w:val="00F85FCA"/>
    <w:rsid w:val="00F9600E"/>
    <w:rsid w:val="00F96353"/>
    <w:rsid w:val="00FA0EDE"/>
    <w:rsid w:val="00FA1299"/>
    <w:rsid w:val="00FA3CD1"/>
    <w:rsid w:val="00FA6ECF"/>
    <w:rsid w:val="00FA7018"/>
    <w:rsid w:val="00FB261B"/>
    <w:rsid w:val="00FB3447"/>
    <w:rsid w:val="00FC2A5E"/>
    <w:rsid w:val="00FC45A6"/>
    <w:rsid w:val="00FD04F1"/>
    <w:rsid w:val="00FD1ECE"/>
    <w:rsid w:val="00FD53A9"/>
    <w:rsid w:val="00FD7B42"/>
    <w:rsid w:val="00FD7DDB"/>
    <w:rsid w:val="00FE2F52"/>
    <w:rsid w:val="00FE5E5E"/>
    <w:rsid w:val="00FF0318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4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108"/>
  </w:style>
  <w:style w:type="paragraph" w:styleId="Heading1">
    <w:name w:val="heading 1"/>
    <w:basedOn w:val="Normal"/>
    <w:next w:val="Normal"/>
    <w:qFormat/>
    <w:rsid w:val="005B6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5B6A47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6A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A4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B6A47"/>
    <w:rPr>
      <w:rFonts w:cs="Times New Roman"/>
      <w:color w:val="0000FF"/>
      <w:u w:val="single"/>
    </w:rPr>
  </w:style>
  <w:style w:type="character" w:styleId="PageNumber">
    <w:name w:val="page number"/>
    <w:rsid w:val="005B6A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B6A47"/>
    <w:rPr>
      <w:sz w:val="24"/>
    </w:rPr>
  </w:style>
  <w:style w:type="paragraph" w:customStyle="1" w:styleId="Style0">
    <w:name w:val="Style #0"/>
    <w:rsid w:val="005B6A47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qFormat/>
    <w:rsid w:val="005B6A47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paragraph" w:customStyle="1" w:styleId="TableText">
    <w:name w:val="Table Text"/>
    <w:rsid w:val="005B6A47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semiHidden/>
    <w:rsid w:val="00BC1F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C1F70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DD45DA"/>
    <w:rPr>
      <w:rFonts w:ascii="Courier New" w:hAnsi="Courier New" w:cs="Courier New"/>
    </w:rPr>
  </w:style>
  <w:style w:type="character" w:styleId="FollowedHyperlink">
    <w:name w:val="FollowedHyperlink"/>
    <w:rsid w:val="008C6CAE"/>
    <w:rPr>
      <w:rFonts w:cs="Times New Roman"/>
      <w:color w:val="800080"/>
      <w:u w:val="single"/>
    </w:rPr>
  </w:style>
  <w:style w:type="paragraph" w:customStyle="1" w:styleId="agendaitem">
    <w:name w:val="agenda item"/>
    <w:basedOn w:val="Normal"/>
    <w:rsid w:val="00113187"/>
    <w:pPr>
      <w:autoSpaceDE w:val="0"/>
      <w:autoSpaceDN w:val="0"/>
      <w:adjustRightInd w:val="0"/>
      <w:spacing w:before="240"/>
    </w:pPr>
    <w:rPr>
      <w:sz w:val="18"/>
      <w:szCs w:val="18"/>
    </w:rPr>
  </w:style>
  <w:style w:type="paragraph" w:customStyle="1" w:styleId="agendaitemsubtext">
    <w:name w:val="agenda item subtext"/>
    <w:basedOn w:val="Normal"/>
    <w:rsid w:val="00113187"/>
    <w:pPr>
      <w:numPr>
        <w:numId w:val="4"/>
      </w:numPr>
      <w:tabs>
        <w:tab w:val="num" w:pos="1080"/>
      </w:tabs>
      <w:autoSpaceDE w:val="0"/>
      <w:autoSpaceDN w:val="0"/>
      <w:adjustRightInd w:val="0"/>
      <w:spacing w:before="60"/>
      <w:ind w:left="1080" w:hanging="360"/>
    </w:pPr>
    <w:rPr>
      <w:sz w:val="18"/>
      <w:szCs w:val="18"/>
    </w:rPr>
  </w:style>
  <w:style w:type="paragraph" w:styleId="FootnoteText">
    <w:name w:val="footnote text"/>
    <w:basedOn w:val="Normal"/>
    <w:semiHidden/>
    <w:rsid w:val="009C7DB6"/>
  </w:style>
  <w:style w:type="character" w:styleId="FootnoteReference">
    <w:name w:val="footnote reference"/>
    <w:semiHidden/>
    <w:rsid w:val="009C7DB6"/>
    <w:rPr>
      <w:rFonts w:cs="Times New Roman"/>
      <w:vertAlign w:val="superscript"/>
    </w:rPr>
  </w:style>
  <w:style w:type="paragraph" w:customStyle="1" w:styleId="defaulttext">
    <w:name w:val="defaulttext"/>
    <w:basedOn w:val="Normal"/>
    <w:rsid w:val="00962E60"/>
    <w:pPr>
      <w:snapToGri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F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5251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74FD"/>
    <w:rPr>
      <w:sz w:val="24"/>
    </w:rPr>
  </w:style>
  <w:style w:type="character" w:styleId="Strong">
    <w:name w:val="Strong"/>
    <w:basedOn w:val="DefaultParagraphFont"/>
    <w:uiPriority w:val="99"/>
    <w:qFormat/>
    <w:locked/>
    <w:rsid w:val="00C074F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esb.org/pdf4/weq_ec020111dm.doc" TargetMode="External"/><Relationship Id="rId18" Type="http://schemas.openxmlformats.org/officeDocument/2006/relationships/hyperlink" Target="http://www.naesb.org/pdf4/weq_ec081611w4.pdf" TargetMode="External"/><Relationship Id="rId26" Type="http://schemas.openxmlformats.org/officeDocument/2006/relationships/hyperlink" Target="http://www.naesb.org/pdf4/weq_ec081611w2.ppt" TargetMode="External"/><Relationship Id="rId39" Type="http://schemas.openxmlformats.org/officeDocument/2006/relationships/hyperlink" Target="http://www.naesb.org/pdf4/naesb_samts_status_report_ferc_03091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esb.org/pdf4/weq_ec081611w8.doc" TargetMode="External"/><Relationship Id="rId34" Type="http://schemas.openxmlformats.org/officeDocument/2006/relationships/hyperlink" Target="http://www.cftc.gov/ucm/groups/public/@newsroom/documents/file/agenda080511.pdf" TargetMode="External"/><Relationship Id="rId42" Type="http://schemas.openxmlformats.org/officeDocument/2006/relationships/hyperlink" Target="http://www.naesb.org/pdf4/naesb_comments_nist_effectiveness_020711.doc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ec081611a.docx" TargetMode="External"/><Relationship Id="rId17" Type="http://schemas.openxmlformats.org/officeDocument/2006/relationships/hyperlink" Target="http://www.naesb.org/misc/weq_2011_annual_plan_062311.docx" TargetMode="External"/><Relationship Id="rId25" Type="http://schemas.openxmlformats.org/officeDocument/2006/relationships/hyperlink" Target="http://www.naesb.org/pdf4/weq_080911_reqcom.doc" TargetMode="External"/><Relationship Id="rId33" Type="http://schemas.openxmlformats.org/officeDocument/2006/relationships/hyperlink" Target="http://www.cftc.gov/PressRoom/PressReleases/pr6080-11.html" TargetMode="External"/><Relationship Id="rId38" Type="http://schemas.openxmlformats.org/officeDocument/2006/relationships/hyperlink" Target="http://www.naesb.org/pdf4/ferc_043011_weq_demand_response_standards.pdf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weq_ec081611w1.doc" TargetMode="External"/><Relationship Id="rId20" Type="http://schemas.openxmlformats.org/officeDocument/2006/relationships/hyperlink" Target="http://www.naesb.org/pdf4/weq_ec081611w7.doc" TargetMode="External"/><Relationship Id="rId29" Type="http://schemas.openxmlformats.org/officeDocument/2006/relationships/hyperlink" Target="http://www.naesb.org/misc/retail_publication_schedule_ver1_4.doc" TargetMode="External"/><Relationship Id="rId41" Type="http://schemas.openxmlformats.org/officeDocument/2006/relationships/hyperlink" Target="http://www.naesb.org/pdf4/naesb_comments_smartgrid_interop_03021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alt_ec_members.pdf" TargetMode="External"/><Relationship Id="rId24" Type="http://schemas.openxmlformats.org/officeDocument/2006/relationships/hyperlink" Target="http://www.naesb.org/pdf4/weq_ec081611w3.ppt" TargetMode="External"/><Relationship Id="rId32" Type="http://schemas.openxmlformats.org/officeDocument/2006/relationships/hyperlink" Target="http://www.naesb.org/pdf4/registry_transfer_update_080911.pdf" TargetMode="External"/><Relationship Id="rId37" Type="http://schemas.openxmlformats.org/officeDocument/2006/relationships/hyperlink" Target="http://www.naesb.org/pdf4/ferc_062011_weq_minor_corrections_v002.1.pdf" TargetMode="External"/><Relationship Id="rId40" Type="http://schemas.openxmlformats.org/officeDocument/2006/relationships/hyperlink" Target="http://www.naesb.org/pdf4/naesb_comments_ver_integration_nopr_030211.pdf" TargetMode="Externa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naesb.org/pdf4/weq_ec063011dm.doc" TargetMode="External"/><Relationship Id="rId23" Type="http://schemas.openxmlformats.org/officeDocument/2006/relationships/hyperlink" Target="http://www.naesb.org/pdf4/tr072511disposition.docx" TargetMode="External"/><Relationship Id="rId28" Type="http://schemas.openxmlformats.org/officeDocument/2006/relationships/hyperlink" Target="http://www.naesb.org/misc/weq_publication_schedule_ver2_2.doc" TargetMode="External"/><Relationship Id="rId36" Type="http://schemas.openxmlformats.org/officeDocument/2006/relationships/hyperlink" Target="http://www.naesb.org/pdf4/ferc_070711_smartgrid_standards.pdf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naesb.org/pdf4/ec_terms.pdf" TargetMode="External"/><Relationship Id="rId19" Type="http://schemas.openxmlformats.org/officeDocument/2006/relationships/hyperlink" Target="http://www.naesb.org/pdf4/weq_ec081611w6.doc" TargetMode="External"/><Relationship Id="rId31" Type="http://schemas.openxmlformats.org/officeDocument/2006/relationships/hyperlink" Target="http://www.naesb.org/pdf4/bd_cic_072811notes.doc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antitrust_guidance.doc" TargetMode="External"/><Relationship Id="rId14" Type="http://schemas.openxmlformats.org/officeDocument/2006/relationships/hyperlink" Target="http://www.naesb.org/pdf4/weq_ec032111dm.doc" TargetMode="External"/><Relationship Id="rId22" Type="http://schemas.openxmlformats.org/officeDocument/2006/relationships/hyperlink" Target="http://www.naesb.org/pdf4/tr072511agenda.doc" TargetMode="External"/><Relationship Id="rId27" Type="http://schemas.openxmlformats.org/officeDocument/2006/relationships/hyperlink" Target="http://www.naesb.org/misc/wgq_publication_schedule_ver2_1.doc" TargetMode="External"/><Relationship Id="rId30" Type="http://schemas.openxmlformats.org/officeDocument/2006/relationships/hyperlink" Target="http://www.naesb.org/pdf4/bd062311dm.doc" TargetMode="External"/><Relationship Id="rId35" Type="http://schemas.openxmlformats.org/officeDocument/2006/relationships/hyperlink" Target="http://www.ferc.gov/whats-new/comm-meet/2011/072111/E-6.pdf" TargetMode="External"/><Relationship Id="rId43" Type="http://schemas.openxmlformats.org/officeDocument/2006/relationships/hyperlink" Target="http://www.naesb.org/misc/2011_schedule.doc" TargetMode="External"/><Relationship Id="rId48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1C50-1945-40F2-B259-35D24495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Agenda</vt:lpstr>
    </vt:vector>
  </TitlesOfParts>
  <Company>North American Energy Standards Board</Company>
  <LinksUpToDate>false</LinksUpToDate>
  <CharactersWithSpaces>9999</CharactersWithSpaces>
  <SharedDoc>false</SharedDoc>
  <HLinks>
    <vt:vector size="348" baseType="variant">
      <vt:variant>
        <vt:i4>2293761</vt:i4>
      </vt:variant>
      <vt:variant>
        <vt:i4>168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5046347</vt:i4>
      </vt:variant>
      <vt:variant>
        <vt:i4>165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1310736</vt:i4>
      </vt:variant>
      <vt:variant>
        <vt:i4>162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159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156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153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150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147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144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6619246</vt:i4>
      </vt:variant>
      <vt:variant>
        <vt:i4>141</vt:i4>
      </vt:variant>
      <vt:variant>
        <vt:i4>0</vt:i4>
      </vt:variant>
      <vt:variant>
        <vt:i4>5</vt:i4>
      </vt:variant>
      <vt:variant>
        <vt:lpwstr>http://www.naesb.org/pdf4/wgq_r10009_rec.doc</vt:lpwstr>
      </vt:variant>
      <vt:variant>
        <vt:lpwstr/>
      </vt:variant>
      <vt:variant>
        <vt:i4>1507344</vt:i4>
      </vt:variant>
      <vt:variant>
        <vt:i4>138</vt:i4>
      </vt:variant>
      <vt:variant>
        <vt:i4>0</vt:i4>
      </vt:variant>
      <vt:variant>
        <vt:i4>5</vt:i4>
      </vt:variant>
      <vt:variant>
        <vt:lpwstr>http://www.naesb.org/pdf4/10001c.doc</vt:lpwstr>
      </vt:variant>
      <vt:variant>
        <vt:lpwstr/>
      </vt:variant>
      <vt:variant>
        <vt:i4>5439583</vt:i4>
      </vt:variant>
      <vt:variant>
        <vt:i4>135</vt:i4>
      </vt:variant>
      <vt:variant>
        <vt:i4>0</vt:i4>
      </vt:variant>
      <vt:variant>
        <vt:i4>5</vt:i4>
      </vt:variant>
      <vt:variant>
        <vt:lpwstr>http://www.naesb.org/pdf4/weq_wgq_mc11016.doc</vt:lpwstr>
      </vt:variant>
      <vt:variant>
        <vt:lpwstr/>
      </vt:variant>
      <vt:variant>
        <vt:i4>6881371</vt:i4>
      </vt:variant>
      <vt:variant>
        <vt:i4>132</vt:i4>
      </vt:variant>
      <vt:variant>
        <vt:i4>0</vt:i4>
      </vt:variant>
      <vt:variant>
        <vt:i4>5</vt:i4>
      </vt:variant>
      <vt:variant>
        <vt:lpwstr>http://www.naesb.org/pdf4/wgq_mc11014.doc</vt:lpwstr>
      </vt:variant>
      <vt:variant>
        <vt:lpwstr/>
      </vt:variant>
      <vt:variant>
        <vt:i4>6881372</vt:i4>
      </vt:variant>
      <vt:variant>
        <vt:i4>129</vt:i4>
      </vt:variant>
      <vt:variant>
        <vt:i4>0</vt:i4>
      </vt:variant>
      <vt:variant>
        <vt:i4>5</vt:i4>
      </vt:variant>
      <vt:variant>
        <vt:lpwstr>http://www.naesb.org/pdf4/wgq_mc11013.doc</vt:lpwstr>
      </vt:variant>
      <vt:variant>
        <vt:lpwstr/>
      </vt:variant>
      <vt:variant>
        <vt:i4>196608</vt:i4>
      </vt:variant>
      <vt:variant>
        <vt:i4>126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7471126</vt:i4>
      </vt:variant>
      <vt:variant>
        <vt:i4>123</vt:i4>
      </vt:variant>
      <vt:variant>
        <vt:i4>0</vt:i4>
      </vt:variant>
      <vt:variant>
        <vt:i4>5</vt:i4>
      </vt:variant>
      <vt:variant>
        <vt:lpwstr>http://www.naesb.org/pdf4/wgq_ec020311dm.doc</vt:lpwstr>
      </vt:variant>
      <vt:variant>
        <vt:lpwstr/>
      </vt:variant>
      <vt:variant>
        <vt:i4>6357040</vt:i4>
      </vt:variant>
      <vt:variant>
        <vt:i4>120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117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114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111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2293761</vt:i4>
      </vt:variant>
      <vt:variant>
        <vt:i4>108</vt:i4>
      </vt:variant>
      <vt:variant>
        <vt:i4>0</vt:i4>
      </vt:variant>
      <vt:variant>
        <vt:i4>5</vt:i4>
      </vt:variant>
      <vt:variant>
        <vt:lpwstr>http://www.naesb.org/misc/2011_schedule.pdf</vt:lpwstr>
      </vt:variant>
      <vt:variant>
        <vt:lpwstr/>
      </vt:variant>
      <vt:variant>
        <vt:i4>196608</vt:i4>
      </vt:variant>
      <vt:variant>
        <vt:i4>105</vt:i4>
      </vt:variant>
      <vt:variant>
        <vt:i4>0</vt:i4>
      </vt:variant>
      <vt:variant>
        <vt:i4>5</vt:i4>
      </vt:variant>
      <vt:variant>
        <vt:lpwstr>http://www.naesb.org/misc/wgq_2011_annual_plan_042911.doc</vt:lpwstr>
      </vt:variant>
      <vt:variant>
        <vt:lpwstr/>
      </vt:variant>
      <vt:variant>
        <vt:i4>1310736</vt:i4>
      </vt:variant>
      <vt:variant>
        <vt:i4>102</vt:i4>
      </vt:variant>
      <vt:variant>
        <vt:i4>0</vt:i4>
      </vt:variant>
      <vt:variant>
        <vt:i4>5</vt:i4>
      </vt:variant>
      <vt:variant>
        <vt:lpwstr>http://www.naesb.org/pdf4/bd032411a2.doc</vt:lpwstr>
      </vt:variant>
      <vt:variant>
        <vt:lpwstr/>
      </vt:variant>
      <vt:variant>
        <vt:i4>4915221</vt:i4>
      </vt:variant>
      <vt:variant>
        <vt:i4>99</vt:i4>
      </vt:variant>
      <vt:variant>
        <vt:i4>0</vt:i4>
      </vt:variant>
      <vt:variant>
        <vt:i4>5</vt:i4>
      </vt:variant>
      <vt:variant>
        <vt:lpwstr>http://www.naesb.org/pdf4/bd032411dm.doc</vt:lpwstr>
      </vt:variant>
      <vt:variant>
        <vt:lpwstr/>
      </vt:variant>
      <vt:variant>
        <vt:i4>2424889</vt:i4>
      </vt:variant>
      <vt:variant>
        <vt:i4>96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7536749</vt:i4>
      </vt:variant>
      <vt:variant>
        <vt:i4>93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90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5373959</vt:i4>
      </vt:variant>
      <vt:variant>
        <vt:i4>87</vt:i4>
      </vt:variant>
      <vt:variant>
        <vt:i4>0</vt:i4>
      </vt:variant>
      <vt:variant>
        <vt:i4>5</vt:i4>
      </vt:variant>
      <vt:variant>
        <vt:lpwstr>http://www.naesb.org/pdf4/tr042911agenda.doc</vt:lpwstr>
      </vt:variant>
      <vt:variant>
        <vt:lpwstr/>
      </vt:variant>
      <vt:variant>
        <vt:i4>524375</vt:i4>
      </vt:variant>
      <vt:variant>
        <vt:i4>84</vt:i4>
      </vt:variant>
      <vt:variant>
        <vt:i4>0</vt:i4>
      </vt:variant>
      <vt:variant>
        <vt:i4>5</vt:i4>
      </vt:variant>
      <vt:variant>
        <vt:lpwstr>http://www.naesb.org/pdf4/tr011911disposition.doc</vt:lpwstr>
      </vt:variant>
      <vt:variant>
        <vt:lpwstr/>
      </vt:variant>
      <vt:variant>
        <vt:i4>5636221</vt:i4>
      </vt:variant>
      <vt:variant>
        <vt:i4>81</vt:i4>
      </vt:variant>
      <vt:variant>
        <vt:i4>0</vt:i4>
      </vt:variant>
      <vt:variant>
        <vt:i4>5</vt:i4>
      </vt:variant>
      <vt:variant>
        <vt:lpwstr>http://www.naesb.org/misc/2011_membership_report_042911.doc</vt:lpwstr>
      </vt:variant>
      <vt:variant>
        <vt:lpwstr/>
      </vt:variant>
      <vt:variant>
        <vt:i4>6815744</vt:i4>
      </vt:variant>
      <vt:variant>
        <vt:i4>78</vt:i4>
      </vt:variant>
      <vt:variant>
        <vt:i4>0</vt:i4>
      </vt:variant>
      <vt:variant>
        <vt:i4>5</vt:i4>
      </vt:variant>
      <vt:variant>
        <vt:lpwstr>http://www.naesb.org/pdf4/retail_mc042811reqcom.doc</vt:lpwstr>
      </vt:variant>
      <vt:variant>
        <vt:lpwstr/>
      </vt:variant>
      <vt:variant>
        <vt:i4>3604539</vt:i4>
      </vt:variant>
      <vt:variant>
        <vt:i4>75</vt:i4>
      </vt:variant>
      <vt:variant>
        <vt:i4>0</vt:i4>
      </vt:variant>
      <vt:variant>
        <vt:i4>5</vt:i4>
      </vt:variant>
      <vt:variant>
        <vt:lpwstr>http://www.naesb.org/pdf4/retail_mc11012_042711.doc</vt:lpwstr>
      </vt:variant>
      <vt:variant>
        <vt:lpwstr/>
      </vt:variant>
      <vt:variant>
        <vt:i4>1835077</vt:i4>
      </vt:variant>
      <vt:variant>
        <vt:i4>72</vt:i4>
      </vt:variant>
      <vt:variant>
        <vt:i4>0</vt:i4>
      </vt:variant>
      <vt:variant>
        <vt:i4>5</vt:i4>
      </vt:variant>
      <vt:variant>
        <vt:lpwstr>http://www.naesb.org/pdf4/dsmee_group2_032811a1.doc</vt:lpwstr>
      </vt:variant>
      <vt:variant>
        <vt:lpwstr/>
      </vt:variant>
      <vt:variant>
        <vt:i4>7929940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http://www.naesb.org/pdf4/retail_ec050411w2.doc</vt:lpwstr>
      </vt:variant>
      <vt:variant>
        <vt:lpwstr/>
      </vt:variant>
      <vt:variant>
        <vt:i4>7929943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http://www.naesb.org/pdf4/retail_ec050411w1.doc</vt:lpwstr>
      </vt:variant>
      <vt:variant>
        <vt:lpwstr/>
      </vt:variant>
      <vt:variant>
        <vt:i4>5046347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http://www.naesb.org/misc/retail_2011_annual_plan_042911.doc</vt:lpwstr>
      </vt:variant>
      <vt:variant>
        <vt:lpwstr/>
      </vt:variant>
      <vt:variant>
        <vt:i4>6946826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http://www.naesb.org/pdf4/retail_ec020211dm.doc</vt:lpwstr>
      </vt:variant>
      <vt:variant>
        <vt:lpwstr/>
      </vt:variant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http://www.naesb.org/pdf4/ec050411a.doc</vt:lpwstr>
      </vt:variant>
      <vt:variant>
        <vt:lpwstr/>
      </vt:variant>
      <vt:variant>
        <vt:i4>2293873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http://www.naesb.org/pdf4/alt_ec_members.pdf</vt:lpwstr>
      </vt:variant>
      <vt:variant>
        <vt:lpwstr/>
      </vt:variant>
      <vt:variant>
        <vt:i4>7536665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http://www.naesb.org/pdf4/ec_terms.pdf</vt:lpwstr>
      </vt:variant>
      <vt:variant>
        <vt:lpwstr/>
      </vt:variant>
      <vt:variant>
        <vt:i4>4128790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6946902</vt:i4>
      </vt:variant>
      <vt:variant>
        <vt:i4>45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89</vt:i4>
      </vt:variant>
      <vt:variant>
        <vt:i4>42</vt:i4>
      </vt:variant>
      <vt:variant>
        <vt:i4>0</vt:i4>
      </vt:variant>
      <vt:variant>
        <vt:i4>5</vt:i4>
      </vt:variant>
      <vt:variant>
        <vt:lpwstr>http://test.callinfo.com/</vt:lpwstr>
      </vt:variant>
      <vt:variant>
        <vt:lpwstr/>
      </vt:variant>
      <vt:variant>
        <vt:i4>4521992</vt:i4>
      </vt:variant>
      <vt:variant>
        <vt:i4>39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5963852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http://www.naesb.org/RGQ/default.asp</vt:lpwstr>
      </vt:variant>
      <vt:variant>
        <vt:lpwstr/>
      </vt:variant>
      <vt:variant>
        <vt:i4>6160460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http://www.naesb.org/wgq/default.asp</vt:lpwstr>
      </vt:variant>
      <vt:variant>
        <vt:lpwstr/>
      </vt:variant>
      <vt:variant>
        <vt:i4>6160462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http://www.naesb.org/weq/default.asp</vt:lpwstr>
      </vt:variant>
      <vt:variant>
        <vt:lpwstr/>
      </vt:variant>
      <vt:variant>
        <vt:i4>4521992</vt:i4>
      </vt:variant>
      <vt:variant>
        <vt:i4>27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24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21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18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15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12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9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4521992</vt:i4>
      </vt:variant>
      <vt:variant>
        <vt:i4>6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7471171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http://www.naesb.org/wgq/wgq_ec.asp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Agenda</dc:title>
  <dc:creator>R McQuade</dc:creator>
  <cp:lastModifiedBy>Rae McQuade</cp:lastModifiedBy>
  <cp:revision>2</cp:revision>
  <cp:lastPrinted>2011-08-11T15:54:00Z</cp:lastPrinted>
  <dcterms:created xsi:type="dcterms:W3CDTF">2011-08-12T16:40:00Z</dcterms:created>
  <dcterms:modified xsi:type="dcterms:W3CDTF">2011-08-12T16:40:00Z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