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AC" w:rsidRDefault="00CA62AC" w:rsidP="00AC284F">
      <w:pPr>
        <w:ind w:left="1440" w:hanging="1440"/>
        <w:jc w:val="right"/>
        <w:rPr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bCs/>
        </w:rPr>
        <w:t>Via email and posting</w:t>
      </w:r>
    </w:p>
    <w:p w:rsidR="00CA62AC" w:rsidRDefault="00D34913" w:rsidP="00AC284F">
      <w:pPr>
        <w:ind w:left="1440" w:hanging="1440"/>
        <w:jc w:val="right"/>
        <w:rPr>
          <w:bCs/>
        </w:rPr>
      </w:pPr>
      <w:r>
        <w:rPr>
          <w:bCs/>
        </w:rPr>
        <w:t>April 5, 2012</w:t>
      </w:r>
    </w:p>
    <w:p w:rsidR="00CA62AC" w:rsidRDefault="00CA62AC" w:rsidP="00AC284F">
      <w:pPr>
        <w:ind w:left="1440" w:hanging="1440"/>
        <w:rPr>
          <w:bCs/>
        </w:rPr>
      </w:pPr>
      <w:r>
        <w:rPr>
          <w:b/>
        </w:rPr>
        <w:t xml:space="preserve">TO: </w:t>
      </w:r>
      <w:r>
        <w:rPr>
          <w:b/>
        </w:rPr>
        <w:tab/>
      </w:r>
      <w:r>
        <w:rPr>
          <w:bCs/>
        </w:rPr>
        <w:t>NAESB Board Committee – Gas Electric Harmonization, Team Leaders</w:t>
      </w:r>
    </w:p>
    <w:p w:rsidR="00CA62AC" w:rsidRDefault="00CA62AC" w:rsidP="00AC284F">
      <w:pPr>
        <w:rPr>
          <w:b/>
        </w:rPr>
      </w:pPr>
      <w:r>
        <w:rPr>
          <w:b/>
        </w:rPr>
        <w:t>cc:</w:t>
      </w:r>
      <w:r>
        <w:rPr>
          <w:b/>
        </w:rPr>
        <w:tab/>
      </w:r>
      <w:r>
        <w:rPr>
          <w:b/>
        </w:rPr>
        <w:tab/>
      </w:r>
      <w:r w:rsidRPr="009A09A9">
        <w:t>GEH Distribution List, Posting</w:t>
      </w:r>
    </w:p>
    <w:p w:rsidR="00CA62AC" w:rsidRDefault="00CA62AC" w:rsidP="00AC284F">
      <w:pPr>
        <w:rPr>
          <w:bCs/>
        </w:rPr>
      </w:pPr>
      <w:r>
        <w:rPr>
          <w:b/>
        </w:rPr>
        <w:t xml:space="preserve">FROM: </w:t>
      </w:r>
      <w:r>
        <w:rPr>
          <w:b/>
        </w:rPr>
        <w:tab/>
      </w:r>
      <w:smartTag w:uri="urn:schemas-microsoft-com:office:smarttags" w:element="PersonName">
        <w:r>
          <w:t>R</w:t>
        </w:r>
        <w:r>
          <w:rPr>
            <w:bCs/>
          </w:rPr>
          <w:t>ae McQuade</w:t>
        </w:r>
      </w:smartTag>
      <w:r>
        <w:rPr>
          <w:bCs/>
        </w:rPr>
        <w:t xml:space="preserve"> </w:t>
      </w:r>
    </w:p>
    <w:p w:rsidR="00CA62AC" w:rsidRDefault="00CA62AC" w:rsidP="00AC284F">
      <w:pPr>
        <w:pBdr>
          <w:bottom w:val="single" w:sz="12" w:space="1" w:color="auto"/>
        </w:pBdr>
        <w:ind w:left="1440" w:hanging="1440"/>
        <w:rPr>
          <w:bCs/>
        </w:rPr>
      </w:pPr>
      <w:r>
        <w:rPr>
          <w:b/>
        </w:rPr>
        <w:t xml:space="preserve">RE: </w:t>
      </w:r>
      <w:r>
        <w:rPr>
          <w:b/>
        </w:rPr>
        <w:tab/>
      </w:r>
      <w:r w:rsidR="00D34913">
        <w:t>April 24 Meeting</w:t>
      </w:r>
      <w:r>
        <w:t xml:space="preserve"> </w:t>
      </w:r>
      <w:r w:rsidR="00495AC8">
        <w:t>Announcement</w:t>
      </w:r>
    </w:p>
    <w:p w:rsidR="00CA62AC" w:rsidRDefault="00CA62AC" w:rsidP="00AC284F">
      <w:pPr>
        <w:tabs>
          <w:tab w:val="left" w:pos="0"/>
        </w:tabs>
        <w:spacing w:before="120"/>
        <w:jc w:val="both"/>
        <w:rPr>
          <w:bCs/>
        </w:rPr>
      </w:pPr>
      <w:r>
        <w:rPr>
          <w:bCs/>
        </w:rPr>
        <w:t>Dear GEH Board Committee Members,</w:t>
      </w:r>
    </w:p>
    <w:p w:rsidR="00D34913" w:rsidRDefault="00D34913" w:rsidP="00D34913">
      <w:pPr>
        <w:spacing w:before="120"/>
      </w:pPr>
      <w:r>
        <w:t>Our next meeting/web conference is scheduled for April 24 in Baltimore, from 10 am to 4 pm E, with web and conference calling available for those who are unable to travel.  If you plan to attend in person, the meeting is held in the BWI Airport Marriott.</w:t>
      </w:r>
      <w:r>
        <w:rPr>
          <w:rStyle w:val="FootnoteReference"/>
        </w:rPr>
        <w:footnoteReference w:id="1"/>
      </w:r>
      <w:r>
        <w:t xml:space="preserve"> To participate by phone/webcast, the information is:</w:t>
      </w:r>
    </w:p>
    <w:p w:rsidR="00D34913" w:rsidRDefault="00D34913" w:rsidP="00D34913">
      <w:pPr>
        <w:spacing w:before="120"/>
        <w:ind w:left="720" w:hanging="360"/>
      </w:pPr>
      <w:r>
        <w:t>•</w:t>
      </w:r>
      <w:r>
        <w:tab/>
        <w:t xml:space="preserve">Call in number   </w:t>
      </w:r>
      <w:r>
        <w:tab/>
        <w:t>866-740-1260</w:t>
      </w:r>
    </w:p>
    <w:p w:rsidR="00D34913" w:rsidRDefault="00D34913" w:rsidP="00D34913">
      <w:pPr>
        <w:spacing w:before="120"/>
        <w:ind w:left="720" w:hanging="360"/>
      </w:pPr>
      <w:r>
        <w:t>•</w:t>
      </w:r>
      <w:r>
        <w:tab/>
        <w:t xml:space="preserve">Access Code </w:t>
      </w:r>
      <w:r>
        <w:tab/>
        <w:t>7133560</w:t>
      </w:r>
    </w:p>
    <w:p w:rsidR="00D34913" w:rsidRDefault="00D34913" w:rsidP="00D34913">
      <w:pPr>
        <w:spacing w:before="120"/>
        <w:ind w:left="720" w:hanging="360"/>
      </w:pPr>
      <w:r>
        <w:t>•</w:t>
      </w:r>
      <w:r>
        <w:tab/>
        <w:t>Security Code</w:t>
      </w:r>
      <w:r>
        <w:tab/>
        <w:t>6425</w:t>
      </w:r>
    </w:p>
    <w:p w:rsidR="00D34913" w:rsidRDefault="00D34913" w:rsidP="00D34913">
      <w:pPr>
        <w:spacing w:before="120"/>
      </w:pPr>
      <w:r>
        <w:t xml:space="preserve">An agenda and work papers for the meeting should be sent out shortly. </w:t>
      </w:r>
      <w:r w:rsidR="00495AC8">
        <w:t xml:space="preserve"> The meeting is longer than the normal three hour call as to permit a review of the observations within each of the four core issues, and defining the next steps towards preparing a recommendation for the Board.  There may be work assignments that are made in this meeting.</w:t>
      </w:r>
    </w:p>
    <w:p w:rsidR="00CA62AC" w:rsidRDefault="00CA62AC" w:rsidP="009A5295">
      <w:pPr>
        <w:spacing w:before="120"/>
      </w:pPr>
      <w:r>
        <w:t>These calls will be open to anyone who wants to dial in, with speaking roles reserved for named committee members.  While I know that the committee members all have real jobs, as many of these calls</w:t>
      </w:r>
      <w:r w:rsidR="00495AC8">
        <w:t xml:space="preserve"> or meetings</w:t>
      </w:r>
      <w:r>
        <w:t xml:space="preserve"> as you can attend would be so beneficial to the quality of the final product.</w:t>
      </w:r>
    </w:p>
    <w:p w:rsidR="00CA62AC" w:rsidRDefault="00CA62AC" w:rsidP="00152214">
      <w:pPr>
        <w:spacing w:before="120"/>
      </w:pPr>
      <w:r>
        <w:t>Feel free to call me (</w:t>
      </w:r>
      <w:hyperlink r:id="rId8" w:history="1">
        <w:r>
          <w:rPr>
            <w:rStyle w:val="Hyperlink"/>
          </w:rPr>
          <w:t>rmcquade@naesb.org</w:t>
        </w:r>
      </w:hyperlink>
      <w:r>
        <w:t>, 713-356-0060), Veronica Thomason (</w:t>
      </w:r>
      <w:hyperlink r:id="rId9" w:history="1">
        <w:r w:rsidRPr="00235E2E">
          <w:rPr>
            <w:rStyle w:val="Hyperlink"/>
          </w:rPr>
          <w:t>vthomason@naesb.org</w:t>
        </w:r>
      </w:hyperlink>
      <w:r>
        <w:t>) or Jonathan Booe (</w:t>
      </w:r>
      <w:hyperlink r:id="rId10" w:history="1">
        <w:r w:rsidRPr="00495AC8">
          <w:rPr>
            <w:rStyle w:val="Hyperlink"/>
          </w:rPr>
          <w:t>jbooe@naesb.org</w:t>
        </w:r>
      </w:hyperlink>
      <w:r>
        <w:t xml:space="preserve">) should you have any questions.    </w:t>
      </w:r>
    </w:p>
    <w:p w:rsidR="00CA62AC" w:rsidRDefault="00CA62AC" w:rsidP="00152214">
      <w:pPr>
        <w:spacing w:before="120"/>
      </w:pPr>
      <w:r>
        <w:rPr>
          <w:rFonts w:ascii="Mistral" w:hAnsi="Mistral"/>
          <w:i/>
          <w:iCs/>
          <w:sz w:val="32"/>
          <w:szCs w:val="32"/>
        </w:rPr>
        <w:t xml:space="preserve">Rae </w:t>
      </w:r>
    </w:p>
    <w:bookmarkEnd w:id="0"/>
    <w:bookmarkEnd w:id="1"/>
    <w:bookmarkEnd w:id="2"/>
    <w:bookmarkEnd w:id="3"/>
    <w:bookmarkEnd w:id="4"/>
    <w:bookmarkEnd w:id="5"/>
    <w:p w:rsidR="00CA62AC" w:rsidRDefault="00CA62AC">
      <w:pPr>
        <w:spacing w:after="200" w:line="276" w:lineRule="auto"/>
      </w:pPr>
      <w:r>
        <w:br w:type="page"/>
      </w:r>
    </w:p>
    <w:p w:rsidR="00CA62AC" w:rsidRDefault="00CA62AC" w:rsidP="00FD0437">
      <w:pPr>
        <w:spacing w:before="240"/>
        <w:jc w:val="center"/>
        <w:rPr>
          <w:b/>
          <w:smallCaps/>
        </w:rPr>
      </w:pPr>
      <w:r>
        <w:rPr>
          <w:b/>
          <w:smallCaps/>
        </w:rPr>
        <w:t>Conference Calling and Web Conferencing Details</w:t>
      </w:r>
    </w:p>
    <w:p w:rsidR="00CA62AC" w:rsidRDefault="00CA62AC" w:rsidP="00FD0437">
      <w:pPr>
        <w:spacing w:before="120" w:after="480"/>
        <w:jc w:val="center"/>
        <w:rPr>
          <w:b/>
          <w:smallCaps/>
        </w:rPr>
      </w:pPr>
      <w:r>
        <w:rPr>
          <w:b/>
          <w:smallCaps/>
        </w:rPr>
        <w:t xml:space="preserve">for </w:t>
      </w:r>
      <w:r w:rsidR="00495AC8">
        <w:rPr>
          <w:b/>
          <w:smallCaps/>
        </w:rPr>
        <w:t>April 24</w:t>
      </w:r>
      <w:r>
        <w:rPr>
          <w:b/>
          <w:smallCaps/>
        </w:rPr>
        <w:t xml:space="preserve"> Committee </w:t>
      </w:r>
      <w:r w:rsidR="00495AC8">
        <w:rPr>
          <w:b/>
          <w:smallCaps/>
        </w:rPr>
        <w:t>Meeting &amp;</w:t>
      </w:r>
      <w:r>
        <w:rPr>
          <w:b/>
          <w:smallCaps/>
        </w:rPr>
        <w:t>Conference Call/Web Cast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2"/>
        <w:gridCol w:w="2020"/>
        <w:gridCol w:w="2160"/>
        <w:gridCol w:w="4454"/>
      </w:tblGrid>
      <w:tr w:rsidR="00CA62AC" w:rsidTr="00B55DF1">
        <w:tc>
          <w:tcPr>
            <w:tcW w:w="2962" w:type="dxa"/>
            <w:gridSpan w:val="2"/>
          </w:tcPr>
          <w:p w:rsidR="00CA62AC" w:rsidRDefault="00495AC8" w:rsidP="00B55DF1">
            <w:pPr>
              <w:spacing w:before="240"/>
            </w:pPr>
            <w:r>
              <w:t>GEH Meeting – April 24, 2012</w:t>
            </w:r>
          </w:p>
        </w:tc>
        <w:tc>
          <w:tcPr>
            <w:tcW w:w="6614" w:type="dxa"/>
            <w:gridSpan w:val="2"/>
          </w:tcPr>
          <w:p w:rsidR="00CA62AC" w:rsidRDefault="00CA62AC" w:rsidP="00B55DF1">
            <w:pPr>
              <w:spacing w:before="240"/>
            </w:pPr>
            <w:r>
              <w:rPr>
                <w:bCs/>
              </w:rPr>
              <w:t xml:space="preserve">Board Committee on Gas-Electric Harmonization - </w:t>
            </w:r>
            <w:hyperlink r:id="rId11" w:history="1">
              <w:r>
                <w:rPr>
                  <w:rStyle w:val="Hyperlink"/>
                  <w:bCs/>
                </w:rPr>
                <w:t>http://www.naesb.org/board_gas_electric_harmonization.asp</w:t>
              </w:r>
            </w:hyperlink>
          </w:p>
        </w:tc>
      </w:tr>
      <w:tr w:rsidR="00CA62AC" w:rsidTr="00B55DF1">
        <w:tc>
          <w:tcPr>
            <w:tcW w:w="942" w:type="dxa"/>
          </w:tcPr>
          <w:p w:rsidR="00CA62AC" w:rsidRDefault="00CA62AC" w:rsidP="00B55DF1">
            <w:pPr>
              <w:spacing w:before="240"/>
            </w:pPr>
          </w:p>
        </w:tc>
        <w:tc>
          <w:tcPr>
            <w:tcW w:w="2020" w:type="dxa"/>
          </w:tcPr>
          <w:p w:rsidR="00CA62AC" w:rsidRDefault="00CA62AC" w:rsidP="00B55DF1">
            <w:pPr>
              <w:spacing w:before="240"/>
            </w:pPr>
            <w:r>
              <w:t>Web Cast &amp; Conference Call</w:t>
            </w:r>
          </w:p>
        </w:tc>
        <w:tc>
          <w:tcPr>
            <w:tcW w:w="2160" w:type="dxa"/>
          </w:tcPr>
          <w:p w:rsidR="00CA62AC" w:rsidRDefault="00CA62AC" w:rsidP="00B55DF1">
            <w:pPr>
              <w:numPr>
                <w:ilvl w:val="0"/>
                <w:numId w:val="1"/>
              </w:numPr>
              <w:spacing w:before="120"/>
              <w:rPr>
                <w:bCs/>
              </w:rPr>
            </w:pPr>
            <w:r>
              <w:rPr>
                <w:bCs/>
              </w:rPr>
              <w:t xml:space="preserve">Call in number </w:t>
            </w:r>
          </w:p>
          <w:p w:rsidR="00CA62AC" w:rsidRDefault="00CA62AC" w:rsidP="00B55DF1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Access Code </w:t>
            </w:r>
          </w:p>
          <w:p w:rsidR="00CA62AC" w:rsidRDefault="00CA62AC" w:rsidP="00B55DF1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Security Code</w:t>
            </w:r>
          </w:p>
        </w:tc>
        <w:tc>
          <w:tcPr>
            <w:tcW w:w="4454" w:type="dxa"/>
          </w:tcPr>
          <w:p w:rsidR="00CA62AC" w:rsidRDefault="00CA62AC" w:rsidP="00B55DF1">
            <w:pPr>
              <w:spacing w:before="120"/>
              <w:rPr>
                <w:bCs/>
              </w:rPr>
            </w:pPr>
            <w:r>
              <w:rPr>
                <w:bCs/>
              </w:rPr>
              <w:t>866-740-1260</w:t>
            </w:r>
          </w:p>
          <w:p w:rsidR="00CA62AC" w:rsidRDefault="00CA62AC" w:rsidP="00B55DF1">
            <w:pPr>
              <w:rPr>
                <w:bCs/>
              </w:rPr>
            </w:pPr>
            <w:r>
              <w:rPr>
                <w:bCs/>
              </w:rPr>
              <w:t>713356</w:t>
            </w:r>
            <w:r w:rsidR="00495AC8">
              <w:rPr>
                <w:bCs/>
              </w:rPr>
              <w:t>0</w:t>
            </w:r>
          </w:p>
          <w:p w:rsidR="00CA62AC" w:rsidRDefault="00495AC8" w:rsidP="00B55DF1">
            <w:pPr>
              <w:rPr>
                <w:bCs/>
              </w:rPr>
            </w:pPr>
            <w:r>
              <w:rPr>
                <w:bCs/>
              </w:rPr>
              <w:t>6425</w:t>
            </w:r>
          </w:p>
        </w:tc>
      </w:tr>
    </w:tbl>
    <w:p w:rsidR="00CA62AC" w:rsidRDefault="00CA62AC" w:rsidP="00FD0437">
      <w:pPr>
        <w:spacing w:before="480"/>
      </w:pPr>
      <w:r>
        <w:t>To join a conference call:</w:t>
      </w:r>
    </w:p>
    <w:p w:rsidR="00CA62AC" w:rsidRDefault="00CA62AC" w:rsidP="00224EDF">
      <w:r>
        <w:t>•</w:t>
      </w:r>
      <w:r>
        <w:tab/>
        <w:t>Dial the 11-digit toll free call-in phone number shown above for the specific meetings</w:t>
      </w:r>
    </w:p>
    <w:p w:rsidR="00CA62AC" w:rsidRDefault="00CA62AC" w:rsidP="00224EDF">
      <w:r>
        <w:t>•</w:t>
      </w:r>
      <w:r>
        <w:tab/>
        <w:t>An automated attendant will ask you to enter a seven-digit access code (shown in the table above)</w:t>
      </w:r>
    </w:p>
    <w:p w:rsidR="00CA62AC" w:rsidRDefault="00CA62AC" w:rsidP="00224EDF">
      <w:r>
        <w:t>•</w:t>
      </w:r>
      <w:r>
        <w:tab/>
        <w:t>The automated attendant will ask you to record your name.</w:t>
      </w:r>
    </w:p>
    <w:p w:rsidR="00CA62AC" w:rsidRDefault="00CA62AC" w:rsidP="00224EDF">
      <w:pPr>
        <w:ind w:left="720" w:hanging="720"/>
      </w:pPr>
      <w:r>
        <w:t>•</w:t>
      </w:r>
      <w:r>
        <w:tab/>
        <w:t>Please note that if the conference leader has not yet initiated the conference call, you will be placed on music hold until the conference leader starts the conference.</w:t>
      </w:r>
    </w:p>
    <w:p w:rsidR="00CA62AC" w:rsidRDefault="00CA62AC" w:rsidP="00224EDF">
      <w:r>
        <w:t>•</w:t>
      </w:r>
      <w:r>
        <w:rPr>
          <w:b/>
        </w:rPr>
        <w:tab/>
      </w:r>
      <w:r>
        <w:t>The automated attendant will then ask you for a four-digit security code (shown in the table above)</w:t>
      </w:r>
    </w:p>
    <w:p w:rsidR="00CA62AC" w:rsidRDefault="00CA62AC" w:rsidP="00224EDF">
      <w:pPr>
        <w:spacing w:before="120"/>
      </w:pPr>
      <w:r>
        <w:t>Please place your phone on mute unless you are speaking. For those participants that do not have a mute feature on your phone, please press (*6) to mute your phone and (*7) to un-mute your phone.  Putting the conference call on hold may cause music to be played over the discussion and if so, the NAESB office will contact the on-hold line to have it disconnected.</w:t>
      </w:r>
    </w:p>
    <w:p w:rsidR="00CA62AC" w:rsidRDefault="00CA62AC" w:rsidP="00224EDF">
      <w:pPr>
        <w:spacing w:before="120"/>
      </w:pPr>
      <w:r>
        <w:t xml:space="preserve">If the meeting has the web conferencing feature enabled, to join the web conference, go to www.readytalk.com and enter the same access code and </w:t>
      </w:r>
      <w:r>
        <w:rPr>
          <w:b/>
        </w:rPr>
        <w:t>s</w:t>
      </w:r>
      <w:r>
        <w:t xml:space="preserve">ecurity code.  Please note that if the conference leader has not yet initiated the web conference you will view a screen that states, “The Chairperson has not yet arrived.  Please standby for your web conference to begin.” </w:t>
      </w:r>
    </w:p>
    <w:p w:rsidR="00CA62AC" w:rsidRDefault="00CA62AC" w:rsidP="00224EDF">
      <w:pPr>
        <w:spacing w:before="120"/>
      </w:pPr>
      <w:r>
        <w:t xml:space="preserve">ReadyTalk recommends that you test your browser and network connections for compatibility prior to participating in a web conference.  To do so, go to http://test.callinfo.com.   If you have problems joining a conference call or need technical assistance, please contact ReadyTalk Customer Care, 1-800-843-9166. </w:t>
      </w:r>
    </w:p>
    <w:p w:rsidR="00CA62AC" w:rsidRDefault="00CA62AC">
      <w:pPr>
        <w:spacing w:after="200" w:line="276" w:lineRule="auto"/>
      </w:pPr>
    </w:p>
    <w:p w:rsidR="00495AC8" w:rsidRDefault="00495AC8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79"/>
        <w:gridCol w:w="6697"/>
      </w:tblGrid>
      <w:tr w:rsidR="00495AC8" w:rsidRPr="004E4294" w:rsidTr="00495AC8">
        <w:trPr>
          <w:tblHeader/>
        </w:trPr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 w:rsidR="00495AC8" w:rsidRPr="004E4294" w:rsidRDefault="00495AC8" w:rsidP="00495AC8">
            <w:pPr>
              <w:pStyle w:val="Title"/>
              <w:spacing w:before="120" w:after="120"/>
              <w:rPr>
                <w:rFonts w:ascii="Times New Roman" w:hAnsi="Times New Roman"/>
                <w:smallCaps/>
                <w:sz w:val="20"/>
              </w:rPr>
            </w:pPr>
            <w:r w:rsidRPr="004E4294">
              <w:rPr>
                <w:rFonts w:ascii="Times New Roman" w:hAnsi="Times New Roman"/>
                <w:smallCaps/>
                <w:sz w:val="20"/>
              </w:rPr>
              <w:t xml:space="preserve">NAESB Gas-Electric Harmonization Committee Named Members </w:t>
            </w:r>
          </w:p>
        </w:tc>
      </w:tr>
      <w:tr w:rsidR="00495AC8" w:rsidTr="00495AC8">
        <w:trPr>
          <w:tblHeader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:rsidR="00495AC8" w:rsidRDefault="00495AC8" w:rsidP="00495AC8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Member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495AC8" w:rsidRDefault="00495AC8" w:rsidP="00495AC8">
            <w:pPr>
              <w:pStyle w:val="Titl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Company/Organization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Vicky Bailey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BHMM Energy Services, LLC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Susanna B. Barry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Tennessee Gas Pipeline Company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Jim Buccigross</w:t>
              </w:r>
            </w:smartTag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8760 Inc.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Ralph Cleveland</w:t>
              </w:r>
            </w:smartTag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AGL Resources, Inc.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Craig Colombo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Dominion Resources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Valerie Crockett </w:t>
            </w:r>
            <w:r>
              <w:rPr>
                <w:rFonts w:ascii="Times New Roman" w:hAnsi="Times New Roman"/>
                <w:i/>
                <w:sz w:val="20"/>
              </w:rPr>
              <w:t>(Co-Chair)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Tennessee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Valley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Authority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Alex DeBoissiere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The United Illuminating Company</w:t>
            </w:r>
          </w:p>
        </w:tc>
      </w:tr>
      <w:tr w:rsidR="00495AC8" w:rsidTr="00495AC8">
        <w:tc>
          <w:tcPr>
            <w:tcW w:w="2988" w:type="dxa"/>
          </w:tcPr>
          <w:p w:rsidR="00495AC8" w:rsidRPr="00C5563F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C5563F">
              <w:rPr>
                <w:rFonts w:ascii="Times New Roman" w:hAnsi="Times New Roman"/>
                <w:b w:val="0"/>
                <w:sz w:val="20"/>
              </w:rPr>
              <w:t>Michael Desselle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Southwest Power Pool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Katie Elder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Aspen Environmental Group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Bruce Ellsworth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New York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State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Reliability Council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Lisa Epifani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Van Ness Feldman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Christopher Freitas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US Department of Energy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Arthur Fusco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Central Electric Power Cooperative Inc.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William Gallagher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b w:val="0"/>
                    <w:sz w:val="20"/>
                  </w:rPr>
                  <w:t>Vermont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Public Power Supply Authority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Bob Gee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Gee Strategies Group, LLC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Michehl Gent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Open Access Technology International, Inc.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Michael Goldenberg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FERC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Joseph Hartsoe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American Electric Power Service Corp.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Jesse D. Hurley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Shift Research, LLC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Kevin Kirby</w:t>
              </w:r>
            </w:smartTag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ISO New England, Inc.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Richard Kruse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Spectra Energy Transmission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Gregory Lander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both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Times New Roman" w:hAnsi="Times New Roman"/>
                    <w:b w:val="0"/>
                    <w:sz w:val="20"/>
                  </w:rPr>
                  <w:t>Capacity</w:t>
                </w:r>
              </w:smartTag>
              <w:r>
                <w:rPr>
                  <w:rFonts w:ascii="Times New Roman" w:hAnsi="Times New Roman"/>
                  <w:b w:val="0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Times New Roman" w:hAnsi="Times New Roman"/>
                    <w:b w:val="0"/>
                    <w:sz w:val="20"/>
                  </w:rPr>
                  <w:t>Center</w:t>
                </w:r>
              </w:smartTag>
            </w:smartTag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Wayne Moore</w:t>
              </w:r>
            </w:smartTag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Southern Company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Rana Mukerji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New York Independent System Operator, Inc. (NYISO)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Lou Oberski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Dominion Resources Services, Inc.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Joelle Ogg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DC Energy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Randy E. Parker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ExxonMobil Gas and Power Marketing Company 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PersonName">
              <w:r>
                <w:rPr>
                  <w:rFonts w:ascii="Times New Roman" w:hAnsi="Times New Roman"/>
                  <w:b w:val="0"/>
                  <w:sz w:val="20"/>
                </w:rPr>
                <w:t>Marty Patterson</w:t>
              </w:r>
            </w:smartTag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American Midstream Partners, LP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Andrew Rodriquez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North American Electric Reliability Corporation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Keith Sappenfield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Encana Oil &amp; Gas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  <w:b w:val="0"/>
                    <w:sz w:val="20"/>
                  </w:rPr>
                  <w:t>USA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>), Inc.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Pam Silberstein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FERC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Commissioner Timothy Simon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Times New Roman" w:hAnsi="Times New Roman"/>
                    <w:b w:val="0"/>
                    <w:sz w:val="20"/>
                  </w:rPr>
                  <w:t>California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Public Utility Commission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Rick Smead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Navigant Consulting, Inc.</w:t>
            </w:r>
          </w:p>
        </w:tc>
      </w:tr>
      <w:tr w:rsidR="00495AC8" w:rsidTr="00495AC8">
        <w:tc>
          <w:tcPr>
            <w:tcW w:w="2988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Terence (Terry) Thorn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KEMA Gas Consulting Services</w:t>
            </w:r>
          </w:p>
        </w:tc>
      </w:tr>
      <w:tr w:rsidR="00495AC8" w:rsidTr="00495AC8">
        <w:tc>
          <w:tcPr>
            <w:tcW w:w="2988" w:type="dxa"/>
          </w:tcPr>
          <w:p w:rsidR="00495AC8" w:rsidRPr="00C5563F" w:rsidRDefault="00495AC8" w:rsidP="00495AC8">
            <w:pPr>
              <w:pStyle w:val="Title"/>
              <w:jc w:val="left"/>
              <w:rPr>
                <w:rFonts w:ascii="Times New Roman" w:hAnsi="Times New Roman"/>
                <w:sz w:val="20"/>
              </w:rPr>
            </w:pPr>
            <w:r w:rsidRPr="00C5563F">
              <w:rPr>
                <w:rFonts w:ascii="Times New Roman" w:hAnsi="Times New Roman"/>
                <w:sz w:val="20"/>
              </w:rPr>
              <w:t xml:space="preserve">Sue Tierney </w:t>
            </w:r>
            <w:r w:rsidRPr="00C5563F">
              <w:rPr>
                <w:rFonts w:ascii="Times New Roman" w:hAnsi="Times New Roman"/>
                <w:i/>
                <w:sz w:val="20"/>
              </w:rPr>
              <w:t>(Co-Chair)</w:t>
            </w:r>
          </w:p>
        </w:tc>
        <w:tc>
          <w:tcPr>
            <w:tcW w:w="7020" w:type="dxa"/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Analysis Group, Inc.</w:t>
            </w:r>
          </w:p>
        </w:tc>
      </w:tr>
      <w:tr w:rsidR="00495AC8" w:rsidTr="00495AC8">
        <w:tc>
          <w:tcPr>
            <w:tcW w:w="2988" w:type="dxa"/>
            <w:tcBorders>
              <w:bottom w:val="single" w:sz="4" w:space="0" w:color="auto"/>
            </w:tcBorders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Kenneth L. Yeasting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:rsidR="00495AC8" w:rsidRDefault="00495AC8" w:rsidP="00495AC8">
            <w:pPr>
              <w:pStyle w:val="Title"/>
              <w:jc w:val="left"/>
              <w:rPr>
                <w:rFonts w:ascii="Times New Roman" w:hAnsi="Times New Roman"/>
                <w:b w:val="0"/>
                <w:sz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b w:val="0"/>
                    <w:sz w:val="20"/>
                  </w:rPr>
                  <w:t>Cambridge</w:t>
                </w:r>
              </w:smartTag>
            </w:smartTag>
            <w:r>
              <w:rPr>
                <w:rFonts w:ascii="Times New Roman" w:hAnsi="Times New Roman"/>
                <w:b w:val="0"/>
                <w:sz w:val="20"/>
              </w:rPr>
              <w:t xml:space="preserve"> Energy Research Associates</w:t>
            </w:r>
          </w:p>
        </w:tc>
      </w:tr>
    </w:tbl>
    <w:p w:rsidR="00CA62AC" w:rsidRDefault="00CA62AC"/>
    <w:sectPr w:rsidR="00CA62AC" w:rsidSect="0015221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AC8" w:rsidRDefault="00495AC8" w:rsidP="0069037D">
      <w:r>
        <w:separator/>
      </w:r>
    </w:p>
  </w:endnote>
  <w:endnote w:type="continuationSeparator" w:id="0">
    <w:p w:rsidR="00495AC8" w:rsidRDefault="00495AC8" w:rsidP="0069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AC8" w:rsidRDefault="00495AC8" w:rsidP="0069037D">
      <w:r>
        <w:separator/>
      </w:r>
    </w:p>
  </w:footnote>
  <w:footnote w:type="continuationSeparator" w:id="0">
    <w:p w:rsidR="00495AC8" w:rsidRDefault="00495AC8" w:rsidP="0069037D">
      <w:r>
        <w:continuationSeparator/>
      </w:r>
    </w:p>
  </w:footnote>
  <w:footnote w:id="1">
    <w:p w:rsidR="00495AC8" w:rsidRDefault="00495AC8" w:rsidP="00D34913">
      <w:pPr>
        <w:spacing w:before="120"/>
      </w:pPr>
      <w:r>
        <w:rPr>
          <w:rStyle w:val="FootnoteReference"/>
        </w:rPr>
        <w:footnoteRef/>
      </w:r>
      <w:r>
        <w:t xml:space="preserve"> If you plan to attend in person and stay at the BWI Airport Marriott (1743 West Nursery Road, Linthicum, MD, 21090), you can call 410-859-8300 or 1-800-228-9290 for reservations.  The rate is $179 until the room block is met or the reservation is made after April 13.   Reservations at this rate will be available starting in the afternoon of April 6 through April 13.</w:t>
      </w:r>
      <w:bookmarkStart w:id="6" w:name="_GoBack"/>
      <w:bookmarkEnd w:id="6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C8" w:rsidRPr="00F9600E" w:rsidRDefault="00B51DF1" w:rsidP="005D395B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894715</wp:posOffset>
              </wp:positionH>
              <wp:positionV relativeFrom="page">
                <wp:posOffset>238125</wp:posOffset>
              </wp:positionV>
              <wp:extent cx="1690370" cy="1485900"/>
              <wp:effectExtent l="0" t="0" r="5080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14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AC8" w:rsidRDefault="00495AC8" w:rsidP="005D39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left:0;text-align:left;margin-left:70.45pt;margin-top:18.75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">
              <v:rect id="Rectangle 14" o:spid="_x0000_s1027" style="position:absolute;left:8440;top:1838;width:260;height:49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jN4cQA&#10;AADaAAAADwAAAGRycy9kb3ducmV2LnhtbESPT2vCQBTE74V+h+UVequbplQkuopI7J+DiiYXb4/s&#10;MwnNvg3ZbZJ++64geBxm5jfMYjWaRvTUudqygtdJBIK4sLrmUkGebV9mIJxH1thYJgV/5GC1fHxY&#10;YKLtwEfqT74UAcIuQQWV920ipSsqMugmtiUO3sV2Bn2QXSl1h0OAm0bGUTSVBmsOCxW2tKmo+Dn9&#10;GgVrU+aH9Py++84wzz72+Rum+0+lnp/G9RyEp9Hfw7f2l1YQw/VKu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ozeHEAAAA2gAAAA8AAAAAAAAAAAAAAAAAmAIAAGRycy9k&#10;b3ducmV2LnhtbFBLBQYAAAAABAAEAPUAAACJAwAAAAA=&#10;" filled="f" stroked="f">
                <v:textbox inset="0,0,0,0">
                  <w:txbxContent>
                    <w:p w:rsidR="00495AC8" w:rsidRDefault="00495AC8" w:rsidP="005D395B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495AC8" w:rsidRPr="00F9600E" w:rsidRDefault="00495AC8" w:rsidP="005D395B">
    <w:pPr>
      <w:pStyle w:val="Header"/>
      <w:tabs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F9600E">
      <w:rPr>
        <w:b/>
        <w:spacing w:val="20"/>
        <w:sz w:val="32"/>
        <w:szCs w:val="32"/>
      </w:rPr>
      <w:t>North American Energy Standards Board</w:t>
    </w:r>
  </w:p>
  <w:p w:rsidR="00495AC8" w:rsidRPr="00F9600E" w:rsidRDefault="00495AC8" w:rsidP="005D395B">
    <w:pPr>
      <w:pStyle w:val="Header"/>
      <w:tabs>
        <w:tab w:val="left" w:pos="680"/>
        <w:tab w:val="right" w:pos="9810"/>
      </w:tabs>
      <w:spacing w:before="60"/>
      <w:ind w:left="1800"/>
      <w:jc w:val="right"/>
    </w:pPr>
    <w:r w:rsidRPr="009F70A8"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9F70A8">
              <w:t>Suite</w:t>
            </w:r>
          </w:smartTag>
        </w:smartTag>
        <w:r w:rsidRPr="009F70A8">
          <w:t xml:space="preserve"> 1675</w:t>
        </w:r>
      </w:smartTag>
    </w:smartTag>
    <w:r w:rsidRPr="00F9600E">
      <w:t xml:space="preserve">, </w:t>
    </w:r>
    <w:smartTag w:uri="urn:schemas-microsoft-com:office:smarttags" w:element="PersonName">
      <w:smartTag w:uri="urn:schemas-microsoft-com:office:smarttags" w:element="City">
        <w:smartTag w:uri="urn:schemas-microsoft-com:office:smarttags" w:element="City">
          <w:smartTag w:uri="urn:schemas-microsoft-com:office:smarttags" w:element="place">
            <w:r w:rsidRPr="00F9600E">
              <w:t>Houston</w:t>
            </w:r>
          </w:smartTag>
        </w:smartTag>
        <w:r w:rsidRPr="00F9600E">
          <w:t xml:space="preserve">, </w:t>
        </w:r>
        <w:smartTag w:uri="urn:schemas-microsoft-com:office:smarttags" w:element="PersonName">
          <w:r w:rsidRPr="00F9600E">
            <w:t>Texas</w:t>
          </w:r>
        </w:smartTag>
        <w:r w:rsidRPr="00F9600E">
          <w:t xml:space="preserve"> </w:t>
        </w:r>
        <w:smartTag w:uri="urn:schemas-microsoft-com:office:smarttags" w:element="PersonName">
          <w:r w:rsidRPr="00F9600E">
            <w:t>77002</w:t>
          </w:r>
        </w:smartTag>
      </w:smartTag>
    </w:smartTag>
  </w:p>
  <w:p w:rsidR="00495AC8" w:rsidRPr="000E2A46" w:rsidRDefault="00495AC8" w:rsidP="005D395B">
    <w:pPr>
      <w:pStyle w:val="Header"/>
      <w:ind w:left="1800"/>
      <w:jc w:val="right"/>
      <w:rPr>
        <w:lang w:val="fr-FR"/>
      </w:rPr>
    </w:pPr>
    <w:r w:rsidRPr="000E2A46">
      <w:rPr>
        <w:lang w:val="fr-FR"/>
      </w:rPr>
      <w:t xml:space="preserve">Phone:  (713) 356-0060, Fax:  (713) 356-0067, E-mail: </w:t>
    </w:r>
    <w:smartTag w:uri="urn:schemas-microsoft-com:office:smarttags" w:element="PersonName">
      <w:r w:rsidRPr="000E2A46">
        <w:rPr>
          <w:lang w:val="fr-FR"/>
        </w:rPr>
        <w:t>naesb</w:t>
      </w:r>
    </w:smartTag>
    <w:r w:rsidRPr="000E2A46">
      <w:rPr>
        <w:lang w:val="fr-FR"/>
      </w:rPr>
      <w:t>@</w:t>
    </w:r>
    <w:smartTag w:uri="urn:schemas-microsoft-com:office:smarttags" w:element="PersonName">
      <w:r w:rsidRPr="000E2A46">
        <w:rPr>
          <w:lang w:val="fr-FR"/>
        </w:rPr>
        <w:t>naesb</w:t>
      </w:r>
    </w:smartTag>
    <w:r w:rsidRPr="000E2A46">
      <w:rPr>
        <w:lang w:val="fr-FR"/>
      </w:rPr>
      <w:t>.org</w:t>
    </w:r>
  </w:p>
  <w:p w:rsidR="00495AC8" w:rsidRPr="00F9600E" w:rsidRDefault="00495AC8" w:rsidP="00AC284F">
    <w:pPr>
      <w:pStyle w:val="Header"/>
      <w:pBdr>
        <w:bottom w:val="single" w:sz="18" w:space="1" w:color="auto"/>
      </w:pBdr>
      <w:spacing w:after="120"/>
      <w:ind w:left="1800" w:hanging="1800"/>
      <w:jc w:val="right"/>
    </w:pPr>
    <w:r w:rsidRPr="000E2A46">
      <w:rPr>
        <w:lang w:val="fr-FR"/>
      </w:rPr>
      <w:tab/>
    </w:r>
    <w:r w:rsidRPr="00F9600E">
      <w:t xml:space="preserve">Home Page: </w:t>
    </w:r>
    <w:hyperlink r:id="rId3" w:history="1">
      <w:r w:rsidRPr="00F9600E">
        <w:rPr>
          <w:rStyle w:val="Hyperlink"/>
        </w:rPr>
        <w:t>www.naesb.org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7D"/>
    <w:rsid w:val="000C0045"/>
    <w:rsid w:val="000E2A46"/>
    <w:rsid w:val="00152214"/>
    <w:rsid w:val="001A5644"/>
    <w:rsid w:val="00224EDF"/>
    <w:rsid w:val="00235E2E"/>
    <w:rsid w:val="002B15DC"/>
    <w:rsid w:val="002B61FB"/>
    <w:rsid w:val="00335301"/>
    <w:rsid w:val="003E2F12"/>
    <w:rsid w:val="00451821"/>
    <w:rsid w:val="0046252B"/>
    <w:rsid w:val="00495AC8"/>
    <w:rsid w:val="005710B7"/>
    <w:rsid w:val="005D395B"/>
    <w:rsid w:val="006021D4"/>
    <w:rsid w:val="006109D1"/>
    <w:rsid w:val="0069037D"/>
    <w:rsid w:val="006F34A7"/>
    <w:rsid w:val="00816196"/>
    <w:rsid w:val="008178EA"/>
    <w:rsid w:val="008331C6"/>
    <w:rsid w:val="00841E78"/>
    <w:rsid w:val="008625B0"/>
    <w:rsid w:val="00887C19"/>
    <w:rsid w:val="008B36F2"/>
    <w:rsid w:val="00912B03"/>
    <w:rsid w:val="009569F3"/>
    <w:rsid w:val="00992AEA"/>
    <w:rsid w:val="009A09A9"/>
    <w:rsid w:val="009A5295"/>
    <w:rsid w:val="009F70A8"/>
    <w:rsid w:val="00A621C8"/>
    <w:rsid w:val="00AC284F"/>
    <w:rsid w:val="00AF5439"/>
    <w:rsid w:val="00B26CED"/>
    <w:rsid w:val="00B51DF1"/>
    <w:rsid w:val="00B55DF1"/>
    <w:rsid w:val="00BB5060"/>
    <w:rsid w:val="00C6709E"/>
    <w:rsid w:val="00CA62AC"/>
    <w:rsid w:val="00CB34FA"/>
    <w:rsid w:val="00CC22D1"/>
    <w:rsid w:val="00D34913"/>
    <w:rsid w:val="00D40DA0"/>
    <w:rsid w:val="00D77B68"/>
    <w:rsid w:val="00DC4251"/>
    <w:rsid w:val="00E92A40"/>
    <w:rsid w:val="00F164F3"/>
    <w:rsid w:val="00F334DE"/>
    <w:rsid w:val="00F9600E"/>
    <w:rsid w:val="00FD0437"/>
    <w:rsid w:val="00FD3160"/>
    <w:rsid w:val="00F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7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9037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9037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903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5D3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395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D3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395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D395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D395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77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7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495A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495AC8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customStyle="1" w:styleId="TitleChar">
    <w:name w:val="Title Char"/>
    <w:basedOn w:val="DefaultParagraphFont"/>
    <w:link w:val="Title"/>
    <w:rsid w:val="00495AC8"/>
    <w:rPr>
      <w:rFonts w:ascii="Bookman Old Style" w:eastAsia="Times New Roman" w:hAnsi="Bookman Old Style"/>
      <w:b/>
      <w:snapToGrid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7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9037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9037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903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5D3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395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D3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395B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D395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D395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77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7B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495AC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locked/>
    <w:rsid w:val="00495AC8"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customStyle="1" w:styleId="TitleChar">
    <w:name w:val="Title Char"/>
    <w:basedOn w:val="DefaultParagraphFont"/>
    <w:link w:val="Title"/>
    <w:rsid w:val="00495AC8"/>
    <w:rPr>
      <w:rFonts w:ascii="Bookman Old Style" w:eastAsia="Times New Roman" w:hAnsi="Bookman Old Style"/>
      <w:b/>
      <w:snapToGrid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cquade@naesb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esb.org/board_gas_electric_harmonization.as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esb.org/pdf4/jbooe@naesb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homason@naesb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Microsoft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Rae McQuade</dc:creator>
  <cp:lastModifiedBy>Rae McQuade</cp:lastModifiedBy>
  <cp:revision>2</cp:revision>
  <cp:lastPrinted>2012-02-22T22:30:00Z</cp:lastPrinted>
  <dcterms:created xsi:type="dcterms:W3CDTF">2012-04-05T21:36:00Z</dcterms:created>
  <dcterms:modified xsi:type="dcterms:W3CDTF">2012-04-05T21:36:00Z</dcterms:modified>
</cp:coreProperties>
</file>