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8" w:rsidRPr="001D0B23" w:rsidRDefault="00346858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346858" w:rsidRDefault="00346858" w:rsidP="0048681C">
      <w:pPr>
        <w:spacing w:after="120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3DB522B7" wp14:editId="6901ABC8">
                <wp:extent cx="6278136" cy="6456556"/>
                <wp:effectExtent l="0" t="0" r="889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Oval 5"/>
                        <wps:cNvSpPr/>
                        <wps:spPr>
                          <a:xfrm>
                            <a:off x="1933572" y="4350757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750742" y="334536"/>
                            <a:ext cx="2575931" cy="133814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jc w:val="center"/>
                              </w:pPr>
                              <w:r>
                                <w:t>xxxxxx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58059" y="2477151"/>
                            <a:ext cx="2575560" cy="133794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285B87">
                              <w:pPr>
                                <w:spacing w:after="120"/>
                              </w:pPr>
                            </w:p>
                            <w:p w:rsidR="005A1BF7" w:rsidRPr="00285B87" w:rsidRDefault="005A1BF7" w:rsidP="00285B8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Subscriber – user </w:t>
                              </w:r>
                              <w:r w:rsidRPr="00285B8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of PKI WEQ-012 Standards</w:t>
                              </w:r>
                            </w:p>
                            <w:p w:rsidR="005A1BF7" w:rsidRDefault="005A1BF7" w:rsidP="00346858"/>
                            <w:p w:rsidR="005A1BF7" w:rsidRDefault="005A1BF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3636878" y="1483848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 In</w:t>
                              </w:r>
                            </w:p>
                            <w:p w:rsidR="005A1BF7" w:rsidRDefault="005A1BF7" w:rsidP="00285B87">
                              <w:pPr>
                                <w:spacing w:after="120"/>
                              </w:pPr>
                              <w:r>
                                <w:t>Subscriber – user of PKI WEQ-012 Standards</w:t>
                              </w:r>
                            </w:p>
                            <w:p w:rsidR="005A1BF7" w:rsidRDefault="005A1BF7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118552" y="657870"/>
                            <a:ext cx="1840131" cy="758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24829" y="2743200"/>
                            <a:ext cx="1761893" cy="8474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 w:rsidP="00AE682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Authorized Certification Authority (ACA)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147557" y="1710132"/>
                            <a:ext cx="1672683" cy="86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486513" y="4560849"/>
                            <a:ext cx="1539077" cy="9701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1750448" y="1538868"/>
                            <a:ext cx="513249" cy="9376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90416" y="3814794"/>
                            <a:ext cx="434076" cy="8110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745768" y="2476367"/>
                            <a:ext cx="1023344" cy="413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69610" y="1282125"/>
                            <a:ext cx="1481122" cy="103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subscriber employs an Authorized CA as noted in the WEQ</w:t>
                              </w:r>
                              <w:ins w:id="1" w:author="Rae McQuade" w:date="2011-08-09T23:28:00Z">
                                <w:r w:rsidR="00427E9D">
                                  <w:rPr>
                                    <w:sz w:val="24"/>
                                    <w:szCs w:val="24"/>
                                  </w:rPr>
                                  <w:t>-</w:t>
                                </w:r>
                              </w:ins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012 standards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38817" y="3973169"/>
                            <a:ext cx="1511464" cy="20942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 xml:space="preserve">NAESB requires an </w:t>
                              </w:r>
                              <w:r w:rsidR="00AE6827" w:rsidRPr="001D0B23">
                                <w:rPr>
                                  <w:sz w:val="24"/>
                                  <w:szCs w:val="24"/>
                                </w:rPr>
                                <w:t>affidavit certifying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 xml:space="preserve">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131800" y="2889440"/>
                            <a:ext cx="2743998" cy="1244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BF7" w:rsidRPr="001D0B23" w:rsidRDefault="005A1BF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third party auditor is independent of the Subscriber and the Authorized Certification Authority and is employed by the ACA to review the ACA</w:t>
                              </w:r>
                              <w:ins w:id="2" w:author="Rae McQuade" w:date="2011-08-09T23:28:00Z">
                                <w:r w:rsidR="00427E9D">
                                  <w:rPr>
                                    <w:sz w:val="24"/>
                                    <w:szCs w:val="24"/>
                                  </w:rPr>
                                  <w:t>’</w:t>
                                </w:r>
                              </w:ins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 compliance with the NAESB requirements.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76,6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76;height:64560;visibility:visible;mso-wrap-style:square">
                  <v:fill o:detectmouseclick="t"/>
                  <v:path o:connecttype="none"/>
                </v:shape>
                <v:oval id="Oval 5" o:spid="_x0000_s1028" style="position:absolute;left:19335;top:43507;width:25756;height:133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/>
                    </w:txbxContent>
                  </v:textbox>
                </v:oval>
                <v:oval id="Oval 2" o:spid="_x0000_s1029" style="position:absolute;left:17507;top:3345;width:25759;height:13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jc w:val="center"/>
                        </w:pPr>
                        <w:r>
                          <w:t>xxxxxx</w:t>
                        </w:r>
                      </w:p>
                    </w:txbxContent>
                  </v:textbox>
                </v:oval>
                <v:oval id="Oval 6" o:spid="_x0000_s1030" style="position:absolute;left:2580;top:24771;width:25756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fillcolor="white [3212]" strokecolor="#243f60 [1604]" strokeweight="2pt">
                  <v:textbox>
                    <w:txbxContent>
                      <w:p w:rsidR="005A1BF7" w:rsidRDefault="005A1BF7" w:rsidP="00285B87">
                        <w:pPr>
                          <w:spacing w:after="120"/>
                        </w:pPr>
                      </w:p>
                      <w:p w:rsidR="005A1BF7" w:rsidRPr="00285B87" w:rsidRDefault="005A1BF7" w:rsidP="00285B8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t xml:space="preserve">Subscriber – user </w:t>
                        </w:r>
                        <w:r w:rsidRPr="00285B8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of PKI WEQ-012 Standards</w:t>
                        </w:r>
                      </w:p>
                      <w:p w:rsidR="005A1BF7" w:rsidRDefault="005A1BF7" w:rsidP="00346858"/>
                      <w:p w:rsidR="005A1BF7" w:rsidRDefault="005A1BF7"/>
                    </w:txbxContent>
                  </v:textbox>
                </v:oval>
                <v:oval id="Oval 9" o:spid="_x0000_s1031" style="position:absolute;left:36368;top:14838;width:25750;height:1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 In</w:t>
                        </w:r>
                      </w:p>
                      <w:p w:rsidR="005A1BF7" w:rsidRDefault="005A1BF7" w:rsidP="00285B87">
                        <w:pPr>
                          <w:spacing w:after="120"/>
                        </w:pPr>
                        <w:r>
                          <w:t>Subscriber – user of PKI WEQ-012 Standards</w:t>
                        </w:r>
                      </w:p>
                      <w:p w:rsidR="005A1BF7" w:rsidRDefault="005A1BF7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5;top:6578;width:18401;height:7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color="white [3201]" strokecolor="white [3212]" strokeweight=".5pt">
                  <v:textbox>
                    <w:txbxContent>
                      <w:p w:rsidR="005A1BF7" w:rsidRPr="001D0B23" w:rsidRDefault="005A1BF7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7248;top:27432;width:17619;height:8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fillcolor="white [3201]" stroked="f" strokeweight=".5pt">
                  <v:textbox>
                    <w:txbxContent>
                      <w:p w:rsidR="005A1BF7" w:rsidRPr="001D0B23" w:rsidRDefault="005A1BF7" w:rsidP="00AE6827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Authorized Certification Authority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475;top:17101;width:16727;height:8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fillcolor="white [3201]" stroked="f" strokeweight=".5pt">
                  <v:textbox>
                    <w:txbxContent>
                      <w:p w:rsidR="005A1BF7" w:rsidRPr="001D0B23" w:rsidRDefault="005A1BF7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865;top:45608;width:15390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fillcolor="white [3201]" stroked="f" strokeweight=".5pt">
                  <v:textbox>
                    <w:txbxContent>
                      <w:p w:rsidR="005A1BF7" w:rsidRPr="001D0B23" w:rsidRDefault="005A1BF7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4;top:15388;width:5132;height:93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<v:stroke endarrow="open"/>
                </v:shape>
                <v:shape id="Straight Arrow Connector 14" o:spid="_x0000_s1037" type="#_x0000_t32" style="position:absolute;left:16904;top:38147;width:4340;height:8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 id="Straight Arrow Connector 15" o:spid="_x0000_s1038" type="#_x0000_t32" style="position:absolute;left:27457;top:24763;width:10234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 [3044]">
                  <v:stroke endarrow="open"/>
                </v:shape>
                <v:shape id="Text Box 19" o:spid="_x0000_s1039" type="#_x0000_t202" style="position:absolute;left:2696;top:12821;width:14811;height:10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5A1BF7" w:rsidRPr="001D0B23" w:rsidRDefault="005A1BF7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subscriber employs an Authorized CA as noted in the WEQ</w:t>
                        </w:r>
                        <w:ins w:id="3" w:author="Rae McQuade" w:date="2011-08-09T23:28:00Z">
                          <w:r w:rsidR="00427E9D">
                            <w:rPr>
                              <w:sz w:val="24"/>
                              <w:szCs w:val="24"/>
                            </w:rPr>
                            <w:t>-</w:t>
                          </w:r>
                        </w:ins>
                        <w:r w:rsidRPr="001D0B23">
                          <w:rPr>
                            <w:sz w:val="24"/>
                            <w:szCs w:val="24"/>
                          </w:rPr>
                          <w:t>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8;top:39731;width:15114;height:20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5A1BF7" w:rsidRPr="001D0B23" w:rsidRDefault="005A1BF7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 xml:space="preserve">NAESB requires an </w:t>
                        </w:r>
                        <w:r w:rsidR="00AE6827" w:rsidRPr="001D0B23">
                          <w:rPr>
                            <w:sz w:val="24"/>
                            <w:szCs w:val="24"/>
                          </w:rPr>
                          <w:t>affidavit certifying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 xml:space="preserve">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18;top:28894;width:27439;height:1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5A1BF7" w:rsidRPr="001D0B23" w:rsidRDefault="005A1BF7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third party auditor is independent of the Subscriber and the Authorized Certification Authority and is employed by the ACA to review the ACA</w:t>
                        </w:r>
                        <w:ins w:id="4" w:author="Rae McQuade" w:date="2011-08-09T23:28:00Z">
                          <w:r w:rsidR="00427E9D">
                            <w:rPr>
                              <w:sz w:val="24"/>
                              <w:szCs w:val="24"/>
                            </w:rPr>
                            <w:t>’</w:t>
                          </w:r>
                        </w:ins>
                        <w:r w:rsidRPr="001D0B23">
                          <w:rPr>
                            <w:sz w:val="24"/>
                            <w:szCs w:val="24"/>
                          </w:rPr>
                          <w:t>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346858" w:rsidRDefault="00346858" w:rsidP="0048681C">
      <w:pPr>
        <w:spacing w:after="120"/>
      </w:pPr>
    </w:p>
    <w:p w:rsidR="00FA583D" w:rsidRDefault="00FA58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134A" w:rsidRPr="006B1EF7" w:rsidRDefault="0048681C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lastRenderedPageBreak/>
        <w:t>The following are</w:t>
      </w:r>
      <w:r w:rsidR="00AE6827" w:rsidRPr="006B1EF7">
        <w:rPr>
          <w:sz w:val="24"/>
          <w:szCs w:val="24"/>
        </w:rPr>
        <w:t xml:space="preserve"> the components of the process to be used by NAESB to certify, and maintain the certification of, Authorized Certification Authorities</w:t>
      </w:r>
      <w:r w:rsidR="005A1BF7" w:rsidRPr="006B1EF7">
        <w:rPr>
          <w:sz w:val="24"/>
          <w:szCs w:val="24"/>
        </w:rPr>
        <w:t xml:space="preserve"> (ACA</w:t>
      </w:r>
      <w:r w:rsidR="00AE6827" w:rsidRPr="006B1EF7">
        <w:rPr>
          <w:sz w:val="24"/>
          <w:szCs w:val="24"/>
        </w:rPr>
        <w:t>s</w:t>
      </w:r>
      <w:r w:rsidR="005A1BF7" w:rsidRPr="006B1EF7">
        <w:rPr>
          <w:sz w:val="24"/>
          <w:szCs w:val="24"/>
        </w:rPr>
        <w:t>)</w:t>
      </w:r>
      <w:r w:rsidRPr="006B1EF7">
        <w:rPr>
          <w:sz w:val="24"/>
          <w:szCs w:val="24"/>
        </w:rPr>
        <w:t>:</w:t>
      </w:r>
    </w:p>
    <w:p w:rsidR="0049134A" w:rsidRPr="006B1EF7" w:rsidDel="00FA583D" w:rsidRDefault="0049134A" w:rsidP="001D3ECD">
      <w:pPr>
        <w:spacing w:after="120"/>
        <w:rPr>
          <w:del w:id="5" w:author="Rae McQuade" w:date="2011-08-08T17:49:00Z"/>
          <w:sz w:val="24"/>
          <w:szCs w:val="24"/>
        </w:rPr>
      </w:pPr>
      <w:del w:id="6" w:author="Rae McQuade" w:date="2011-08-08T17:49:00Z">
        <w:r w:rsidRPr="006B1EF7" w:rsidDel="00FA583D">
          <w:rPr>
            <w:sz w:val="24"/>
            <w:szCs w:val="24"/>
          </w:rPr>
          <w:tab/>
        </w:r>
      </w:del>
    </w:p>
    <w:p w:rsidR="00C53644" w:rsidRPr="00C53644" w:rsidRDefault="00FA583D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2B4E22">
        <w:rPr>
          <w:sz w:val="24"/>
          <w:szCs w:val="24"/>
        </w:rPr>
        <w:t>ACA</w:t>
      </w:r>
      <w:r w:rsidR="00245A40" w:rsidRPr="006B1EF7">
        <w:rPr>
          <w:sz w:val="24"/>
          <w:szCs w:val="24"/>
        </w:rPr>
        <w:t xml:space="preserve"> </w:t>
      </w:r>
      <w:r w:rsidR="0049134A" w:rsidRPr="006B1EF7">
        <w:rPr>
          <w:sz w:val="24"/>
          <w:szCs w:val="24"/>
        </w:rPr>
        <w:t>Certification</w:t>
      </w:r>
    </w:p>
    <w:p w:rsidR="006B1EF7" w:rsidRPr="006B1EF7" w:rsidRDefault="00C53644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</w:t>
      </w:r>
      <w:ins w:id="7" w:author="Rae McQuade" w:date="2011-08-09T23:29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ACA </w:t>
        </w:r>
      </w:ins>
      <w:del w:id="8" w:author="Rae McQuade" w:date="2011-08-09T23:29:00Z">
        <w:r w:rsidDel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certification</w:delText>
        </w:r>
      </w:del>
      <w:ins w:id="9" w:author="Rae McQuade" w:date="2011-08-09T23:29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Certification (“Candidate”) 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submit to NAESB:</w:t>
      </w:r>
    </w:p>
    <w:p w:rsidR="006B1EF7" w:rsidRPr="006B1EF7" w:rsidRDefault="00C53644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affidavit, signed by a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n O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fficer or </w:t>
      </w:r>
      <w:r w:rsidR="000036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rincip</w:t>
      </w:r>
      <w:ins w:id="10" w:author="Rae McQuade" w:date="2011-08-09T23:29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del w:id="11" w:author="Rae McQuade" w:date="2011-08-09T23:29:00Z">
        <w:r w:rsidDel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e</w:delText>
        </w:r>
      </w:del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ins w:id="12" w:author="Rae McQuade" w:date="2011-08-09T23:29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</w:ins>
      <w:del w:id="13" w:author="Rae McQuade" w:date="2011-08-09T23:29:00Z">
        <w:r w:rsidR="008D6B1C" w:rsidDel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</w:delText>
        </w:r>
      </w:del>
      <w:r w:rsidR="008D6B1C">
        <w:rPr>
          <w:rFonts w:ascii="Times New Roman" w:eastAsia="Times New Roman" w:hAnsi="Times New Roman" w:cs="Times New Roman"/>
          <w:color w:val="000000"/>
          <w:sz w:val="24"/>
          <w:szCs w:val="24"/>
        </w:rPr>
        <w:t>andidate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meets the WEQ-</w:t>
      </w:r>
      <w:ins w:id="14" w:author="Rae McQuade" w:date="2011-08-12T13:26:00Z">
        <w:r w:rsidR="002B4E2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</w:ins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A1B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requirements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certifies that </w:t>
      </w:r>
      <w:del w:id="15" w:author="Rae McQuade" w:date="2011-08-09T23:29:00Z">
        <w:r w:rsidR="00245A40" w:rsidRPr="006B1EF7" w:rsidDel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his or her</w:delText>
        </w:r>
      </w:del>
      <w:ins w:id="16" w:author="Rae McQuade" w:date="2011-08-09T23:29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its</w:t>
        </w:r>
      </w:ins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answers are accur</w:t>
      </w:r>
      <w:r w:rsidR="00DD5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="00245A40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is modeled on similar statements made under Sarbanes-Oxley</w:t>
      </w:r>
      <w:r w:rsidR="006B1EF7" w:rsidRPr="006B1E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3644" w:rsidRPr="008D6B1C" w:rsidRDefault="009339A1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ins w:id="17" w:author="Cory Galik" w:date="2011-08-08T10:56:00Z">
        <w:r>
          <w:rPr>
            <w:rFonts w:ascii="Times New Roman" w:hAnsi="Times New Roman" w:cs="Times New Roman"/>
            <w:sz w:val="24"/>
            <w:szCs w:val="24"/>
          </w:rPr>
          <w:t xml:space="preserve">The attestation </w:t>
        </w:r>
      </w:ins>
      <w:del w:id="18" w:author="Cory Galik" w:date="2011-08-08T10:56:00Z">
        <w:r w:rsidR="008D6B1C" w:rsidDel="009339A1">
          <w:rPr>
            <w:rFonts w:ascii="Times New Roman" w:hAnsi="Times New Roman" w:cs="Times New Roman"/>
            <w:sz w:val="24"/>
            <w:szCs w:val="24"/>
          </w:rPr>
          <w:delText>A</w:delText>
        </w:r>
        <w:r w:rsidR="008D6B1C" w:rsidDel="007A171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19" w:author="Cory Galik" w:date="2011-08-08T09:18:00Z">
        <w:r w:rsidR="008D6B1C" w:rsidDel="00E40787">
          <w:rPr>
            <w:rFonts w:ascii="Times New Roman" w:hAnsi="Times New Roman" w:cs="Times New Roman"/>
            <w:sz w:val="24"/>
            <w:szCs w:val="24"/>
          </w:rPr>
          <w:delText xml:space="preserve">complete </w:delText>
        </w:r>
      </w:del>
      <w:del w:id="20" w:author="Cory Galik" w:date="2011-08-08T10:56:00Z">
        <w:r w:rsidR="008D6B1C" w:rsidDel="009339A1">
          <w:rPr>
            <w:rFonts w:ascii="Times New Roman" w:hAnsi="Times New Roman" w:cs="Times New Roman"/>
            <w:sz w:val="24"/>
            <w:szCs w:val="24"/>
          </w:rPr>
          <w:delText>copy of the a</w:delText>
        </w:r>
        <w:r w:rsidR="006B1EF7" w:rsidRPr="006B1EF7" w:rsidDel="009339A1">
          <w:rPr>
            <w:rFonts w:ascii="Times New Roman" w:hAnsi="Times New Roman" w:cs="Times New Roman"/>
            <w:sz w:val="24"/>
            <w:szCs w:val="24"/>
          </w:rPr>
          <w:delText xml:space="preserve">udit </w:delText>
        </w:r>
        <w:r w:rsidR="008D6B1C" w:rsidDel="009339A1">
          <w:rPr>
            <w:rFonts w:ascii="Times New Roman" w:hAnsi="Times New Roman" w:cs="Times New Roman"/>
            <w:sz w:val="24"/>
            <w:szCs w:val="24"/>
          </w:rPr>
          <w:delText>r</w:delText>
        </w:r>
        <w:r w:rsidR="006B1EF7" w:rsidRPr="006B1EF7" w:rsidDel="009339A1">
          <w:rPr>
            <w:rFonts w:ascii="Times New Roman" w:hAnsi="Times New Roman" w:cs="Times New Roman"/>
            <w:sz w:val="24"/>
            <w:szCs w:val="24"/>
          </w:rPr>
          <w:delText>eport from the most recent engagement</w:delText>
        </w:r>
      </w:del>
      <w:r w:rsidR="006B1EF7" w:rsidRPr="006B1EF7">
        <w:rPr>
          <w:rFonts w:ascii="Times New Roman" w:hAnsi="Times New Roman" w:cs="Times New Roman"/>
          <w:sz w:val="24"/>
          <w:szCs w:val="24"/>
        </w:rPr>
        <w:t xml:space="preserve"> </w:t>
      </w:r>
      <w:r w:rsidR="00C53644">
        <w:rPr>
          <w:rFonts w:ascii="Times New Roman" w:hAnsi="Times New Roman" w:cs="Times New Roman"/>
          <w:sz w:val="24"/>
          <w:szCs w:val="24"/>
        </w:rPr>
        <w:t>pursuant to Section 2</w:t>
      </w:r>
      <w:r w:rsidR="008D6B1C">
        <w:rPr>
          <w:rFonts w:ascii="Times New Roman" w:hAnsi="Times New Roman" w:cs="Times New Roman"/>
          <w:sz w:val="24"/>
          <w:szCs w:val="24"/>
        </w:rPr>
        <w:t>a(i</w:t>
      </w:r>
      <w:del w:id="21" w:author="Cory Galik" w:date="2011-08-08T10:56:00Z">
        <w:r w:rsidR="008D6B1C" w:rsidDel="00D9597F">
          <w:rPr>
            <w:rFonts w:ascii="Times New Roman" w:hAnsi="Times New Roman" w:cs="Times New Roman"/>
            <w:sz w:val="24"/>
            <w:szCs w:val="24"/>
          </w:rPr>
          <w:delText>i</w:delText>
        </w:r>
      </w:del>
      <w:r w:rsidR="008D6B1C">
        <w:rPr>
          <w:rFonts w:ascii="Times New Roman" w:hAnsi="Times New Roman" w:cs="Times New Roman"/>
          <w:sz w:val="24"/>
          <w:szCs w:val="24"/>
        </w:rPr>
        <w:t>)</w:t>
      </w:r>
      <w:ins w:id="22" w:author="Cory Galik" w:date="2011-08-08T10:58:00Z">
        <w:r w:rsidR="00857815">
          <w:rPr>
            <w:rFonts w:ascii="Times New Roman" w:hAnsi="Times New Roman" w:cs="Times New Roman"/>
            <w:sz w:val="24"/>
            <w:szCs w:val="24"/>
          </w:rPr>
          <w:t xml:space="preserve"> and the indication as noted in Section 2(a)(ii)</w:t>
        </w:r>
      </w:ins>
      <w:del w:id="23" w:author="Cory Galik" w:date="2011-08-08T10:58:00Z">
        <w:r w:rsidR="00C53644" w:rsidDel="001B5599">
          <w:rPr>
            <w:rFonts w:ascii="Times New Roman" w:hAnsi="Times New Roman" w:cs="Times New Roman"/>
            <w:sz w:val="24"/>
            <w:szCs w:val="24"/>
          </w:rPr>
          <w:delText>,</w:delText>
        </w:r>
        <w:r w:rsidR="00C53644" w:rsidDel="00BF1AE8">
          <w:rPr>
            <w:rFonts w:ascii="Times New Roman" w:hAnsi="Times New Roman" w:cs="Times New Roman"/>
            <w:sz w:val="24"/>
            <w:szCs w:val="24"/>
          </w:rPr>
          <w:delText xml:space="preserve"> as </w:delText>
        </w:r>
        <w:r w:rsidR="006B1EF7" w:rsidRPr="006B1EF7" w:rsidDel="00BF1AE8">
          <w:rPr>
            <w:rFonts w:ascii="Times New Roman" w:hAnsi="Times New Roman" w:cs="Times New Roman"/>
            <w:sz w:val="24"/>
            <w:szCs w:val="24"/>
          </w:rPr>
          <w:delText xml:space="preserve">produced by a Qualified </w:delText>
        </w:r>
      </w:del>
      <w:del w:id="24" w:author="Cory Galik" w:date="2011-08-08T10:52:00Z">
        <w:r w:rsidR="006B1EF7" w:rsidRPr="006B1EF7" w:rsidDel="00E2319E">
          <w:rPr>
            <w:rFonts w:ascii="Times New Roman" w:hAnsi="Times New Roman" w:cs="Times New Roman"/>
            <w:sz w:val="24"/>
            <w:szCs w:val="24"/>
          </w:rPr>
          <w:delText>Auditing Firm</w:delText>
        </w:r>
      </w:del>
      <w:r w:rsidR="00C53644">
        <w:rPr>
          <w:rFonts w:ascii="Times New Roman" w:hAnsi="Times New Roman" w:cs="Times New Roman"/>
          <w:sz w:val="24"/>
          <w:szCs w:val="24"/>
        </w:rPr>
        <w:t>.</w:t>
      </w:r>
    </w:p>
    <w:p w:rsidR="00245A40" w:rsidRPr="00AB09AB" w:rsidRDefault="00245A40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NAESB does not warrant or guarantee that the </w:t>
      </w:r>
      <w:del w:id="25" w:author="Rae McQuade" w:date="2011-08-09T23:30:00Z">
        <w:r w:rsidR="00AE6827" w:rsidRPr="00AB09AB" w:rsidDel="00427E9D">
          <w:rPr>
            <w:color w:val="000000"/>
            <w:sz w:val="24"/>
            <w:szCs w:val="24"/>
          </w:rPr>
          <w:delText>Authorized Certificate Authority’s (</w:delText>
        </w:r>
        <w:r w:rsidRPr="00AB09AB" w:rsidDel="00427E9D">
          <w:rPr>
            <w:color w:val="000000"/>
            <w:sz w:val="24"/>
            <w:szCs w:val="24"/>
          </w:rPr>
          <w:delText>ACA</w:delText>
        </w:r>
        <w:r w:rsidR="00AE6827" w:rsidRPr="00AB09AB" w:rsidDel="00427E9D">
          <w:rPr>
            <w:color w:val="000000"/>
            <w:sz w:val="24"/>
            <w:szCs w:val="24"/>
          </w:rPr>
          <w:delText>)</w:delText>
        </w:r>
      </w:del>
      <w:ins w:id="26" w:author="Rae McQuade" w:date="2011-08-09T23:30:00Z">
        <w:r w:rsidR="00427E9D" w:rsidRPr="00AB09AB">
          <w:rPr>
            <w:color w:val="000000"/>
            <w:sz w:val="24"/>
            <w:szCs w:val="24"/>
          </w:rPr>
          <w:t>ACA’s</w:t>
        </w:r>
      </w:ins>
      <w:r w:rsidRPr="00AB09AB">
        <w:rPr>
          <w:color w:val="000000"/>
          <w:sz w:val="24"/>
          <w:szCs w:val="24"/>
        </w:rPr>
        <w:t xml:space="preserve"> services comply with the WEQ-</w:t>
      </w:r>
      <w:ins w:id="27" w:author="Rae McQuade" w:date="2011-08-09T23:30:00Z">
        <w:r w:rsidR="00427E9D" w:rsidRPr="00AB09AB">
          <w:rPr>
            <w:color w:val="000000"/>
            <w:sz w:val="24"/>
            <w:szCs w:val="24"/>
          </w:rPr>
          <w:t>0</w:t>
        </w:r>
      </w:ins>
      <w:r w:rsidRPr="00AB09AB">
        <w:rPr>
          <w:color w:val="000000"/>
          <w:sz w:val="24"/>
          <w:szCs w:val="24"/>
        </w:rPr>
        <w:t xml:space="preserve">12 standard, perform as intended, or comply with representations made by the </w:t>
      </w:r>
      <w:r w:rsidR="005A1BF7" w:rsidRPr="00AB09AB">
        <w:rPr>
          <w:color w:val="000000"/>
          <w:sz w:val="24"/>
          <w:szCs w:val="24"/>
        </w:rPr>
        <w:t>ACA</w:t>
      </w:r>
      <w:r w:rsidRPr="00AB09AB">
        <w:rPr>
          <w:color w:val="000000"/>
          <w:sz w:val="24"/>
          <w:szCs w:val="24"/>
        </w:rPr>
        <w:t>.</w:t>
      </w:r>
    </w:p>
    <w:p w:rsidR="0000361C" w:rsidRPr="00AB09AB" w:rsidRDefault="00B50865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 xml:space="preserve">The </w:t>
      </w:r>
      <w:r w:rsidR="005A1BF7" w:rsidRPr="00AB09AB">
        <w:rPr>
          <w:sz w:val="24"/>
          <w:szCs w:val="24"/>
        </w:rPr>
        <w:t>A</w:t>
      </w:r>
      <w:r w:rsidRPr="00AB09AB">
        <w:rPr>
          <w:sz w:val="24"/>
          <w:szCs w:val="24"/>
        </w:rPr>
        <w:t xml:space="preserve">CA is not required to be a member of NAESB, but must </w:t>
      </w:r>
      <w:r w:rsidR="00AE6827" w:rsidRPr="00AB09AB">
        <w:rPr>
          <w:sz w:val="24"/>
          <w:szCs w:val="24"/>
        </w:rPr>
        <w:t>possess</w:t>
      </w:r>
      <w:r w:rsidRPr="00AB09AB">
        <w:rPr>
          <w:sz w:val="24"/>
          <w:szCs w:val="24"/>
        </w:rPr>
        <w:t xml:space="preserve"> a </w:t>
      </w:r>
      <w:ins w:id="28" w:author="Rae McQuade" w:date="2011-08-09T23:30:00Z">
        <w:r w:rsidR="00427E9D" w:rsidRPr="00AB09AB">
          <w:rPr>
            <w:sz w:val="24"/>
            <w:szCs w:val="24"/>
          </w:rPr>
          <w:t xml:space="preserve">current and </w:t>
        </w:r>
      </w:ins>
      <w:r w:rsidRPr="00AB09AB">
        <w:rPr>
          <w:sz w:val="24"/>
          <w:szCs w:val="24"/>
        </w:rPr>
        <w:t>legal copy of relevant NAESB standards.</w:t>
      </w:r>
    </w:p>
    <w:p w:rsidR="0049134A" w:rsidRPr="00AB09AB" w:rsidRDefault="005A1BF7" w:rsidP="00AB09AB">
      <w:pPr>
        <w:spacing w:after="120"/>
        <w:ind w:left="720"/>
        <w:rPr>
          <w:ins w:id="29" w:author="Cory Galik" w:date="2011-08-08T09:27:00Z"/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An </w:t>
      </w:r>
      <w:r w:rsidR="00245A40" w:rsidRPr="00AB09AB">
        <w:rPr>
          <w:color w:val="000000"/>
          <w:sz w:val="24"/>
          <w:szCs w:val="24"/>
        </w:rPr>
        <w:t xml:space="preserve">ACA </w:t>
      </w:r>
      <w:r w:rsidRPr="00AB09AB">
        <w:rPr>
          <w:color w:val="000000"/>
          <w:sz w:val="24"/>
          <w:szCs w:val="24"/>
        </w:rPr>
        <w:t>may</w:t>
      </w:r>
      <w:r w:rsidR="00245A40" w:rsidRPr="00AB09AB">
        <w:rPr>
          <w:color w:val="000000"/>
          <w:sz w:val="24"/>
          <w:szCs w:val="24"/>
        </w:rPr>
        <w:t xml:space="preserve"> display </w:t>
      </w:r>
      <w:ins w:id="30" w:author="Rae McQuade" w:date="2011-08-09T23:30:00Z">
        <w:r w:rsidR="00427E9D" w:rsidRPr="00AB09AB">
          <w:rPr>
            <w:color w:val="000000"/>
            <w:sz w:val="24"/>
            <w:szCs w:val="24"/>
          </w:rPr>
          <w:t xml:space="preserve">a valid </w:t>
        </w:r>
      </w:ins>
      <w:r w:rsidR="00245A40" w:rsidRPr="00AB09AB">
        <w:rPr>
          <w:color w:val="000000"/>
          <w:sz w:val="24"/>
          <w:szCs w:val="24"/>
        </w:rPr>
        <w:t>NAESB Certification Mark provided by NAESB on its web site or documentation for as long as the ACA remains certified.</w:t>
      </w:r>
    </w:p>
    <w:p w:rsidR="00DD136D" w:rsidRPr="00AB09AB" w:rsidRDefault="00DD136D" w:rsidP="00AB09AB">
      <w:pPr>
        <w:spacing w:after="120"/>
        <w:ind w:left="720"/>
        <w:rPr>
          <w:ins w:id="31" w:author="Cory Galik" w:date="2011-08-08T10:37:00Z"/>
          <w:sz w:val="24"/>
          <w:szCs w:val="24"/>
        </w:rPr>
      </w:pPr>
      <w:ins w:id="32" w:author="Cory Galik" w:date="2011-08-08T09:27:00Z">
        <w:r w:rsidRPr="00AB09AB">
          <w:rPr>
            <w:sz w:val="24"/>
            <w:szCs w:val="24"/>
          </w:rPr>
          <w:t xml:space="preserve">An ACA must be recertified by NAESB upon purchase, sale or merger of the ACA by/with another </w:t>
        </w:r>
      </w:ins>
      <w:ins w:id="33" w:author="Cory Galik" w:date="2011-08-08T09:29:00Z">
        <w:r w:rsidR="00E049CB" w:rsidRPr="00AB09AB">
          <w:rPr>
            <w:sz w:val="24"/>
            <w:szCs w:val="24"/>
          </w:rPr>
          <w:t xml:space="preserve">external </w:t>
        </w:r>
      </w:ins>
      <w:ins w:id="34" w:author="Cory Galik" w:date="2011-08-08T09:27:00Z">
        <w:r w:rsidRPr="00AB09AB">
          <w:rPr>
            <w:sz w:val="24"/>
            <w:szCs w:val="24"/>
          </w:rPr>
          <w:t>entity.</w:t>
        </w:r>
      </w:ins>
    </w:p>
    <w:p w:rsidR="003C23B8" w:rsidRPr="00AB09AB" w:rsidRDefault="003C23B8" w:rsidP="00AB09AB">
      <w:pPr>
        <w:spacing w:after="120"/>
        <w:ind w:left="720"/>
        <w:rPr>
          <w:sz w:val="24"/>
          <w:szCs w:val="24"/>
        </w:rPr>
      </w:pPr>
      <w:ins w:id="35" w:author="Cory Galik" w:date="2011-08-08T10:37:00Z">
        <w:r w:rsidRPr="00AB09AB">
          <w:rPr>
            <w:sz w:val="24"/>
            <w:szCs w:val="24"/>
          </w:rPr>
          <w:t>NAESB will maintain contact information for all ACAs on its web site.</w:t>
        </w:r>
      </w:ins>
    </w:p>
    <w:p w:rsidR="007D27D5" w:rsidRPr="001D3ECD" w:rsidDel="00FA583D" w:rsidRDefault="00FA583D" w:rsidP="001D3ECD">
      <w:pPr>
        <w:spacing w:after="120"/>
        <w:ind w:left="360"/>
        <w:rPr>
          <w:del w:id="36" w:author="Rae McQuade" w:date="2011-08-08T17:50:00Z"/>
          <w:sz w:val="24"/>
          <w:szCs w:val="24"/>
        </w:rPr>
      </w:pPr>
      <w:ins w:id="37" w:author="Rae McQuade" w:date="2011-08-08T17:50:00Z">
        <w:r w:rsidRPr="001D3ECD">
          <w:rPr>
            <w:sz w:val="24"/>
            <w:szCs w:val="24"/>
          </w:rPr>
          <w:t>2.</w:t>
        </w:r>
        <w:r w:rsidRPr="001D3ECD">
          <w:rPr>
            <w:sz w:val="24"/>
            <w:szCs w:val="24"/>
          </w:rPr>
          <w:tab/>
        </w:r>
      </w:ins>
    </w:p>
    <w:p w:rsidR="007D27D5" w:rsidRPr="001D3ECD" w:rsidDel="00FA583D" w:rsidRDefault="007D27D5" w:rsidP="001D3ECD">
      <w:pPr>
        <w:spacing w:after="120"/>
        <w:rPr>
          <w:del w:id="38" w:author="Rae McQuade" w:date="2011-08-08T17:50:00Z"/>
          <w:sz w:val="24"/>
          <w:szCs w:val="24"/>
        </w:rPr>
      </w:pPr>
      <w:del w:id="39" w:author="Rae McQuade" w:date="2011-08-08T17:50:00Z">
        <w:r w:rsidRPr="001D3ECD" w:rsidDel="00FA583D">
          <w:rPr>
            <w:sz w:val="24"/>
            <w:szCs w:val="24"/>
          </w:rPr>
          <w:delText>WEQ 012-1.19.8, in part</w:delText>
        </w:r>
      </w:del>
    </w:p>
    <w:p w:rsidR="007D27D5" w:rsidRPr="001D3ECD" w:rsidDel="00FA583D" w:rsidRDefault="007D27D5" w:rsidP="001D3ECD">
      <w:pPr>
        <w:spacing w:after="120"/>
        <w:rPr>
          <w:del w:id="40" w:author="Rae McQuade" w:date="2011-08-08T17:50:00Z"/>
          <w:sz w:val="24"/>
          <w:szCs w:val="24"/>
        </w:rPr>
      </w:pPr>
      <w:del w:id="41" w:author="Rae McQuade" w:date="2011-08-08T17:50:00Z">
        <w:r w:rsidRPr="001D3ECD" w:rsidDel="00FA583D">
          <w:rPr>
            <w:sz w:val="24"/>
            <w:szCs w:val="24"/>
          </w:rPr>
          <w:delText>CA’s must be recertified by NAESB upon any of the following events:</w:delText>
        </w:r>
      </w:del>
    </w:p>
    <w:p w:rsidR="007D27D5" w:rsidRPr="001D3ECD" w:rsidDel="00FA583D" w:rsidRDefault="007D27D5" w:rsidP="001D3ECD">
      <w:pPr>
        <w:spacing w:after="120"/>
        <w:rPr>
          <w:del w:id="42" w:author="Rae McQuade" w:date="2011-08-08T17:50:00Z"/>
          <w:sz w:val="24"/>
          <w:szCs w:val="24"/>
        </w:rPr>
      </w:pPr>
      <w:del w:id="43" w:author="Rae McQuade" w:date="2011-08-08T17:50:00Z">
        <w:r w:rsidRPr="001D3ECD" w:rsidDel="00FA583D">
          <w:rPr>
            <w:sz w:val="24"/>
            <w:szCs w:val="24"/>
          </w:rPr>
          <w:delText>Purchase, Sale or Merger of the CA by/with another entity</w:delText>
        </w:r>
      </w:del>
    </w:p>
    <w:p w:rsidR="00245A40" w:rsidRPr="001D3ECD" w:rsidDel="00FA583D" w:rsidRDefault="00245A40" w:rsidP="001D3ECD">
      <w:pPr>
        <w:spacing w:after="120"/>
        <w:rPr>
          <w:del w:id="44" w:author="Rae McQuade" w:date="2011-08-08T17:50:00Z"/>
          <w:sz w:val="24"/>
          <w:szCs w:val="24"/>
        </w:rPr>
      </w:pPr>
    </w:p>
    <w:p w:rsidR="007D27D5" w:rsidRPr="001D3ECD" w:rsidDel="00FA583D" w:rsidRDefault="007D27D5" w:rsidP="001D3ECD">
      <w:pPr>
        <w:spacing w:after="120"/>
        <w:rPr>
          <w:del w:id="45" w:author="Rae McQuade" w:date="2011-08-08T17:50:00Z"/>
          <w:sz w:val="24"/>
          <w:szCs w:val="24"/>
        </w:rPr>
      </w:pPr>
    </w:p>
    <w:p w:rsidR="007D27D5" w:rsidRPr="001D3ECD" w:rsidDel="00FA583D" w:rsidRDefault="007D27D5" w:rsidP="00D57695">
      <w:pPr>
        <w:spacing w:after="120"/>
        <w:rPr>
          <w:del w:id="46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47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48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49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50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51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52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53" w:author="Rae McQuade" w:date="2011-08-08T17:50:00Z"/>
          <w:sz w:val="24"/>
          <w:szCs w:val="24"/>
        </w:rPr>
      </w:pPr>
    </w:p>
    <w:p w:rsidR="007D27D5" w:rsidRPr="001D3ECD" w:rsidDel="00FA583D" w:rsidRDefault="007D27D5">
      <w:pPr>
        <w:spacing w:after="120"/>
        <w:rPr>
          <w:del w:id="54" w:author="Rae McQuade" w:date="2011-08-08T17:50:00Z"/>
          <w:sz w:val="24"/>
          <w:szCs w:val="24"/>
        </w:rPr>
      </w:pPr>
    </w:p>
    <w:p w:rsidR="0049134A" w:rsidRPr="001D3ECD" w:rsidRDefault="00245A40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Auditing</w:t>
      </w:r>
      <w:r w:rsidR="00310782" w:rsidRPr="001D3ECD">
        <w:rPr>
          <w:sz w:val="24"/>
          <w:szCs w:val="24"/>
        </w:rPr>
        <w:t>/Renewal</w:t>
      </w:r>
    </w:p>
    <w:p w:rsidR="0092190E" w:rsidRPr="0092190E" w:rsidRDefault="00310782" w:rsidP="001D3ECD">
      <w:pPr>
        <w:pStyle w:val="ListParagraph"/>
        <w:numPr>
          <w:ilvl w:val="0"/>
          <w:numId w:val="30"/>
        </w:num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maintain NAESB </w:t>
      </w:r>
      <w:ins w:id="55" w:author="Rae McQuade" w:date="2011-08-09T23:31:00Z">
        <w:r w:rsidR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</w:ins>
      <w:del w:id="56" w:author="Rae McQuade" w:date="2011-08-09T23:31:00Z">
        <w:r w:rsidRPr="0092190E" w:rsidDel="00427E9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</w:delText>
        </w:r>
      </w:del>
      <w:r w:rsidRPr="0092190E">
        <w:rPr>
          <w:rFonts w:ascii="Times New Roman" w:eastAsia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92190E" w:rsidRPr="001D3ECD" w:rsidRDefault="00FA583D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ins w:id="57" w:author="Rae McQuade" w:date="2011-08-08T17:53:00Z">
        <w:r>
          <w:rPr>
            <w:sz w:val="24"/>
            <w:szCs w:val="24"/>
          </w:rPr>
          <w:t>i.</w:t>
        </w:r>
        <w:r>
          <w:rPr>
            <w:sz w:val="24"/>
            <w:szCs w:val="24"/>
          </w:rPr>
          <w:tab/>
        </w:r>
      </w:ins>
      <w:r w:rsidR="0092190E" w:rsidRPr="001D3ECD">
        <w:rPr>
          <w:sz w:val="24"/>
          <w:szCs w:val="24"/>
        </w:rPr>
        <w:t>an attestation,</w:t>
      </w:r>
      <w:ins w:id="58" w:author="Cory Galik" w:date="2011-08-08T10:03:00Z">
        <w:r w:rsidR="00B4323E" w:rsidRPr="001D3ECD">
          <w:rPr>
            <w:sz w:val="24"/>
            <w:szCs w:val="24"/>
          </w:rPr>
          <w:t xml:space="preserve"> such as an audit management letter</w:t>
        </w:r>
      </w:ins>
      <w:r w:rsidR="0092190E" w:rsidRPr="001D3ECD">
        <w:rPr>
          <w:sz w:val="24"/>
          <w:szCs w:val="24"/>
        </w:rPr>
        <w:t xml:space="preserve"> by a Qualified </w:t>
      </w:r>
      <w:del w:id="59" w:author="Cory Galik" w:date="2011-08-08T10:46:00Z">
        <w:r w:rsidR="0092190E" w:rsidRPr="001D3ECD" w:rsidDel="00712091">
          <w:rPr>
            <w:sz w:val="24"/>
            <w:szCs w:val="24"/>
          </w:rPr>
          <w:delText>Audit Firm</w:delText>
        </w:r>
      </w:del>
      <w:ins w:id="60" w:author="Cory Galik" w:date="2011-08-08T10:46:00Z">
        <w:r w:rsidR="00712091" w:rsidRPr="001D3ECD">
          <w:rPr>
            <w:sz w:val="24"/>
            <w:szCs w:val="24"/>
          </w:rPr>
          <w:t>Auditor</w:t>
        </w:r>
      </w:ins>
      <w:r w:rsidR="0092190E" w:rsidRPr="001D3ECD">
        <w:rPr>
          <w:sz w:val="24"/>
          <w:szCs w:val="24"/>
        </w:rPr>
        <w:t>, that the ACA is compliant in all material respects with the WEQ-</w:t>
      </w:r>
      <w:ins w:id="61" w:author="Rae McQuade" w:date="2011-08-09T23:31:00Z">
        <w:r w:rsidR="00427E9D">
          <w:rPr>
            <w:sz w:val="24"/>
            <w:szCs w:val="24"/>
          </w:rPr>
          <w:t>0</w:t>
        </w:r>
      </w:ins>
      <w:r w:rsidR="0092190E" w:rsidRPr="001D3ECD">
        <w:rPr>
          <w:sz w:val="24"/>
          <w:szCs w:val="24"/>
        </w:rPr>
        <w:t>12 standards.</w:t>
      </w:r>
    </w:p>
    <w:p w:rsidR="0092190E" w:rsidRPr="00D57695" w:rsidRDefault="00636B26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ins w:id="62" w:author="Rae McQuade" w:date="2011-08-09T23:10:00Z">
        <w:r w:rsidRPr="00D57695">
          <w:rPr>
            <w:rFonts w:ascii="Times New Roman" w:hAnsi="Times New Roman" w:cs="Times New Roman"/>
            <w:sz w:val="24"/>
            <w:szCs w:val="24"/>
          </w:rPr>
          <w:t>ii.</w:t>
        </w:r>
        <w:r w:rsidRPr="00D57695">
          <w:rPr>
            <w:rFonts w:ascii="Times New Roman" w:hAnsi="Times New Roman" w:cs="Times New Roman"/>
            <w:sz w:val="24"/>
            <w:szCs w:val="24"/>
          </w:rPr>
          <w:tab/>
        </w:r>
      </w:ins>
      <w:del w:id="63" w:author="Rae McQuade" w:date="2011-08-09T23:10:00Z">
        <w:r w:rsidR="0092190E" w:rsidRPr="00D57695" w:rsidDel="00636B26">
          <w:rPr>
            <w:rFonts w:ascii="Times New Roman" w:hAnsi="Times New Roman" w:cs="Times New Roman"/>
            <w:sz w:val="24"/>
            <w:szCs w:val="24"/>
          </w:rPr>
          <w:delText>And</w:delText>
        </w:r>
        <w:r w:rsidR="00B333C5" w:rsidRPr="00D57695" w:rsidDel="00636B2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64" w:author="Cory Galik" w:date="2011-08-08T09:36:00Z">
        <w:r w:rsidR="00B333C5" w:rsidRPr="00D57695" w:rsidDel="009F7F72">
          <w:rPr>
            <w:rFonts w:ascii="Times New Roman" w:hAnsi="Times New Roman" w:cs="Times New Roman"/>
            <w:sz w:val="24"/>
            <w:szCs w:val="24"/>
          </w:rPr>
          <w:delText>either</w:delText>
        </w:r>
      </w:del>
      <w:ins w:id="65" w:author="Cory Galik" w:date="2011-08-08T09:36:00Z">
        <w:r w:rsidR="009F7F72" w:rsidRPr="00D57695">
          <w:rPr>
            <w:rFonts w:ascii="Times New Roman" w:hAnsi="Times New Roman" w:cs="Times New Roman"/>
            <w:sz w:val="24"/>
            <w:szCs w:val="24"/>
          </w:rPr>
          <w:t xml:space="preserve">an indication of whether </w:t>
        </w:r>
      </w:ins>
      <w:ins w:id="66" w:author="Cory Galik" w:date="2011-08-08T09:57:00Z">
        <w:r w:rsidR="005D1370" w:rsidRPr="00D57695">
          <w:rPr>
            <w:rFonts w:ascii="Times New Roman" w:hAnsi="Times New Roman" w:cs="Times New Roman"/>
            <w:sz w:val="24"/>
            <w:szCs w:val="24"/>
          </w:rPr>
          <w:t>the</w:t>
        </w:r>
      </w:ins>
      <w:ins w:id="67" w:author="Cory Galik" w:date="2011-08-08T09:56:00Z">
        <w:r w:rsidR="001D5B70" w:rsidRPr="00D57695">
          <w:rPr>
            <w:rFonts w:ascii="Times New Roman" w:hAnsi="Times New Roman" w:cs="Times New Roman"/>
            <w:sz w:val="24"/>
            <w:szCs w:val="24"/>
          </w:rPr>
          <w:t xml:space="preserve"> ACA</w:t>
        </w:r>
      </w:ins>
      <w:ins w:id="68" w:author="Cory Galik" w:date="2011-08-08T09:36:00Z">
        <w:r w:rsidR="009F7F72" w:rsidRPr="00D576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69" w:author="Cory Galik" w:date="2011-08-08T09:37:00Z">
        <w:r w:rsidR="00904DC3" w:rsidRPr="00D57695">
          <w:rPr>
            <w:rFonts w:ascii="Times New Roman" w:hAnsi="Times New Roman" w:cs="Times New Roman"/>
            <w:sz w:val="24"/>
            <w:szCs w:val="24"/>
          </w:rPr>
          <w:t>has</w:t>
        </w:r>
      </w:ins>
      <w:ins w:id="70" w:author="Cory Galik" w:date="2011-08-08T09:49:00Z">
        <w:r w:rsidR="00904DC3" w:rsidRPr="00D57695">
          <w:rPr>
            <w:rFonts w:ascii="Times New Roman" w:hAnsi="Times New Roman" w:cs="Times New Roman"/>
            <w:sz w:val="24"/>
            <w:szCs w:val="24"/>
          </w:rPr>
          <w:t xml:space="preserve"> received</w:t>
        </w:r>
      </w:ins>
      <w:ins w:id="71" w:author="Rae McQuade" w:date="2011-08-09T23:12:00Z">
        <w:r>
          <w:rPr>
            <w:rFonts w:ascii="Times New Roman" w:hAnsi="Times New Roman" w:cs="Times New Roman"/>
            <w:sz w:val="24"/>
            <w:szCs w:val="24"/>
          </w:rPr>
          <w:t xml:space="preserve"> any of the following</w:t>
        </w:r>
      </w:ins>
      <w:ins w:id="72" w:author="Cory Galik" w:date="2011-08-08T09:37:00Z">
        <w:r w:rsidR="009F7F72" w:rsidRPr="00D57695">
          <w:rPr>
            <w:rFonts w:ascii="Times New Roman" w:hAnsi="Times New Roman" w:cs="Times New Roman"/>
            <w:sz w:val="24"/>
            <w:szCs w:val="24"/>
          </w:rPr>
          <w:t>:</w:t>
        </w:r>
      </w:ins>
      <w:ins w:id="73" w:author="Cory Galik" w:date="2011-08-08T09:36:00Z">
        <w:r w:rsidR="009F7F72" w:rsidRPr="00D576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4C7F57" w:rsidRPr="0092190E" w:rsidRDefault="00FA583D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del w:id="74" w:author="Rae McQuade" w:date="2011-08-08T17:52:00Z">
        <w:r w:rsidDel="00FA583D">
          <w:rPr>
            <w:sz w:val="24"/>
            <w:szCs w:val="24"/>
          </w:rPr>
          <w:delText>I</w:delText>
        </w:r>
      </w:del>
      <w:del w:id="75" w:author="Rae McQuade" w:date="2011-08-09T23:10:00Z">
        <w:r w:rsidR="008D6B1C" w:rsidDel="00636B26">
          <w:rPr>
            <w:sz w:val="24"/>
            <w:szCs w:val="24"/>
          </w:rPr>
          <w:delText>i</w:delText>
        </w:r>
      </w:del>
      <w:r w:rsidR="0092190E">
        <w:rPr>
          <w:sz w:val="24"/>
          <w:szCs w:val="24"/>
        </w:rPr>
        <w:t>(</w:t>
      </w:r>
      <w:r w:rsidR="0000361C" w:rsidRPr="0092190E">
        <w:rPr>
          <w:sz w:val="24"/>
          <w:szCs w:val="24"/>
        </w:rPr>
        <w:t>a</w:t>
      </w:r>
      <w:r w:rsidR="0092190E">
        <w:rPr>
          <w:sz w:val="24"/>
          <w:szCs w:val="24"/>
        </w:rPr>
        <w:t>)</w:t>
      </w:r>
      <w:ins w:id="76" w:author="Rae McQuade" w:date="2011-08-09T23:11:00Z">
        <w:r w:rsidR="00636B26">
          <w:rPr>
            <w:sz w:val="24"/>
            <w:szCs w:val="24"/>
          </w:rPr>
          <w:tab/>
        </w:r>
      </w:ins>
      <w:del w:id="77" w:author="Rae McQuade" w:date="2011-08-08T17:52:00Z">
        <w:r w:rsidR="00B333C5" w:rsidDel="00FA583D">
          <w:rPr>
            <w:sz w:val="24"/>
            <w:szCs w:val="24"/>
          </w:rPr>
          <w:delText xml:space="preserve"> </w:delText>
        </w:r>
      </w:del>
      <w:del w:id="78" w:author="Cory Galik" w:date="2011-08-08T09:37:00Z">
        <w:r w:rsidR="00B333C5" w:rsidDel="009F7F72">
          <w:rPr>
            <w:sz w:val="24"/>
            <w:szCs w:val="24"/>
          </w:rPr>
          <w:delText>complete copy of the</w:delText>
        </w:r>
      </w:del>
      <w:del w:id="79" w:author="Rae McQuade" w:date="2011-08-08T17:52:00Z">
        <w:r w:rsidR="00B333C5" w:rsidDel="00FA583D">
          <w:rPr>
            <w:sz w:val="24"/>
            <w:szCs w:val="24"/>
          </w:rPr>
          <w:delText xml:space="preserve"> </w:delText>
        </w:r>
      </w:del>
      <w:ins w:id="80" w:author="Cory Galik" w:date="2011-08-08T09:47:00Z">
        <w:r w:rsidR="002E52BE">
          <w:rPr>
            <w:sz w:val="24"/>
            <w:szCs w:val="24"/>
          </w:rPr>
          <w:t>an</w:t>
        </w:r>
      </w:ins>
      <w:ins w:id="81" w:author="Cory Galik" w:date="2011-08-08T09:50:00Z">
        <w:r w:rsidR="00904DC3">
          <w:rPr>
            <w:sz w:val="24"/>
            <w:szCs w:val="24"/>
          </w:rPr>
          <w:t xml:space="preserve"> unqualified</w:t>
        </w:r>
      </w:ins>
      <w:ins w:id="82" w:author="Cory Galik" w:date="2011-08-08T09:47:00Z">
        <w:r w:rsidR="002E52BE">
          <w:rPr>
            <w:sz w:val="24"/>
            <w:szCs w:val="24"/>
          </w:rPr>
          <w:t xml:space="preserve"> </w:t>
        </w:r>
      </w:ins>
      <w:r w:rsidR="00B333C5">
        <w:rPr>
          <w:sz w:val="24"/>
          <w:szCs w:val="24"/>
        </w:rPr>
        <w:t xml:space="preserve">audit </w:t>
      </w:r>
      <w:del w:id="83" w:author="Cory Galik" w:date="2011-08-08T09:38:00Z">
        <w:r w:rsidR="00B333C5" w:rsidDel="009F7F72">
          <w:rPr>
            <w:sz w:val="24"/>
            <w:szCs w:val="24"/>
          </w:rPr>
          <w:delText>r</w:delText>
        </w:r>
        <w:r w:rsidR="0000361C" w:rsidRPr="0092190E" w:rsidDel="009F7F72">
          <w:rPr>
            <w:sz w:val="24"/>
            <w:szCs w:val="24"/>
          </w:rPr>
          <w:delText>eport</w:delText>
        </w:r>
        <w:r w:rsidR="0000361C" w:rsidRPr="0092190E" w:rsidDel="004D0C0B">
          <w:rPr>
            <w:sz w:val="24"/>
            <w:szCs w:val="24"/>
          </w:rPr>
          <w:delText xml:space="preserve"> </w:delText>
        </w:r>
      </w:del>
      <w:r w:rsidR="0000361C" w:rsidRPr="0092190E">
        <w:rPr>
          <w:sz w:val="24"/>
          <w:szCs w:val="24"/>
        </w:rPr>
        <w:t xml:space="preserve">from the most recent SOC 3 engagement employing the </w:t>
      </w:r>
      <w:r w:rsidR="004C7F57" w:rsidRPr="0092190E">
        <w:rPr>
          <w:sz w:val="24"/>
          <w:szCs w:val="24"/>
        </w:rPr>
        <w:t xml:space="preserve">version of the </w:t>
      </w:r>
      <w:r w:rsidR="00B333C5">
        <w:rPr>
          <w:sz w:val="24"/>
          <w:szCs w:val="24"/>
        </w:rPr>
        <w:t xml:space="preserve">AICPA </w:t>
      </w:r>
      <w:r w:rsidR="0000361C" w:rsidRPr="0092190E">
        <w:rPr>
          <w:sz w:val="24"/>
          <w:szCs w:val="24"/>
        </w:rPr>
        <w:t xml:space="preserve">Trust Services Principles, Criteria and Illustrations </w:t>
      </w:r>
      <w:r w:rsidR="004C7F57" w:rsidRPr="0092190E">
        <w:rPr>
          <w:sz w:val="24"/>
          <w:szCs w:val="24"/>
        </w:rPr>
        <w:t xml:space="preserve">approved for use </w:t>
      </w:r>
      <w:r w:rsidR="0000361C" w:rsidRPr="0092190E">
        <w:rPr>
          <w:sz w:val="24"/>
          <w:szCs w:val="24"/>
        </w:rPr>
        <w:t>by the AICPA</w:t>
      </w:r>
      <w:r w:rsidR="004C7F57" w:rsidRPr="0092190E">
        <w:rPr>
          <w:sz w:val="24"/>
          <w:szCs w:val="24"/>
        </w:rPr>
        <w:t xml:space="preserve"> </w:t>
      </w:r>
      <w:r w:rsidR="00310782" w:rsidRPr="0092190E">
        <w:rPr>
          <w:sz w:val="24"/>
          <w:szCs w:val="24"/>
        </w:rPr>
        <w:t>for the applicable</w:t>
      </w:r>
      <w:r w:rsidR="00F355D3" w:rsidRPr="0092190E">
        <w:rPr>
          <w:sz w:val="24"/>
          <w:szCs w:val="24"/>
        </w:rPr>
        <w:t xml:space="preserve"> audit period</w:t>
      </w:r>
      <w:ins w:id="84" w:author="Cory Galik" w:date="2011-08-08T09:48:00Z">
        <w:r w:rsidR="00F16140">
          <w:rPr>
            <w:sz w:val="24"/>
            <w:szCs w:val="24"/>
          </w:rPr>
          <w:t>, including the date completed</w:t>
        </w:r>
      </w:ins>
    </w:p>
    <w:p w:rsidR="00F355D3" w:rsidDel="00636B26" w:rsidRDefault="0092190E" w:rsidP="00D57695">
      <w:pPr>
        <w:pStyle w:val="ListParagraph"/>
        <w:tabs>
          <w:tab w:val="left" w:pos="2160"/>
        </w:tabs>
        <w:spacing w:after="120"/>
        <w:ind w:left="2160" w:hanging="360"/>
        <w:rPr>
          <w:del w:id="85" w:author="Rae McQuade" w:date="2011-08-09T23:11:00Z"/>
          <w:rFonts w:ascii="Times New Roman" w:hAnsi="Times New Roman" w:cs="Times New Roman"/>
          <w:i/>
          <w:sz w:val="24"/>
          <w:szCs w:val="24"/>
        </w:rPr>
      </w:pPr>
      <w:del w:id="86" w:author="Rae McQuade" w:date="2011-08-09T23:11:00Z">
        <w:r w:rsidRPr="0092190E" w:rsidDel="00636B26">
          <w:rPr>
            <w:rFonts w:ascii="Times New Roman" w:hAnsi="Times New Roman" w:cs="Times New Roman"/>
            <w:i/>
            <w:sz w:val="24"/>
            <w:szCs w:val="24"/>
          </w:rPr>
          <w:delText>O</w:delText>
        </w:r>
        <w:r w:rsidR="00F355D3" w:rsidRPr="0092190E" w:rsidDel="00636B26">
          <w:rPr>
            <w:rFonts w:ascii="Times New Roman" w:hAnsi="Times New Roman" w:cs="Times New Roman"/>
            <w:i/>
            <w:sz w:val="24"/>
            <w:szCs w:val="24"/>
          </w:rPr>
          <w:delText>r</w:delText>
        </w:r>
      </w:del>
      <w:ins w:id="87" w:author="Cory Galik" w:date="2011-08-08T10:04:00Z">
        <w:del w:id="88" w:author="Rae McQuade" w:date="2011-08-09T23:11:00Z">
          <w:r w:rsidR="0028192E" w:rsidDel="00636B26">
            <w:rPr>
              <w:rFonts w:ascii="Times New Roman" w:hAnsi="Times New Roman" w:cs="Times New Roman"/>
              <w:i/>
              <w:sz w:val="24"/>
              <w:szCs w:val="24"/>
            </w:rPr>
            <w:delText>A</w:delText>
          </w:r>
        </w:del>
      </w:ins>
      <w:ins w:id="89" w:author="Cory Galik" w:date="2011-08-08T10:05:00Z">
        <w:del w:id="90" w:author="Rae McQuade" w:date="2011-08-09T23:11:00Z">
          <w:r w:rsidR="0028192E" w:rsidDel="00636B26">
            <w:rPr>
              <w:rFonts w:ascii="Times New Roman" w:hAnsi="Times New Roman" w:cs="Times New Roman"/>
              <w:i/>
              <w:sz w:val="24"/>
              <w:szCs w:val="24"/>
            </w:rPr>
            <w:delText>n</w:delText>
          </w:r>
        </w:del>
      </w:ins>
      <w:ins w:id="91" w:author="Cory Galik" w:date="2011-08-08T10:04:00Z">
        <w:del w:id="92" w:author="Rae McQuade" w:date="2011-08-09T23:11:00Z">
          <w:r w:rsidR="0028192E" w:rsidDel="00636B26">
            <w:rPr>
              <w:rFonts w:ascii="Times New Roman" w:hAnsi="Times New Roman" w:cs="Times New Roman"/>
              <w:i/>
              <w:sz w:val="24"/>
              <w:szCs w:val="24"/>
            </w:rPr>
            <w:delText xml:space="preserve">d/or </w:delText>
          </w:r>
        </w:del>
      </w:ins>
    </w:p>
    <w:p w:rsidR="004C7F57" w:rsidRPr="0092190E" w:rsidRDefault="00FA583D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del w:id="93" w:author="Rae McQuade" w:date="2011-08-08T17:52:00Z">
        <w:r w:rsidDel="00FA583D">
          <w:rPr>
            <w:sz w:val="24"/>
            <w:szCs w:val="24"/>
          </w:rPr>
          <w:delText>I</w:delText>
        </w:r>
      </w:del>
      <w:del w:id="94" w:author="Rae McQuade" w:date="2011-08-09T23:10:00Z">
        <w:r w:rsidR="008D6B1C" w:rsidDel="00636B26">
          <w:rPr>
            <w:sz w:val="24"/>
            <w:szCs w:val="24"/>
          </w:rPr>
          <w:delText>i</w:delText>
        </w:r>
      </w:del>
      <w:r w:rsidR="008D6B1C">
        <w:rPr>
          <w:sz w:val="24"/>
          <w:szCs w:val="24"/>
        </w:rPr>
        <w:t>(</w:t>
      </w:r>
      <w:r w:rsidR="0092190E">
        <w:rPr>
          <w:sz w:val="24"/>
          <w:szCs w:val="24"/>
        </w:rPr>
        <w:t>b)</w:t>
      </w:r>
      <w:del w:id="95" w:author="Rae McQuade" w:date="2011-08-08T17:52:00Z">
        <w:r w:rsidR="0092190E" w:rsidDel="00FA583D">
          <w:rPr>
            <w:sz w:val="24"/>
            <w:szCs w:val="24"/>
          </w:rPr>
          <w:delText xml:space="preserve"> </w:delText>
        </w:r>
      </w:del>
      <w:del w:id="96" w:author="Cory Galik" w:date="2011-08-08T09:37:00Z">
        <w:r w:rsidR="004C7F57" w:rsidRPr="0092190E" w:rsidDel="009F7F72">
          <w:rPr>
            <w:sz w:val="24"/>
            <w:szCs w:val="24"/>
          </w:rPr>
          <w:delText>a complete copy of the</w:delText>
        </w:r>
      </w:del>
      <w:del w:id="97" w:author="Rae McQuade" w:date="2011-08-08T17:52:00Z">
        <w:r w:rsidR="004C7F57" w:rsidRPr="0092190E" w:rsidDel="00FA583D">
          <w:rPr>
            <w:sz w:val="24"/>
            <w:szCs w:val="24"/>
          </w:rPr>
          <w:delText xml:space="preserve"> </w:delText>
        </w:r>
      </w:del>
      <w:ins w:id="98" w:author="Rae McQuade" w:date="2011-08-09T23:11:00Z">
        <w:r w:rsidR="00636B26">
          <w:rPr>
            <w:sz w:val="24"/>
            <w:szCs w:val="24"/>
          </w:rPr>
          <w:tab/>
        </w:r>
      </w:ins>
      <w:ins w:id="99" w:author="Cory Galik" w:date="2011-08-08T09:47:00Z">
        <w:r w:rsidR="002E52BE">
          <w:rPr>
            <w:sz w:val="24"/>
            <w:szCs w:val="24"/>
          </w:rPr>
          <w:t>an</w:t>
        </w:r>
      </w:ins>
      <w:ins w:id="100" w:author="Cory Galik" w:date="2011-08-08T09:50:00Z">
        <w:r w:rsidR="00A57079">
          <w:rPr>
            <w:sz w:val="24"/>
            <w:szCs w:val="24"/>
          </w:rPr>
          <w:t xml:space="preserve"> unqualified</w:t>
        </w:r>
      </w:ins>
      <w:ins w:id="101" w:author="Cory Galik" w:date="2011-08-08T09:47:00Z">
        <w:r w:rsidR="002E52BE">
          <w:rPr>
            <w:sz w:val="24"/>
            <w:szCs w:val="24"/>
          </w:rPr>
          <w:t xml:space="preserve"> </w:t>
        </w:r>
      </w:ins>
      <w:r w:rsidR="004C7F57" w:rsidRPr="0092190E">
        <w:rPr>
          <w:sz w:val="24"/>
          <w:szCs w:val="24"/>
        </w:rPr>
        <w:t xml:space="preserve">audit </w:t>
      </w:r>
      <w:del w:id="102" w:author="Cory Galik" w:date="2011-08-08T09:37:00Z">
        <w:r w:rsidR="004C7F57" w:rsidRPr="0092190E" w:rsidDel="009F7F72">
          <w:rPr>
            <w:sz w:val="24"/>
            <w:szCs w:val="24"/>
          </w:rPr>
          <w:delText>report</w:delText>
        </w:r>
      </w:del>
      <w:del w:id="103" w:author="Cory Galik" w:date="2011-08-08T09:38:00Z">
        <w:r w:rsidR="004C7F57" w:rsidRPr="0092190E" w:rsidDel="004D0C0B">
          <w:rPr>
            <w:sz w:val="24"/>
            <w:szCs w:val="24"/>
          </w:rPr>
          <w:delText xml:space="preserve"> </w:delText>
        </w:r>
      </w:del>
      <w:r w:rsidR="004C7F57" w:rsidRPr="0092190E">
        <w:rPr>
          <w:sz w:val="24"/>
          <w:szCs w:val="24"/>
        </w:rPr>
        <w:t>from the most recent WebTrust engagement</w:t>
      </w:r>
      <w:r w:rsidR="00B333C5">
        <w:rPr>
          <w:sz w:val="24"/>
          <w:szCs w:val="24"/>
        </w:rPr>
        <w:t>,</w:t>
      </w:r>
      <w:r w:rsidR="004C7F57" w:rsidRPr="0092190E">
        <w:rPr>
          <w:sz w:val="24"/>
          <w:szCs w:val="24"/>
        </w:rPr>
        <w:t xml:space="preserve"> </w:t>
      </w:r>
      <w:r w:rsidR="00B333C5" w:rsidRPr="0092190E">
        <w:rPr>
          <w:sz w:val="24"/>
          <w:szCs w:val="24"/>
        </w:rPr>
        <w:t xml:space="preserve">employing the version of the </w:t>
      </w:r>
      <w:r w:rsidR="00B333C5">
        <w:rPr>
          <w:sz w:val="24"/>
          <w:szCs w:val="24"/>
        </w:rPr>
        <w:t xml:space="preserve">AICPA </w:t>
      </w:r>
      <w:r w:rsidR="00B333C5" w:rsidRPr="0092190E">
        <w:rPr>
          <w:sz w:val="24"/>
          <w:szCs w:val="24"/>
        </w:rPr>
        <w:t>Trust Services Principles, Criteria and Illustrations approved for use by the AICPA for the applicable audit period</w:t>
      </w:r>
      <w:r w:rsidR="00B333C5">
        <w:rPr>
          <w:sz w:val="24"/>
          <w:szCs w:val="24"/>
        </w:rPr>
        <w:t>,</w:t>
      </w:r>
      <w:ins w:id="104" w:author="Rae McQuade" w:date="2011-08-09T23:32:00Z">
        <w:r w:rsidR="00427E9D">
          <w:rPr>
            <w:sz w:val="24"/>
            <w:szCs w:val="24"/>
          </w:rPr>
          <w:t xml:space="preserve"> which report indicates</w:t>
        </w:r>
      </w:ins>
      <w:del w:id="105" w:author="Rae McQuade" w:date="2011-08-09T23:32:00Z">
        <w:r w:rsidR="00B333C5" w:rsidRPr="0092190E" w:rsidDel="00427E9D">
          <w:rPr>
            <w:sz w:val="24"/>
            <w:szCs w:val="24"/>
          </w:rPr>
          <w:delText xml:space="preserve"> </w:delText>
        </w:r>
        <w:r w:rsidR="004C7F57" w:rsidRPr="0092190E" w:rsidDel="00427E9D">
          <w:rPr>
            <w:sz w:val="24"/>
            <w:szCs w:val="24"/>
          </w:rPr>
          <w:delText>indicating</w:delText>
        </w:r>
      </w:del>
      <w:r w:rsidR="004C7F57" w:rsidRPr="0092190E">
        <w:rPr>
          <w:sz w:val="24"/>
          <w:szCs w:val="24"/>
        </w:rPr>
        <w:t xml:space="preserve"> the ACA has permission to post the </w:t>
      </w:r>
      <w:r w:rsidR="004C7F57" w:rsidRPr="0092190E">
        <w:rPr>
          <w:b/>
          <w:bCs/>
          <w:sz w:val="24"/>
          <w:szCs w:val="24"/>
        </w:rPr>
        <w:t xml:space="preserve">AICPA/CICA </w:t>
      </w:r>
      <w:r w:rsidR="004C7F57" w:rsidRPr="0092190E">
        <w:rPr>
          <w:b/>
          <w:bCs/>
          <w:i/>
          <w:iCs/>
          <w:sz w:val="24"/>
          <w:szCs w:val="24"/>
        </w:rPr>
        <w:t>WebTrust Seal</w:t>
      </w:r>
      <w:r w:rsidR="004C7F57" w:rsidRPr="0092190E">
        <w:rPr>
          <w:sz w:val="24"/>
          <w:szCs w:val="24"/>
        </w:rPr>
        <w:t xml:space="preserve"> of assurance on the ACA’s website</w:t>
      </w:r>
      <w:ins w:id="106" w:author="Cory Galik" w:date="2011-08-08T09:49:00Z">
        <w:r w:rsidR="008312DE">
          <w:rPr>
            <w:sz w:val="24"/>
            <w:szCs w:val="24"/>
          </w:rPr>
          <w:t>, including the date completed</w:t>
        </w:r>
      </w:ins>
      <w:r w:rsidR="00F355D3" w:rsidRPr="0092190E">
        <w:rPr>
          <w:sz w:val="24"/>
          <w:szCs w:val="24"/>
        </w:rPr>
        <w:t>.</w:t>
      </w:r>
    </w:p>
    <w:p w:rsidR="007D27D5" w:rsidDel="00FA583D" w:rsidRDefault="007D27D5" w:rsidP="001D3ECD">
      <w:pPr>
        <w:pStyle w:val="ListParagraph"/>
        <w:spacing w:after="120"/>
        <w:ind w:left="1440"/>
        <w:rPr>
          <w:del w:id="107" w:author="Rae McQuade" w:date="2011-08-08T17:53:00Z"/>
          <w:rFonts w:ascii="Times New Roman" w:hAnsi="Times New Roman" w:cs="Times New Roman"/>
          <w:sz w:val="24"/>
          <w:szCs w:val="24"/>
        </w:rPr>
      </w:pPr>
    </w:p>
    <w:p w:rsidR="00F355D3" w:rsidRDefault="00712091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ins w:id="108" w:author="Cory Galik" w:date="2011-08-08T10:45:00Z">
        <w:r>
          <w:rPr>
            <w:rFonts w:ascii="Times New Roman" w:hAnsi="Times New Roman" w:cs="Times New Roman"/>
            <w:sz w:val="24"/>
            <w:szCs w:val="24"/>
          </w:rPr>
          <w:t>The attestation in 2(a)(i)</w:t>
        </w:r>
      </w:ins>
      <w:del w:id="109" w:author="Cory Galik" w:date="2011-08-08T10:45:00Z">
        <w:r w:rsidR="0000361C" w:rsidRPr="00F355D3" w:rsidDel="00712091">
          <w:rPr>
            <w:rFonts w:ascii="Times New Roman" w:hAnsi="Times New Roman" w:cs="Times New Roman"/>
            <w:sz w:val="24"/>
            <w:szCs w:val="24"/>
          </w:rPr>
          <w:delText>The above audits</w:delText>
        </w:r>
      </w:del>
      <w:r w:rsidR="0000361C" w:rsidRPr="00F355D3">
        <w:rPr>
          <w:rFonts w:ascii="Times New Roman" w:hAnsi="Times New Roman" w:cs="Times New Roman"/>
          <w:sz w:val="24"/>
          <w:szCs w:val="24"/>
        </w:rPr>
        <w:t xml:space="preserve"> must be performed by </w:t>
      </w:r>
      <w:r w:rsidR="000030A4" w:rsidRPr="00F355D3">
        <w:rPr>
          <w:rFonts w:ascii="Times New Roman" w:hAnsi="Times New Roman" w:cs="Times New Roman"/>
          <w:sz w:val="24"/>
          <w:szCs w:val="24"/>
        </w:rPr>
        <w:t>an independent</w:t>
      </w:r>
      <w:r w:rsidR="0000361C" w:rsidRPr="00F355D3">
        <w:rPr>
          <w:rFonts w:ascii="Times New Roman" w:hAnsi="Times New Roman" w:cs="Times New Roman"/>
          <w:sz w:val="24"/>
          <w:szCs w:val="24"/>
        </w:rPr>
        <w:t>,</w:t>
      </w:r>
      <w:ins w:id="110" w:author="Rae McQuade" w:date="2011-08-09T23:32:00Z">
        <w:r w:rsidR="00427E9D">
          <w:rPr>
            <w:rFonts w:ascii="Times New Roman" w:hAnsi="Times New Roman" w:cs="Times New Roman"/>
            <w:sz w:val="24"/>
            <w:szCs w:val="24"/>
          </w:rPr>
          <w:t xml:space="preserve"> unaffiliated</w:t>
        </w:r>
      </w:ins>
      <w:r w:rsidR="0000361C"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="0000361C"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0361C" w:rsidRPr="00F355D3">
        <w:rPr>
          <w:rFonts w:ascii="Times New Roman" w:hAnsi="Times New Roman" w:cs="Times New Roman"/>
          <w:sz w:val="24"/>
          <w:szCs w:val="24"/>
        </w:rPr>
        <w:t xml:space="preserve"> party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</w:t>
      </w:r>
      <w:del w:id="111" w:author="Cory Galik" w:date="2011-08-08T10:46:00Z">
        <w:r w:rsidR="000030A4" w:rsidRPr="00F355D3" w:rsidDel="00712091">
          <w:rPr>
            <w:rFonts w:ascii="Times New Roman" w:hAnsi="Times New Roman" w:cs="Times New Roman"/>
            <w:sz w:val="24"/>
            <w:szCs w:val="24"/>
          </w:rPr>
          <w:delText>auditing firm</w:delText>
        </w:r>
      </w:del>
      <w:ins w:id="112" w:author="Cory Galik" w:date="2011-08-08T10:46:00Z">
        <w:r>
          <w:rPr>
            <w:rFonts w:ascii="Times New Roman" w:hAnsi="Times New Roman" w:cs="Times New Roman"/>
            <w:sz w:val="24"/>
            <w:szCs w:val="24"/>
          </w:rPr>
          <w:t>auditor</w:t>
        </w:r>
      </w:ins>
      <w:r w:rsidR="000030A4"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del w:id="113" w:author="Cory Galik" w:date="2011-08-08T10:46:00Z">
        <w:r w:rsidR="000030A4" w:rsidRPr="00F355D3" w:rsidDel="00712091">
          <w:rPr>
            <w:rFonts w:ascii="Times New Roman" w:hAnsi="Times New Roman" w:cs="Times New Roman"/>
            <w:sz w:val="24"/>
            <w:szCs w:val="24"/>
          </w:rPr>
          <w:delText>Auditing Firm</w:delText>
        </w:r>
      </w:del>
      <w:ins w:id="114" w:author="Cory Galik" w:date="2011-08-08T10:46:00Z">
        <w:r>
          <w:rPr>
            <w:rFonts w:ascii="Times New Roman" w:hAnsi="Times New Roman" w:cs="Times New Roman"/>
            <w:sz w:val="24"/>
            <w:szCs w:val="24"/>
          </w:rPr>
          <w:t>Auditor</w:t>
        </w:r>
      </w:ins>
      <w:r w:rsidR="000030A4"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 w:rsidR="00F355D3">
        <w:rPr>
          <w:rFonts w:ascii="Times New Roman" w:hAnsi="Times New Roman" w:cs="Times New Roman"/>
          <w:sz w:val="24"/>
          <w:szCs w:val="24"/>
        </w:rPr>
        <w:t xml:space="preserve">or WebTrust 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engagements </w:t>
      </w:r>
      <w:r w:rsidR="004C7F57" w:rsidRPr="00F355D3">
        <w:rPr>
          <w:rFonts w:ascii="Times New Roman" w:hAnsi="Times New Roman" w:cs="Times New Roman"/>
          <w:sz w:val="24"/>
          <w:szCs w:val="24"/>
        </w:rPr>
        <w:t>employing the AICPA</w:t>
      </w:r>
      <w:r w:rsidR="000030A4" w:rsidRPr="00F355D3">
        <w:rPr>
          <w:rFonts w:ascii="Times New Roman" w:hAnsi="Times New Roman" w:cs="Times New Roman"/>
          <w:sz w:val="24"/>
          <w:szCs w:val="24"/>
        </w:rPr>
        <w:t xml:space="preserve"> Trust Services Principles, Criteria and Illustrations</w:t>
      </w:r>
      <w:r w:rsidR="00F355D3">
        <w:rPr>
          <w:rFonts w:ascii="Times New Roman" w:hAnsi="Times New Roman" w:cs="Times New Roman"/>
          <w:sz w:val="24"/>
          <w:szCs w:val="24"/>
        </w:rPr>
        <w:t>.</w:t>
      </w:r>
      <w:ins w:id="115" w:author="Cory Galik" w:date="2011-08-08T10:49:00Z">
        <w:r w:rsidR="005836A7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ins w:id="116" w:author="Rae McQuade" w:date="2011-08-09T22:38:00Z">
        <w:r w:rsidR="005809A8" w:rsidRPr="001D3ECD">
          <w:rPr>
            <w:rFonts w:ascii="Times New Roman" w:hAnsi="Times New Roman" w:cs="Times New Roman"/>
            <w:i/>
            <w:sz w:val="24"/>
            <w:szCs w:val="24"/>
          </w:rPr>
          <w:t xml:space="preserve">[Note: A requirement of </w:t>
        </w:r>
      </w:ins>
      <w:ins w:id="117" w:author="Cory Galik" w:date="2011-08-08T10:49:00Z">
        <w:r w:rsidR="005836A7" w:rsidRPr="001D3ECD">
          <w:rPr>
            <w:rFonts w:ascii="Times New Roman" w:hAnsi="Times New Roman" w:cs="Times New Roman"/>
            <w:i/>
            <w:sz w:val="24"/>
            <w:szCs w:val="24"/>
          </w:rPr>
          <w:t>WEQ-012 knowledge may be added once the</w:t>
        </w:r>
      </w:ins>
      <w:ins w:id="118" w:author="Rae McQuade" w:date="2011-08-09T22:39:00Z">
        <w:r w:rsidR="005809A8" w:rsidRPr="001D3ECD">
          <w:rPr>
            <w:rFonts w:ascii="Times New Roman" w:hAnsi="Times New Roman" w:cs="Times New Roman"/>
            <w:i/>
            <w:sz w:val="24"/>
            <w:szCs w:val="24"/>
          </w:rPr>
          <w:t xml:space="preserve"> WEQ PKI</w:t>
        </w:r>
      </w:ins>
      <w:ins w:id="119" w:author="Cory Galik" w:date="2011-08-08T10:49:00Z">
        <w:r w:rsidR="005836A7" w:rsidRPr="001D3ECD">
          <w:rPr>
            <w:rFonts w:ascii="Times New Roman" w:hAnsi="Times New Roman" w:cs="Times New Roman"/>
            <w:i/>
            <w:sz w:val="24"/>
            <w:szCs w:val="24"/>
          </w:rPr>
          <w:t xml:space="preserve"> subcommittee has completed its standards review</w:t>
        </w:r>
      </w:ins>
      <w:ins w:id="120" w:author="Rae McQuade" w:date="2011-08-09T22:39:00Z">
        <w:r w:rsidR="005809A8">
          <w:rPr>
            <w:rFonts w:ascii="Times New Roman" w:hAnsi="Times New Roman" w:cs="Times New Roman"/>
            <w:i/>
            <w:sz w:val="24"/>
            <w:szCs w:val="24"/>
          </w:rPr>
          <w:t>]</w:t>
        </w:r>
      </w:ins>
      <w:ins w:id="121" w:author="Cory Galik" w:date="2011-08-08T10:49:00Z">
        <w:r w:rsidR="005836A7">
          <w:rPr>
            <w:rFonts w:ascii="Times New Roman" w:hAnsi="Times New Roman" w:cs="Times New Roman"/>
            <w:sz w:val="24"/>
            <w:szCs w:val="24"/>
          </w:rPr>
          <w:t>.</w:t>
        </w:r>
      </w:ins>
      <w:del w:id="122" w:author="Cory Galik" w:date="2011-08-08T10:49:00Z">
        <w:r w:rsidR="004C7F57" w:rsidRPr="00F355D3" w:rsidDel="005836A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F355D3" w:rsidRDefault="00F355D3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</w:t>
      </w:r>
      <w:ins w:id="123" w:author="Rae McQuade" w:date="2011-08-09T23:33:00Z">
        <w:r w:rsidR="00427E9D">
          <w:rPr>
            <w:rFonts w:ascii="Times New Roman" w:hAnsi="Times New Roman" w:cs="Times New Roman"/>
            <w:sz w:val="24"/>
            <w:szCs w:val="24"/>
          </w:rPr>
          <w:t>’s</w:t>
        </w:r>
      </w:ins>
      <w:r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:rsidR="00F355D3" w:rsidRDefault="00D620DB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ins w:id="124" w:author="Rae McQuade" w:date="2011-08-09T23:33:00Z">
        <w:r w:rsidR="00427E9D">
          <w:rPr>
            <w:rFonts w:ascii="Times New Roman" w:hAnsi="Times New Roman" w:cs="Times New Roman"/>
            <w:sz w:val="24"/>
            <w:szCs w:val="24"/>
          </w:rPr>
          <w:t>0</w:t>
        </w:r>
      </w:ins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 w:rsidR="00F355D3"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 w:rsidR="00F355D3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B50865" w:rsidRDefault="0017284B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No auditing of </w:t>
      </w:r>
      <w:r w:rsidR="009505E1" w:rsidRPr="00F355D3">
        <w:rPr>
          <w:rFonts w:ascii="Times New Roman" w:hAnsi="Times New Roman" w:cs="Times New Roman"/>
          <w:sz w:val="24"/>
          <w:szCs w:val="24"/>
        </w:rPr>
        <w:t>the ACA’s</w:t>
      </w:r>
      <w:ins w:id="125" w:author="Rae McQuade" w:date="2011-08-09T23:33:00Z">
        <w:r w:rsidR="00427E9D">
          <w:rPr>
            <w:rFonts w:ascii="Times New Roman" w:hAnsi="Times New Roman" w:cs="Times New Roman"/>
            <w:sz w:val="24"/>
            <w:szCs w:val="24"/>
          </w:rPr>
          <w:t xml:space="preserve"> s</w:t>
        </w:r>
      </w:ins>
      <w:del w:id="126" w:author="Rae McQuade" w:date="2011-08-09T23:33:00Z">
        <w:r w:rsidR="009505E1" w:rsidRPr="00F355D3" w:rsidDel="00427E9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5A1BF7" w:rsidRPr="00F355D3" w:rsidDel="00427E9D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F355D3">
        <w:rPr>
          <w:rFonts w:ascii="Times New Roman" w:hAnsi="Times New Roman" w:cs="Times New Roman"/>
          <w:sz w:val="24"/>
          <w:szCs w:val="24"/>
        </w:rPr>
        <w:t xml:space="preserve">ubscribers </w:t>
      </w:r>
      <w:r w:rsidR="0051621E" w:rsidRPr="00F355D3">
        <w:rPr>
          <w:rFonts w:ascii="Times New Roman" w:hAnsi="Times New Roman" w:cs="Times New Roman"/>
          <w:sz w:val="24"/>
          <w:szCs w:val="24"/>
        </w:rPr>
        <w:t>is</w:t>
      </w:r>
      <w:r w:rsidRPr="00F355D3">
        <w:rPr>
          <w:rFonts w:ascii="Times New Roman" w:hAnsi="Times New Roman" w:cs="Times New Roman"/>
          <w:sz w:val="24"/>
          <w:szCs w:val="24"/>
        </w:rPr>
        <w:t xml:space="preserve"> necessary.</w:t>
      </w:r>
    </w:p>
    <w:p w:rsidR="007D27D5" w:rsidRPr="001D3ECD" w:rsidDel="00FA583D" w:rsidRDefault="0007625E" w:rsidP="001D3ECD">
      <w:pPr>
        <w:spacing w:after="120"/>
        <w:rPr>
          <w:del w:id="127" w:author="Rae McQuade" w:date="2011-08-08T17:53:00Z"/>
          <w:sz w:val="24"/>
          <w:szCs w:val="24"/>
        </w:rPr>
      </w:pPr>
      <w:ins w:id="128" w:author="Rae McQuade" w:date="2011-08-08T18:04:00Z">
        <w:r w:rsidRPr="001D3ECD">
          <w:rPr>
            <w:sz w:val="24"/>
            <w:szCs w:val="24"/>
          </w:rPr>
          <w:t>3.</w:t>
        </w:r>
        <w:r w:rsidRPr="001D3ECD">
          <w:rPr>
            <w:sz w:val="24"/>
            <w:szCs w:val="24"/>
          </w:rPr>
          <w:tab/>
        </w:r>
      </w:ins>
    </w:p>
    <w:p w:rsidR="007D27D5" w:rsidRPr="001D3ECD" w:rsidDel="00FA583D" w:rsidRDefault="007D27D5" w:rsidP="001D3ECD">
      <w:pPr>
        <w:spacing w:after="120"/>
        <w:rPr>
          <w:del w:id="129" w:author="Rae McQuade" w:date="2011-08-08T17:53:00Z"/>
          <w:sz w:val="24"/>
          <w:szCs w:val="24"/>
        </w:rPr>
      </w:pPr>
    </w:p>
    <w:p w:rsidR="007D27D5" w:rsidRPr="001D3ECD" w:rsidDel="00FA583D" w:rsidRDefault="007D27D5" w:rsidP="001D3ECD">
      <w:pPr>
        <w:spacing w:after="120"/>
        <w:rPr>
          <w:del w:id="130" w:author="Rae McQuade" w:date="2011-08-08T17:53:00Z"/>
          <w:sz w:val="24"/>
          <w:szCs w:val="24"/>
        </w:rPr>
      </w:pPr>
    </w:p>
    <w:p w:rsidR="007D27D5" w:rsidRPr="001D3ECD" w:rsidDel="00FA583D" w:rsidRDefault="007D27D5" w:rsidP="001D3ECD">
      <w:pPr>
        <w:spacing w:after="120"/>
        <w:rPr>
          <w:del w:id="131" w:author="Rae McQuade" w:date="2011-08-08T17:53:00Z"/>
          <w:sz w:val="24"/>
          <w:szCs w:val="24"/>
        </w:rPr>
      </w:pPr>
    </w:p>
    <w:p w:rsidR="007D27D5" w:rsidRPr="001D3ECD" w:rsidDel="00FA583D" w:rsidRDefault="007D27D5" w:rsidP="001D3ECD">
      <w:pPr>
        <w:spacing w:after="120"/>
        <w:rPr>
          <w:del w:id="132" w:author="Rae McQuade" w:date="2011-08-08T17:53:00Z"/>
          <w:sz w:val="24"/>
          <w:szCs w:val="24"/>
        </w:rPr>
      </w:pPr>
    </w:p>
    <w:p w:rsidR="007D27D5" w:rsidRPr="001D3ECD" w:rsidDel="00FA583D" w:rsidRDefault="007D27D5" w:rsidP="001D3ECD">
      <w:pPr>
        <w:spacing w:after="120"/>
        <w:rPr>
          <w:del w:id="133" w:author="Rae McQuade" w:date="2011-08-08T17:53:00Z"/>
          <w:sz w:val="24"/>
          <w:szCs w:val="24"/>
        </w:rPr>
      </w:pPr>
    </w:p>
    <w:p w:rsidR="008D6B1C" w:rsidRPr="001D3ECD" w:rsidDel="00FA583D" w:rsidRDefault="008D6B1C" w:rsidP="001D3ECD">
      <w:pPr>
        <w:spacing w:after="120"/>
        <w:rPr>
          <w:del w:id="134" w:author="Rae McQuade" w:date="2011-08-08T17:53:00Z"/>
          <w:sz w:val="24"/>
          <w:szCs w:val="24"/>
        </w:rPr>
      </w:pPr>
    </w:p>
    <w:p w:rsidR="008D6B1C" w:rsidRPr="001D3ECD" w:rsidDel="00FA583D" w:rsidRDefault="008D6B1C" w:rsidP="001D3ECD">
      <w:pPr>
        <w:spacing w:after="120"/>
        <w:rPr>
          <w:del w:id="135" w:author="Rae McQuade" w:date="2011-08-08T17:53:00Z"/>
          <w:sz w:val="24"/>
          <w:szCs w:val="24"/>
        </w:rPr>
      </w:pPr>
    </w:p>
    <w:p w:rsidR="00D620DB" w:rsidRPr="001D3ECD" w:rsidDel="00FA583D" w:rsidRDefault="00D620DB" w:rsidP="001D3ECD">
      <w:pPr>
        <w:spacing w:after="120"/>
        <w:rPr>
          <w:del w:id="136" w:author="Rae McQuade" w:date="2011-08-08T17:53:00Z"/>
          <w:sz w:val="24"/>
          <w:szCs w:val="24"/>
        </w:rPr>
      </w:pPr>
    </w:p>
    <w:p w:rsidR="00B50865" w:rsidRPr="001D3ECD" w:rsidRDefault="00B50865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Revocation</w:t>
      </w:r>
    </w:p>
    <w:p w:rsidR="00CB2A1B" w:rsidRPr="001D3ECD" w:rsidRDefault="005809A8" w:rsidP="001D3ECD">
      <w:pPr>
        <w:spacing w:after="120"/>
        <w:ind w:left="1440" w:hanging="360"/>
        <w:rPr>
          <w:ins w:id="137" w:author="Cory Galik" w:date="2011-08-08T09:55:00Z"/>
          <w:sz w:val="24"/>
          <w:szCs w:val="24"/>
        </w:rPr>
      </w:pPr>
      <w:ins w:id="138" w:author="Rae McQuade" w:date="2011-08-09T22:40:00Z">
        <w:r>
          <w:rPr>
            <w:rFonts w:eastAsia="Calibri"/>
            <w:sz w:val="24"/>
            <w:szCs w:val="24"/>
          </w:rPr>
          <w:t>a.</w:t>
        </w:r>
        <w:r>
          <w:rPr>
            <w:rFonts w:eastAsia="Calibri"/>
            <w:sz w:val="24"/>
            <w:szCs w:val="24"/>
          </w:rPr>
          <w:tab/>
        </w:r>
      </w:ins>
      <w:ins w:id="139" w:author="Cory Galik" w:date="2011-08-08T09:56:00Z">
        <w:r w:rsidR="00CB2A1B" w:rsidRPr="001D3ECD">
          <w:rPr>
            <w:rFonts w:eastAsia="Calibri"/>
            <w:sz w:val="24"/>
            <w:szCs w:val="24"/>
          </w:rPr>
          <w:t>NAESB may rescind a</w:t>
        </w:r>
      </w:ins>
      <w:ins w:id="140" w:author="Cory Galik" w:date="2011-08-08T10:08:00Z">
        <w:r w:rsidR="006200A8" w:rsidRPr="001D3ECD">
          <w:rPr>
            <w:sz w:val="24"/>
            <w:szCs w:val="24"/>
          </w:rPr>
          <w:t>n A</w:t>
        </w:r>
      </w:ins>
      <w:ins w:id="141" w:author="Cory Galik" w:date="2011-08-08T09:56:00Z">
        <w:r w:rsidR="00CB2A1B" w:rsidRPr="001D3ECD">
          <w:rPr>
            <w:rFonts w:eastAsia="Calibri"/>
            <w:sz w:val="24"/>
            <w:szCs w:val="24"/>
          </w:rPr>
          <w:t xml:space="preserve">CA’s </w:t>
        </w:r>
      </w:ins>
      <w:ins w:id="142" w:author="Rae McQuade" w:date="2011-08-09T23:33:00Z">
        <w:r w:rsidR="00427E9D">
          <w:rPr>
            <w:rFonts w:eastAsia="Calibri"/>
            <w:sz w:val="24"/>
            <w:szCs w:val="24"/>
          </w:rPr>
          <w:t>C</w:t>
        </w:r>
      </w:ins>
      <w:ins w:id="143" w:author="Cory Galik" w:date="2011-08-08T09:56:00Z">
        <w:del w:id="144" w:author="Rae McQuade" w:date="2011-08-09T23:33:00Z">
          <w:r w:rsidR="00CB2A1B" w:rsidRPr="001D3ECD" w:rsidDel="00427E9D">
            <w:rPr>
              <w:rFonts w:eastAsia="Calibri"/>
              <w:sz w:val="24"/>
              <w:szCs w:val="24"/>
            </w:rPr>
            <w:delText>c</w:delText>
          </w:r>
        </w:del>
        <w:r w:rsidR="00CB2A1B" w:rsidRPr="001D3ECD">
          <w:rPr>
            <w:rFonts w:eastAsia="Calibri"/>
            <w:sz w:val="24"/>
            <w:szCs w:val="24"/>
          </w:rPr>
          <w:t xml:space="preserve">ertification for cause at any time by providing 30 </w:t>
        </w:r>
        <w:del w:id="145" w:author="Rae McQuade" w:date="2011-08-12T13:29:00Z">
          <w:r w:rsidR="00CB2A1B" w:rsidRPr="001D3ECD" w:rsidDel="002B4E22">
            <w:rPr>
              <w:rFonts w:eastAsia="Calibri"/>
              <w:sz w:val="24"/>
              <w:szCs w:val="24"/>
            </w:rPr>
            <w:delText>days notice</w:delText>
          </w:r>
        </w:del>
      </w:ins>
      <w:ins w:id="146" w:author="Rae McQuade" w:date="2011-08-12T13:29:00Z">
        <w:r w:rsidR="002B4E22" w:rsidRPr="001D3ECD">
          <w:rPr>
            <w:rFonts w:eastAsia="Calibri"/>
            <w:sz w:val="24"/>
            <w:szCs w:val="24"/>
          </w:rPr>
          <w:t>days’ notice</w:t>
        </w:r>
      </w:ins>
      <w:ins w:id="147" w:author="Cory Galik" w:date="2011-08-08T09:56:00Z">
        <w:r w:rsidR="00CB2A1B" w:rsidRPr="001D3ECD">
          <w:rPr>
            <w:rFonts w:eastAsia="Calibri"/>
            <w:sz w:val="24"/>
            <w:szCs w:val="24"/>
          </w:rPr>
          <w:t xml:space="preserve"> in writing to the </w:t>
        </w:r>
      </w:ins>
      <w:ins w:id="148" w:author="Cory Galik" w:date="2011-08-08T10:08:00Z">
        <w:r w:rsidR="006200A8" w:rsidRPr="001D3ECD">
          <w:rPr>
            <w:sz w:val="24"/>
            <w:szCs w:val="24"/>
          </w:rPr>
          <w:t>A</w:t>
        </w:r>
      </w:ins>
      <w:ins w:id="149" w:author="Cory Galik" w:date="2011-08-08T09:56:00Z">
        <w:r w:rsidR="00CB2A1B" w:rsidRPr="001D3ECD">
          <w:rPr>
            <w:rFonts w:eastAsia="Calibri"/>
            <w:sz w:val="24"/>
            <w:szCs w:val="24"/>
          </w:rPr>
          <w:t xml:space="preserve">CA. </w:t>
        </w:r>
      </w:ins>
      <w:ins w:id="150" w:author="Cory Galik" w:date="2011-08-08T10:08:00Z">
        <w:r w:rsidR="006200A8" w:rsidRPr="001D3ECD">
          <w:rPr>
            <w:sz w:val="24"/>
            <w:szCs w:val="24"/>
          </w:rPr>
          <w:t>A</w:t>
        </w:r>
      </w:ins>
      <w:ins w:id="151" w:author="Cory Galik" w:date="2011-08-08T09:56:00Z">
        <w:r w:rsidR="00CB2A1B" w:rsidRPr="001D3ECD">
          <w:rPr>
            <w:rFonts w:eastAsia="Calibri"/>
            <w:sz w:val="24"/>
            <w:szCs w:val="24"/>
          </w:rPr>
          <w:t>CA’s that receive a rescission notice from NAESB are required to notify all affected certificate holders within 5 days that their NAESB certification has been rescinded and their certificates will no longer be valid</w:t>
        </w:r>
      </w:ins>
      <w:ins w:id="152" w:author="Rae McQuade" w:date="2011-08-12T13:28:00Z">
        <w:r w:rsidR="002B4E22">
          <w:rPr>
            <w:rFonts w:eastAsia="Calibri"/>
            <w:sz w:val="24"/>
            <w:szCs w:val="24"/>
          </w:rPr>
          <w:t>.</w:t>
        </w:r>
      </w:ins>
    </w:p>
    <w:p w:rsidR="00B50865" w:rsidRPr="001D3ECD" w:rsidRDefault="005809A8" w:rsidP="001D3ECD">
      <w:pPr>
        <w:spacing w:after="120"/>
        <w:ind w:left="1440" w:hanging="360"/>
        <w:rPr>
          <w:sz w:val="24"/>
          <w:szCs w:val="24"/>
        </w:rPr>
      </w:pPr>
      <w:ins w:id="153" w:author="Rae McQuade" w:date="2011-08-09T22:41:00Z">
        <w:r>
          <w:rPr>
            <w:sz w:val="24"/>
            <w:szCs w:val="24"/>
          </w:rPr>
          <w:t>b.</w:t>
        </w:r>
        <w:r>
          <w:rPr>
            <w:sz w:val="24"/>
            <w:szCs w:val="24"/>
          </w:rPr>
          <w:tab/>
        </w:r>
      </w:ins>
      <w:ins w:id="154" w:author="Cory Galik" w:date="2011-08-08T10:07:00Z">
        <w:r w:rsidR="00CF4A6F" w:rsidRPr="001D3ECD">
          <w:rPr>
            <w:sz w:val="24"/>
            <w:szCs w:val="24"/>
          </w:rPr>
          <w:t xml:space="preserve">Such as, but not limited to, </w:t>
        </w:r>
      </w:ins>
      <w:r w:rsidR="00B50865" w:rsidRPr="001D3ECD">
        <w:rPr>
          <w:sz w:val="24"/>
          <w:szCs w:val="24"/>
        </w:rPr>
        <w:t>NAESB may revoke the certification of an ACA if:</w:t>
      </w:r>
    </w:p>
    <w:p w:rsidR="00B50865" w:rsidRPr="006B1EF7" w:rsidRDefault="00B50865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 w:rsidR="00310782"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 w:rsidR="00310782"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B50865" w:rsidRDefault="00310782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="00B50865"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ins w:id="155" w:author="Rae McQuade" w:date="2011-08-09T23:34:00Z">
        <w:r w:rsidR="00427E9D">
          <w:rPr>
            <w:rFonts w:ascii="Times New Roman" w:hAnsi="Times New Roman" w:cs="Times New Roman"/>
            <w:sz w:val="24"/>
            <w:szCs w:val="24"/>
          </w:rPr>
          <w:t>0</w:t>
        </w:r>
      </w:ins>
      <w:r w:rsidR="00B50865"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DD59DD" w:rsidRPr="001D3ECD" w:rsidDel="0007625E" w:rsidRDefault="005809A8" w:rsidP="001D3ECD">
      <w:pPr>
        <w:spacing w:after="120"/>
        <w:ind w:left="360"/>
        <w:rPr>
          <w:del w:id="156" w:author="Rae McQuade" w:date="2011-08-08T18:04:00Z"/>
          <w:sz w:val="24"/>
          <w:szCs w:val="24"/>
        </w:rPr>
      </w:pPr>
      <w:ins w:id="157" w:author="Rae McQuade" w:date="2011-08-09T22:42:00Z">
        <w:r>
          <w:rPr>
            <w:sz w:val="24"/>
            <w:szCs w:val="24"/>
          </w:rPr>
          <w:t>4.</w:t>
        </w:r>
        <w:r>
          <w:rPr>
            <w:sz w:val="24"/>
            <w:szCs w:val="24"/>
          </w:rPr>
          <w:tab/>
        </w:r>
      </w:ins>
    </w:p>
    <w:p w:rsidR="00DD59DD" w:rsidRPr="001D3ECD" w:rsidDel="0007625E" w:rsidRDefault="00DD59DD" w:rsidP="001D3ECD">
      <w:pPr>
        <w:spacing w:after="120"/>
        <w:rPr>
          <w:del w:id="158" w:author="Rae McQuade" w:date="2011-08-08T18:04:00Z"/>
          <w:sz w:val="24"/>
          <w:szCs w:val="24"/>
        </w:rPr>
      </w:pPr>
      <w:del w:id="159" w:author="Rae McQuade" w:date="2011-08-08T18:04:00Z">
        <w:r w:rsidRPr="001D3ECD" w:rsidDel="0007625E">
          <w:rPr>
            <w:sz w:val="24"/>
            <w:szCs w:val="24"/>
          </w:rPr>
          <w:delText>WEQ 012-1.19.8, in part</w:delText>
        </w:r>
      </w:del>
    </w:p>
    <w:p w:rsidR="00DD59DD" w:rsidRPr="001D3ECD" w:rsidDel="0007625E" w:rsidRDefault="00DD59DD" w:rsidP="001D3ECD">
      <w:pPr>
        <w:spacing w:after="120"/>
        <w:rPr>
          <w:del w:id="160" w:author="Rae McQuade" w:date="2011-08-08T18:04:00Z"/>
          <w:sz w:val="24"/>
          <w:szCs w:val="24"/>
        </w:rPr>
      </w:pPr>
      <w:del w:id="161" w:author="Rae McQuade" w:date="2011-08-08T18:04:00Z">
        <w:r w:rsidRPr="001D3ECD" w:rsidDel="0007625E">
          <w:rPr>
            <w:sz w:val="24"/>
            <w:szCs w:val="24"/>
          </w:rPr>
          <w:delText>NAESB may rescind a CA’s certification for cause at any time by providing 30</w:delText>
        </w:r>
        <w:r w:rsidR="00B74A37" w:rsidRPr="001D3ECD" w:rsidDel="0007625E">
          <w:rPr>
            <w:sz w:val="24"/>
            <w:szCs w:val="24"/>
          </w:rPr>
          <w:delText xml:space="preserve"> </w:delText>
        </w:r>
        <w:r w:rsidRPr="001D3ECD" w:rsidDel="0007625E">
          <w:rPr>
            <w:sz w:val="24"/>
            <w:szCs w:val="24"/>
          </w:rPr>
          <w:delText>days notice in writing to the CA. CA’s that receive a rescission notice from</w:delText>
        </w:r>
        <w:r w:rsidR="00B74A37" w:rsidRPr="001D3ECD" w:rsidDel="0007625E">
          <w:rPr>
            <w:sz w:val="24"/>
            <w:szCs w:val="24"/>
          </w:rPr>
          <w:delText xml:space="preserve"> </w:delText>
        </w:r>
        <w:r w:rsidRPr="001D3ECD" w:rsidDel="0007625E">
          <w:rPr>
            <w:sz w:val="24"/>
            <w:szCs w:val="24"/>
          </w:rPr>
          <w:delText>NAESB are required to notify all affected certificate holders within 5 days that</w:delText>
        </w:r>
        <w:r w:rsidR="00B74A37" w:rsidRPr="001D3ECD" w:rsidDel="0007625E">
          <w:rPr>
            <w:sz w:val="24"/>
            <w:szCs w:val="24"/>
          </w:rPr>
          <w:delText xml:space="preserve"> </w:delText>
        </w:r>
        <w:r w:rsidRPr="001D3ECD" w:rsidDel="0007625E">
          <w:rPr>
            <w:sz w:val="24"/>
            <w:szCs w:val="24"/>
          </w:rPr>
          <w:delText>their NAESB certification has been rescinded and their certificates will no longer</w:delText>
        </w:r>
        <w:r w:rsidR="00B74A37" w:rsidRPr="001D3ECD" w:rsidDel="0007625E">
          <w:rPr>
            <w:sz w:val="24"/>
            <w:szCs w:val="24"/>
          </w:rPr>
          <w:delText xml:space="preserve"> </w:delText>
        </w:r>
        <w:r w:rsidRPr="001D3ECD" w:rsidDel="0007625E">
          <w:rPr>
            <w:sz w:val="24"/>
            <w:szCs w:val="24"/>
          </w:rPr>
          <w:delText>be valid.</w:delText>
        </w:r>
      </w:del>
    </w:p>
    <w:p w:rsidR="009505E1" w:rsidRPr="001D3ECD" w:rsidDel="0007625E" w:rsidRDefault="009505E1" w:rsidP="001D3ECD">
      <w:pPr>
        <w:spacing w:after="120"/>
        <w:rPr>
          <w:del w:id="162" w:author="Rae McQuade" w:date="2011-08-08T18:04:00Z"/>
          <w:sz w:val="24"/>
          <w:szCs w:val="24"/>
        </w:rPr>
      </w:pPr>
    </w:p>
    <w:p w:rsidR="007D27D5" w:rsidRPr="001D3ECD" w:rsidDel="0007625E" w:rsidRDefault="007D27D5" w:rsidP="001D3ECD">
      <w:pPr>
        <w:spacing w:after="120"/>
        <w:rPr>
          <w:del w:id="163" w:author="Rae McQuade" w:date="2011-08-08T18:04:00Z"/>
          <w:sz w:val="24"/>
          <w:szCs w:val="24"/>
        </w:rPr>
      </w:pPr>
    </w:p>
    <w:p w:rsidR="0017284B" w:rsidRPr="001D3ECD" w:rsidRDefault="00854CEA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 xml:space="preserve">ACA </w:t>
      </w:r>
      <w:r w:rsidR="0051276E" w:rsidRPr="001D3ECD">
        <w:rPr>
          <w:sz w:val="24"/>
          <w:szCs w:val="24"/>
        </w:rPr>
        <w:t>Notification Requirements</w:t>
      </w:r>
    </w:p>
    <w:p w:rsidR="000030A4" w:rsidRPr="001D3ECD" w:rsidRDefault="005809A8" w:rsidP="001D3ECD">
      <w:pPr>
        <w:spacing w:after="120"/>
        <w:ind w:left="1440" w:hanging="360"/>
        <w:rPr>
          <w:sz w:val="24"/>
          <w:szCs w:val="24"/>
        </w:rPr>
      </w:pPr>
      <w:ins w:id="164" w:author="Rae McQuade" w:date="2011-08-09T22:43:00Z">
        <w:r>
          <w:rPr>
            <w:sz w:val="24"/>
            <w:szCs w:val="24"/>
          </w:rPr>
          <w:t>a.</w:t>
        </w:r>
        <w:r>
          <w:rPr>
            <w:sz w:val="24"/>
            <w:szCs w:val="24"/>
          </w:rPr>
          <w:tab/>
        </w:r>
      </w:ins>
      <w:r w:rsidR="0000361C" w:rsidRPr="001D3ECD">
        <w:rPr>
          <w:sz w:val="24"/>
          <w:szCs w:val="24"/>
        </w:rPr>
        <w:t xml:space="preserve">The ACA </w:t>
      </w:r>
      <w:ins w:id="165" w:author="Rae McQuade" w:date="2011-08-09T23:34:00Z">
        <w:r w:rsidR="00427E9D">
          <w:rPr>
            <w:sz w:val="24"/>
            <w:szCs w:val="24"/>
          </w:rPr>
          <w:t>shall</w:t>
        </w:r>
      </w:ins>
      <w:ins w:id="166" w:author="Rae McQuade" w:date="2011-08-09T23:17:00Z">
        <w:r w:rsidR="00D57695">
          <w:rPr>
            <w:sz w:val="24"/>
            <w:szCs w:val="24"/>
          </w:rPr>
          <w:t xml:space="preserve"> </w:t>
        </w:r>
      </w:ins>
      <w:r w:rsidR="00B333C5" w:rsidRPr="001D3ECD">
        <w:rPr>
          <w:sz w:val="24"/>
          <w:szCs w:val="24"/>
        </w:rPr>
        <w:t xml:space="preserve">notify NAESB and </w:t>
      </w:r>
      <w:ins w:id="167" w:author="Rae McQuade" w:date="2011-08-09T23:34:00Z">
        <w:r w:rsidR="00427E9D">
          <w:rPr>
            <w:sz w:val="24"/>
            <w:szCs w:val="24"/>
          </w:rPr>
          <w:t xml:space="preserve">its </w:t>
        </w:r>
      </w:ins>
      <w:r w:rsidR="00B333C5" w:rsidRPr="001D3ECD">
        <w:rPr>
          <w:sz w:val="24"/>
          <w:szCs w:val="24"/>
        </w:rPr>
        <w:t>affected subscribers</w:t>
      </w:r>
      <w:r w:rsidR="00D620DB" w:rsidRPr="001D3ECD">
        <w:rPr>
          <w:sz w:val="24"/>
          <w:szCs w:val="24"/>
        </w:rPr>
        <w:t>,</w:t>
      </w:r>
      <w:r w:rsidR="000030A4" w:rsidRPr="001D3ECD">
        <w:rPr>
          <w:sz w:val="24"/>
          <w:szCs w:val="24"/>
        </w:rPr>
        <w:t xml:space="preserve"> </w:t>
      </w:r>
      <w:del w:id="168" w:author="Cory Galik" w:date="2011-08-08T10:21:00Z">
        <w:r w:rsidR="00B333C5" w:rsidRPr="001D3ECD" w:rsidDel="00530CC1">
          <w:rPr>
            <w:sz w:val="24"/>
            <w:szCs w:val="24"/>
          </w:rPr>
          <w:delText>with</w:delText>
        </w:r>
        <w:r w:rsidR="00000EBE" w:rsidRPr="001D3ECD" w:rsidDel="00530CC1">
          <w:rPr>
            <w:sz w:val="24"/>
            <w:szCs w:val="24"/>
          </w:rPr>
          <w:delText>in</w:delText>
        </w:r>
      </w:del>
      <w:del w:id="169" w:author="Cory Galik" w:date="2011-08-08T10:26:00Z">
        <w:r w:rsidR="00B333C5" w:rsidRPr="001D3ECD" w:rsidDel="00C84D80">
          <w:rPr>
            <w:sz w:val="24"/>
            <w:szCs w:val="24"/>
          </w:rPr>
          <w:delText xml:space="preserve"> </w:delText>
        </w:r>
      </w:del>
      <w:ins w:id="170" w:author="Cory Galik" w:date="2011-08-08T10:21:00Z">
        <w:r w:rsidR="00530CC1" w:rsidRPr="001D3ECD">
          <w:rPr>
            <w:sz w:val="24"/>
            <w:szCs w:val="24"/>
          </w:rPr>
          <w:t>as specified by</w:t>
        </w:r>
      </w:ins>
      <w:ins w:id="171" w:author="Cory Galik" w:date="2011-08-08T10:19:00Z">
        <w:r w:rsidR="00BC44E7" w:rsidRPr="001D3ECD">
          <w:rPr>
            <w:sz w:val="24"/>
            <w:szCs w:val="24"/>
          </w:rPr>
          <w:t xml:space="preserve"> the applicable </w:t>
        </w:r>
      </w:ins>
      <w:ins w:id="172" w:author="Cory Galik" w:date="2011-08-08T10:21:00Z">
        <w:r w:rsidR="00C44187" w:rsidRPr="001D3ECD">
          <w:rPr>
            <w:sz w:val="24"/>
            <w:szCs w:val="24"/>
          </w:rPr>
          <w:t>jurisdictional</w:t>
        </w:r>
      </w:ins>
      <w:ins w:id="173" w:author="Cory Galik" w:date="2011-08-08T10:19:00Z">
        <w:r w:rsidR="00BC44E7" w:rsidRPr="001D3ECD">
          <w:rPr>
            <w:sz w:val="24"/>
            <w:szCs w:val="24"/>
          </w:rPr>
          <w:t xml:space="preserve"> agency’</w:t>
        </w:r>
        <w:r w:rsidR="007D6595" w:rsidRPr="001D3ECD">
          <w:rPr>
            <w:sz w:val="24"/>
            <w:szCs w:val="24"/>
          </w:rPr>
          <w:t xml:space="preserve">s </w:t>
        </w:r>
      </w:ins>
      <w:ins w:id="174" w:author="Cory Galik" w:date="2011-08-08T10:26:00Z">
        <w:r w:rsidR="007D6595" w:rsidRPr="001D3ECD">
          <w:rPr>
            <w:sz w:val="24"/>
            <w:szCs w:val="24"/>
          </w:rPr>
          <w:t>notification</w:t>
        </w:r>
      </w:ins>
      <w:ins w:id="175" w:author="Cory Galik" w:date="2011-08-08T10:19:00Z">
        <w:r w:rsidR="00BC44E7" w:rsidRPr="001D3ECD">
          <w:rPr>
            <w:sz w:val="24"/>
            <w:szCs w:val="24"/>
          </w:rPr>
          <w:t xml:space="preserve"> requirements</w:t>
        </w:r>
      </w:ins>
      <w:ins w:id="176" w:author="Cory Galik" w:date="2011-08-08T10:27:00Z">
        <w:r w:rsidR="008335BE" w:rsidRPr="001D3ECD">
          <w:rPr>
            <w:sz w:val="24"/>
            <w:szCs w:val="24"/>
          </w:rPr>
          <w:t xml:space="preserve"> (for example, NERC EOP</w:t>
        </w:r>
      </w:ins>
      <w:ins w:id="177" w:author="Rae McQuade" w:date="2011-08-09T23:06:00Z">
        <w:r w:rsidR="00636B26">
          <w:rPr>
            <w:sz w:val="24"/>
            <w:szCs w:val="24"/>
          </w:rPr>
          <w:t>-00</w:t>
        </w:r>
      </w:ins>
      <w:ins w:id="178" w:author="Cory Galik" w:date="2011-08-08T10:27:00Z">
        <w:del w:id="179" w:author="Rae McQuade" w:date="2011-08-09T23:06:00Z">
          <w:r w:rsidR="008335BE" w:rsidRPr="001D3ECD" w:rsidDel="00636B26">
            <w:rPr>
              <w:sz w:val="24"/>
              <w:szCs w:val="24"/>
            </w:rPr>
            <w:delText xml:space="preserve"> </w:delText>
          </w:r>
        </w:del>
        <w:r w:rsidR="008335BE" w:rsidRPr="001D3ECD">
          <w:rPr>
            <w:sz w:val="24"/>
            <w:szCs w:val="24"/>
          </w:rPr>
          <w:t>4</w:t>
        </w:r>
      </w:ins>
      <w:ins w:id="180" w:author="Rae McQuade" w:date="2011-08-09T23:06:00Z">
        <w:r w:rsidR="00636B26" w:rsidRPr="00D57695">
          <w:rPr>
            <w:rStyle w:val="FootnoteReference"/>
            <w:sz w:val="24"/>
            <w:szCs w:val="24"/>
            <w:vertAlign w:val="superscript"/>
          </w:rPr>
          <w:footnoteReference w:id="1"/>
        </w:r>
      </w:ins>
      <w:ins w:id="186" w:author="Cory Galik" w:date="2011-08-08T10:27:00Z">
        <w:r w:rsidR="008335BE" w:rsidRPr="001D3ECD">
          <w:rPr>
            <w:sz w:val="24"/>
            <w:szCs w:val="24"/>
          </w:rPr>
          <w:t>)</w:t>
        </w:r>
      </w:ins>
      <w:del w:id="187" w:author="Cory Galik" w:date="2011-08-08T10:15:00Z">
        <w:r w:rsidR="00B333C5" w:rsidRPr="001D3ECD" w:rsidDel="00EE4238">
          <w:rPr>
            <w:sz w:val="24"/>
            <w:szCs w:val="24"/>
          </w:rPr>
          <w:delText>X Time</w:delText>
        </w:r>
      </w:del>
      <w:r w:rsidR="00B333C5" w:rsidRPr="001D3ECD">
        <w:rPr>
          <w:sz w:val="24"/>
          <w:szCs w:val="24"/>
        </w:rPr>
        <w:t>, upon becoming aware of an applicable security breach.</w:t>
      </w:r>
      <w:ins w:id="188" w:author="Cory Galik" w:date="2011-08-08T10:28:00Z">
        <w:r w:rsidR="00B07667" w:rsidRPr="001D3ECD">
          <w:rPr>
            <w:sz w:val="24"/>
            <w:szCs w:val="24"/>
          </w:rPr>
          <w:t xml:space="preserve">  If there are no notification requirements from an applicable jurisdictional entity, the notification </w:t>
        </w:r>
        <w:r w:rsidR="00B07667" w:rsidRPr="001D3ECD">
          <w:rPr>
            <w:sz w:val="24"/>
            <w:szCs w:val="24"/>
          </w:rPr>
          <w:lastRenderedPageBreak/>
          <w:t xml:space="preserve">should take place within </w:t>
        </w:r>
      </w:ins>
      <w:ins w:id="189" w:author="Cory Galik" w:date="2011-08-08T10:29:00Z">
        <w:r w:rsidR="00D11AC7" w:rsidRPr="001D3ECD">
          <w:rPr>
            <w:sz w:val="24"/>
            <w:szCs w:val="24"/>
          </w:rPr>
          <w:t xml:space="preserve">one </w:t>
        </w:r>
      </w:ins>
      <w:ins w:id="190" w:author="Rae McQuade" w:date="2011-08-09T22:46:00Z">
        <w:r w:rsidR="001D3ECD">
          <w:rPr>
            <w:sz w:val="24"/>
            <w:szCs w:val="24"/>
          </w:rPr>
          <w:t>b</w:t>
        </w:r>
      </w:ins>
      <w:ins w:id="191" w:author="Cory Galik" w:date="2011-08-08T11:00:00Z">
        <w:del w:id="192" w:author="Rae McQuade" w:date="2011-08-09T22:46:00Z">
          <w:r w:rsidR="00D11AC7" w:rsidRPr="001D3ECD" w:rsidDel="001D3ECD">
            <w:rPr>
              <w:sz w:val="24"/>
              <w:szCs w:val="24"/>
            </w:rPr>
            <w:delText>B</w:delText>
          </w:r>
        </w:del>
      </w:ins>
      <w:ins w:id="193" w:author="Cory Galik" w:date="2011-08-08T10:29:00Z">
        <w:r w:rsidR="00D11AC7" w:rsidRPr="001D3ECD">
          <w:rPr>
            <w:sz w:val="24"/>
            <w:szCs w:val="24"/>
          </w:rPr>
          <w:t xml:space="preserve">usiness </w:t>
        </w:r>
      </w:ins>
      <w:ins w:id="194" w:author="Rae McQuade" w:date="2011-08-09T22:46:00Z">
        <w:r w:rsidR="001D3ECD">
          <w:rPr>
            <w:sz w:val="24"/>
            <w:szCs w:val="24"/>
          </w:rPr>
          <w:t>d</w:t>
        </w:r>
      </w:ins>
      <w:ins w:id="195" w:author="Cory Galik" w:date="2011-08-08T11:00:00Z">
        <w:del w:id="196" w:author="Rae McQuade" w:date="2011-08-09T22:46:00Z">
          <w:r w:rsidR="00D11AC7" w:rsidRPr="001D3ECD" w:rsidDel="001D3ECD">
            <w:rPr>
              <w:sz w:val="24"/>
              <w:szCs w:val="24"/>
            </w:rPr>
            <w:delText>D</w:delText>
          </w:r>
        </w:del>
      </w:ins>
      <w:ins w:id="197" w:author="Cory Galik" w:date="2011-08-08T10:29:00Z">
        <w:r w:rsidR="00B07667" w:rsidRPr="001D3ECD">
          <w:rPr>
            <w:sz w:val="24"/>
            <w:szCs w:val="24"/>
          </w:rPr>
          <w:t>ay.</w:t>
        </w:r>
      </w:ins>
      <w:r w:rsidR="00B333C5" w:rsidRPr="001D3ECD">
        <w:rPr>
          <w:sz w:val="24"/>
          <w:szCs w:val="24"/>
        </w:rPr>
        <w:t xml:space="preserve"> An applicable breach shall include </w:t>
      </w:r>
      <w:r w:rsidR="000030A4" w:rsidRPr="001D3ECD">
        <w:rPr>
          <w:sz w:val="24"/>
          <w:szCs w:val="24"/>
        </w:rPr>
        <w:t>breaches</w:t>
      </w:r>
      <w:r w:rsidR="00B333C5" w:rsidRPr="001D3ECD">
        <w:rPr>
          <w:sz w:val="24"/>
          <w:szCs w:val="24"/>
        </w:rPr>
        <w:t xml:space="preserve"> that </w:t>
      </w:r>
      <w:r w:rsidR="000030A4" w:rsidRPr="001D3ECD">
        <w:rPr>
          <w:sz w:val="24"/>
          <w:szCs w:val="24"/>
        </w:rPr>
        <w:t xml:space="preserve">compromise the integrity/trustworthiness of the “root certificate” and/or the certificate signing policies that are used to produce digital certificates. </w:t>
      </w:r>
    </w:p>
    <w:p w:rsidR="000030A4" w:rsidRPr="001D3ECD" w:rsidRDefault="005809A8" w:rsidP="001D3ECD">
      <w:pPr>
        <w:spacing w:after="120"/>
        <w:ind w:left="1440" w:hanging="360"/>
        <w:rPr>
          <w:sz w:val="24"/>
          <w:szCs w:val="24"/>
        </w:rPr>
      </w:pPr>
      <w:ins w:id="198" w:author="Rae McQuade" w:date="2011-08-09T22:43:00Z">
        <w:r>
          <w:rPr>
            <w:sz w:val="24"/>
            <w:szCs w:val="24"/>
          </w:rPr>
          <w:t>b.</w:t>
        </w:r>
        <w:r>
          <w:rPr>
            <w:sz w:val="24"/>
            <w:szCs w:val="24"/>
          </w:rPr>
          <w:tab/>
        </w:r>
      </w:ins>
      <w:r w:rsidR="0000361C" w:rsidRPr="001D3ECD">
        <w:rPr>
          <w:sz w:val="24"/>
          <w:szCs w:val="24"/>
        </w:rPr>
        <w:t>The ACA</w:t>
      </w:r>
      <w:r w:rsidR="000030A4" w:rsidRPr="001D3ECD">
        <w:rPr>
          <w:sz w:val="24"/>
          <w:szCs w:val="24"/>
        </w:rPr>
        <w:t xml:space="preserve"> agrees to</w:t>
      </w:r>
      <w:r w:rsidR="000030A4" w:rsidRPr="001D3ECD">
        <w:rPr>
          <w:color w:val="1F497D"/>
          <w:sz w:val="24"/>
          <w:szCs w:val="24"/>
        </w:rPr>
        <w:t xml:space="preserve"> </w:t>
      </w:r>
      <w:r w:rsidR="000030A4" w:rsidRPr="001D3ECD">
        <w:rPr>
          <w:sz w:val="24"/>
          <w:szCs w:val="24"/>
        </w:rPr>
        <w:t xml:space="preserve">remedy such security </w:t>
      </w:r>
      <w:r w:rsidR="006B1EF7" w:rsidRPr="001D3ECD">
        <w:rPr>
          <w:sz w:val="24"/>
          <w:szCs w:val="24"/>
        </w:rPr>
        <w:t>breaches</w:t>
      </w:r>
      <w:r w:rsidR="000030A4" w:rsidRPr="001D3ECD">
        <w:rPr>
          <w:sz w:val="24"/>
          <w:szCs w:val="24"/>
        </w:rPr>
        <w:t xml:space="preserve"> without </w:t>
      </w:r>
      <w:r w:rsidR="0051276E" w:rsidRPr="001D3ECD">
        <w:rPr>
          <w:sz w:val="24"/>
          <w:szCs w:val="24"/>
        </w:rPr>
        <w:t>a</w:t>
      </w:r>
      <w:ins w:id="199" w:author="Rae McQuade" w:date="2011-08-09T23:35:00Z">
        <w:r w:rsidR="00427E9D">
          <w:rPr>
            <w:sz w:val="24"/>
            <w:szCs w:val="24"/>
          </w:rPr>
          <w:t>ssessing any a</w:t>
        </w:r>
      </w:ins>
      <w:r w:rsidR="0051276E" w:rsidRPr="001D3ECD">
        <w:rPr>
          <w:sz w:val="24"/>
          <w:szCs w:val="24"/>
        </w:rPr>
        <w:t xml:space="preserve">dditional </w:t>
      </w:r>
      <w:r w:rsidR="000030A4" w:rsidRPr="001D3ECD">
        <w:rPr>
          <w:sz w:val="24"/>
          <w:szCs w:val="24"/>
        </w:rPr>
        <w:t>charg</w:t>
      </w:r>
      <w:r w:rsidR="0051276E" w:rsidRPr="001D3ECD">
        <w:rPr>
          <w:sz w:val="24"/>
          <w:szCs w:val="24"/>
        </w:rPr>
        <w:t>es</w:t>
      </w:r>
      <w:r w:rsidR="000030A4" w:rsidRPr="001D3ECD">
        <w:rPr>
          <w:sz w:val="24"/>
          <w:szCs w:val="24"/>
        </w:rPr>
        <w:t xml:space="preserve"> </w:t>
      </w:r>
      <w:del w:id="200" w:author="Rae McQuade" w:date="2011-08-09T23:35:00Z">
        <w:r w:rsidR="000030A4" w:rsidRPr="001D3ECD" w:rsidDel="00427E9D">
          <w:rPr>
            <w:sz w:val="24"/>
            <w:szCs w:val="24"/>
          </w:rPr>
          <w:delText>to all affected</w:delText>
        </w:r>
      </w:del>
      <w:ins w:id="201" w:author="Rae McQuade" w:date="2011-08-09T23:35:00Z">
        <w:r w:rsidR="00427E9D">
          <w:rPr>
            <w:sz w:val="24"/>
            <w:szCs w:val="24"/>
          </w:rPr>
          <w:t>on its</w:t>
        </w:r>
      </w:ins>
      <w:r w:rsidR="000030A4" w:rsidRPr="001D3ECD">
        <w:rPr>
          <w:sz w:val="24"/>
          <w:szCs w:val="24"/>
        </w:rPr>
        <w:t xml:space="preserve"> subscribers</w:t>
      </w:r>
      <w:r w:rsidR="0051276E" w:rsidRPr="001D3ECD">
        <w:rPr>
          <w:sz w:val="24"/>
          <w:szCs w:val="24"/>
        </w:rPr>
        <w:t>.</w:t>
      </w:r>
    </w:p>
    <w:p w:rsidR="00B74A37" w:rsidRPr="001D3ECD" w:rsidRDefault="005809A8" w:rsidP="001D3ECD">
      <w:pPr>
        <w:spacing w:after="120"/>
        <w:ind w:left="1440" w:hanging="360"/>
        <w:rPr>
          <w:sz w:val="24"/>
          <w:szCs w:val="24"/>
        </w:rPr>
      </w:pPr>
      <w:ins w:id="202" w:author="Rae McQuade" w:date="2011-08-09T22:43:00Z">
        <w:r>
          <w:rPr>
            <w:sz w:val="24"/>
            <w:szCs w:val="24"/>
          </w:rPr>
          <w:t>c.</w:t>
        </w:r>
        <w:r>
          <w:rPr>
            <w:sz w:val="24"/>
            <w:szCs w:val="24"/>
          </w:rPr>
          <w:tab/>
        </w:r>
      </w:ins>
      <w:r w:rsidR="000030A4"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</w:t>
      </w:r>
      <w:r w:rsidR="00D620DB" w:rsidRPr="001D3ECD">
        <w:rPr>
          <w:sz w:val="24"/>
          <w:szCs w:val="24"/>
        </w:rPr>
        <w:t>hdraw from NAESB’s list of ACAs</w:t>
      </w:r>
    </w:p>
    <w:p w:rsidR="00B333C5" w:rsidRPr="001D3ECD" w:rsidDel="005809A8" w:rsidRDefault="00B333C5" w:rsidP="00AB09AB">
      <w:pPr>
        <w:pStyle w:val="ListParagraph"/>
        <w:spacing w:after="120"/>
        <w:ind w:left="0"/>
        <w:rPr>
          <w:del w:id="203" w:author="Rae McQuade" w:date="2011-08-09T22:43:00Z"/>
          <w:rFonts w:ascii="Times New Roman" w:hAnsi="Times New Roman" w:cs="Times New Roman"/>
          <w:sz w:val="24"/>
          <w:szCs w:val="24"/>
        </w:rPr>
      </w:pPr>
    </w:p>
    <w:p w:rsidR="00B74A37" w:rsidRPr="001D3ECD" w:rsidDel="00A4378B" w:rsidRDefault="00B74A37" w:rsidP="001D3ECD">
      <w:pPr>
        <w:pStyle w:val="ListParagraph"/>
        <w:spacing w:before="120" w:after="120"/>
        <w:ind w:left="90"/>
        <w:rPr>
          <w:del w:id="204" w:author="Cory Galik" w:date="2011-08-08T11:01:00Z"/>
          <w:rFonts w:ascii="Times New Roman" w:hAnsi="Times New Roman" w:cs="Times New Roman"/>
          <w:sz w:val="24"/>
          <w:szCs w:val="24"/>
        </w:rPr>
      </w:pPr>
      <w:del w:id="205" w:author="Cory Galik" w:date="2011-08-08T11:01:00Z">
        <w:r w:rsidRPr="001D3ECD" w:rsidDel="00A4378B">
          <w:rPr>
            <w:rFonts w:ascii="Times New Roman" w:hAnsi="Times New Roman" w:cs="Times New Roman"/>
            <w:sz w:val="24"/>
            <w:szCs w:val="24"/>
          </w:rPr>
          <w:delText>WEQ 012-1.19.8, in part</w:delText>
        </w:r>
      </w:del>
    </w:p>
    <w:p w:rsidR="00B74A37" w:rsidRPr="001D3ECD" w:rsidDel="00A4378B" w:rsidRDefault="00B74A37" w:rsidP="001D3ECD">
      <w:pPr>
        <w:autoSpaceDE w:val="0"/>
        <w:autoSpaceDN w:val="0"/>
        <w:adjustRightInd w:val="0"/>
        <w:spacing w:before="120"/>
        <w:ind w:left="90"/>
        <w:rPr>
          <w:del w:id="206" w:author="Cory Galik" w:date="2011-08-08T11:01:00Z"/>
          <w:sz w:val="24"/>
          <w:szCs w:val="24"/>
        </w:rPr>
      </w:pPr>
      <w:del w:id="207" w:author="Cory Galik" w:date="2011-08-08T11:01:00Z">
        <w:r w:rsidRPr="001D3ECD" w:rsidDel="00A4378B">
          <w:rPr>
            <w:sz w:val="24"/>
            <w:szCs w:val="24"/>
          </w:rPr>
          <w:delText>An Authorized CA that is voluntarily suspending its participation as an Authorized</w:delText>
        </w:r>
        <w:r w:rsidR="007D27D5" w:rsidRPr="001D3ECD" w:rsidDel="00A4378B">
          <w:rPr>
            <w:sz w:val="24"/>
            <w:szCs w:val="24"/>
          </w:rPr>
          <w:delText xml:space="preserve"> </w:delText>
        </w:r>
        <w:r w:rsidRPr="001D3ECD" w:rsidDel="00A4378B">
          <w:rPr>
            <w:sz w:val="24"/>
            <w:szCs w:val="24"/>
          </w:rPr>
          <w:delText>CA shall give NAESB and all current Subscribers a minimum of 30 days notice</w:delText>
        </w:r>
        <w:r w:rsidR="007D27D5" w:rsidRPr="001D3ECD" w:rsidDel="00A4378B">
          <w:rPr>
            <w:sz w:val="24"/>
            <w:szCs w:val="24"/>
          </w:rPr>
          <w:delText xml:space="preserve"> </w:delText>
        </w:r>
        <w:r w:rsidRPr="001D3ECD" w:rsidDel="00A4378B">
          <w:rPr>
            <w:sz w:val="24"/>
            <w:szCs w:val="24"/>
          </w:rPr>
          <w:delText xml:space="preserve">prior to suspending </w:delText>
        </w:r>
        <w:r w:rsidR="00ED5A04" w:rsidRPr="001D3ECD" w:rsidDel="00A4378B">
          <w:rPr>
            <w:sz w:val="24"/>
            <w:szCs w:val="24"/>
          </w:rPr>
          <w:delText>operations</w:delText>
        </w:r>
        <w:r w:rsidRPr="001D3ECD" w:rsidDel="00A4378B">
          <w:rPr>
            <w:sz w:val="24"/>
            <w:szCs w:val="24"/>
          </w:rPr>
          <w:delText>.</w:delText>
        </w:r>
      </w:del>
    </w:p>
    <w:p w:rsidR="00B74A37" w:rsidRPr="001D3ECD" w:rsidDel="005809A8" w:rsidRDefault="00B74A37" w:rsidP="001D3ECD">
      <w:pPr>
        <w:pStyle w:val="ListParagraph"/>
        <w:spacing w:before="120" w:after="120"/>
        <w:ind w:left="1440"/>
        <w:rPr>
          <w:del w:id="208" w:author="Rae McQuade" w:date="2011-08-09T22:43:00Z"/>
          <w:rFonts w:ascii="Times New Roman" w:hAnsi="Times New Roman" w:cs="Times New Roman"/>
          <w:sz w:val="24"/>
          <w:szCs w:val="24"/>
        </w:rPr>
      </w:pPr>
    </w:p>
    <w:p w:rsidR="009505E1" w:rsidRPr="001D3ECD" w:rsidDel="005809A8" w:rsidRDefault="009505E1" w:rsidP="001D3ECD">
      <w:pPr>
        <w:spacing w:before="120" w:after="120"/>
        <w:rPr>
          <w:del w:id="209" w:author="Rae McQuade" w:date="2011-08-09T22:43:00Z"/>
          <w:sz w:val="24"/>
          <w:szCs w:val="24"/>
        </w:rPr>
      </w:pPr>
    </w:p>
    <w:p w:rsidR="007D27D5" w:rsidRPr="00D57695" w:rsidDel="005809A8" w:rsidRDefault="007D27D5" w:rsidP="001D3ECD">
      <w:pPr>
        <w:spacing w:before="120" w:after="120"/>
        <w:rPr>
          <w:del w:id="210" w:author="Rae McQuade" w:date="2011-08-09T22:43:00Z"/>
          <w:sz w:val="24"/>
          <w:szCs w:val="24"/>
        </w:rPr>
      </w:pPr>
    </w:p>
    <w:p w:rsidR="007D27D5" w:rsidRPr="001D3ECD" w:rsidDel="005809A8" w:rsidRDefault="007D27D5" w:rsidP="001D3ECD">
      <w:pPr>
        <w:spacing w:before="120" w:after="120"/>
        <w:rPr>
          <w:del w:id="211" w:author="Rae McQuade" w:date="2011-08-09T22:43:00Z"/>
          <w:sz w:val="24"/>
          <w:szCs w:val="24"/>
        </w:rPr>
      </w:pPr>
    </w:p>
    <w:p w:rsidR="007D27D5" w:rsidRPr="001D3ECD" w:rsidDel="005809A8" w:rsidRDefault="007D27D5" w:rsidP="001D3ECD">
      <w:pPr>
        <w:spacing w:before="120" w:after="120"/>
        <w:rPr>
          <w:del w:id="212" w:author="Rae McQuade" w:date="2011-08-09T22:43:00Z"/>
          <w:sz w:val="24"/>
          <w:szCs w:val="24"/>
        </w:rPr>
      </w:pPr>
    </w:p>
    <w:p w:rsidR="007D27D5" w:rsidRPr="001D3ECD" w:rsidDel="005809A8" w:rsidRDefault="007D27D5" w:rsidP="001D3ECD">
      <w:pPr>
        <w:spacing w:before="120" w:after="120"/>
        <w:rPr>
          <w:del w:id="213" w:author="Rae McQuade" w:date="2011-08-09T22:43:00Z"/>
          <w:sz w:val="24"/>
          <w:szCs w:val="24"/>
        </w:rPr>
      </w:pPr>
    </w:p>
    <w:p w:rsidR="008D2CC8" w:rsidRPr="001D3ECD" w:rsidDel="00676D8B" w:rsidRDefault="008D2CC8" w:rsidP="001D3ECD">
      <w:pPr>
        <w:pStyle w:val="ListParagraph"/>
        <w:numPr>
          <w:ilvl w:val="0"/>
          <w:numId w:val="25"/>
        </w:numPr>
        <w:spacing w:before="120" w:after="120"/>
        <w:rPr>
          <w:del w:id="214" w:author="Cory Galik" w:date="2011-08-08T10:37:00Z"/>
          <w:rFonts w:ascii="Times New Roman" w:hAnsi="Times New Roman" w:cs="Times New Roman"/>
          <w:sz w:val="24"/>
          <w:szCs w:val="24"/>
        </w:rPr>
      </w:pPr>
      <w:del w:id="215" w:author="Cory Galik" w:date="2011-08-08T10:37:00Z">
        <w:r w:rsidRPr="00427E9D" w:rsidDel="00676D8B">
          <w:rPr>
            <w:sz w:val="24"/>
            <w:szCs w:val="24"/>
          </w:rPr>
          <w:delText>NAESB Reports to WEQ Members</w:delText>
        </w:r>
      </w:del>
    </w:p>
    <w:p w:rsidR="0048681C" w:rsidRPr="001D3ECD" w:rsidDel="00676D8B" w:rsidRDefault="008D2CC8" w:rsidP="001D3ECD">
      <w:pPr>
        <w:pStyle w:val="ListParagraph"/>
        <w:numPr>
          <w:ilvl w:val="1"/>
          <w:numId w:val="25"/>
        </w:numPr>
        <w:spacing w:before="120" w:after="120"/>
        <w:rPr>
          <w:del w:id="216" w:author="Cory Galik" w:date="2011-08-08T10:37:00Z"/>
          <w:rFonts w:ascii="Times New Roman" w:hAnsi="Times New Roman" w:cs="Times New Roman"/>
          <w:sz w:val="24"/>
          <w:szCs w:val="24"/>
        </w:rPr>
      </w:pPr>
      <w:del w:id="217" w:author="Cory Galik" w:date="2011-08-08T10:37:00Z">
        <w:r w:rsidRPr="00427E9D" w:rsidDel="00676D8B">
          <w:rPr>
            <w:sz w:val="24"/>
            <w:szCs w:val="24"/>
          </w:rPr>
          <w:delText xml:space="preserve">NAESB will </w:delText>
        </w:r>
        <w:r w:rsidR="009505E1" w:rsidRPr="00427E9D" w:rsidDel="00676D8B">
          <w:rPr>
            <w:sz w:val="24"/>
            <w:szCs w:val="24"/>
          </w:rPr>
          <w:delText xml:space="preserve">maintain </w:delText>
        </w:r>
        <w:r w:rsidRPr="002B4E22" w:rsidDel="00676D8B">
          <w:rPr>
            <w:sz w:val="24"/>
            <w:szCs w:val="24"/>
          </w:rPr>
          <w:delText xml:space="preserve">contact information for </w:delText>
        </w:r>
        <w:r w:rsidR="009505E1" w:rsidRPr="00AB09AB" w:rsidDel="00676D8B">
          <w:rPr>
            <w:sz w:val="24"/>
            <w:szCs w:val="24"/>
          </w:rPr>
          <w:delText xml:space="preserve">all </w:delText>
        </w:r>
        <w:r w:rsidR="00B50865" w:rsidRPr="00AB09AB" w:rsidDel="00676D8B">
          <w:rPr>
            <w:sz w:val="24"/>
            <w:szCs w:val="24"/>
          </w:rPr>
          <w:delText>A</w:delText>
        </w:r>
        <w:r w:rsidR="009505E1" w:rsidRPr="00AB09AB" w:rsidDel="00676D8B">
          <w:rPr>
            <w:sz w:val="24"/>
            <w:szCs w:val="24"/>
          </w:rPr>
          <w:delText>CAs on its web site.</w:delText>
        </w:r>
      </w:del>
    </w:p>
    <w:p w:rsidR="002F14E2" w:rsidRPr="001D3ECD" w:rsidDel="005809A8" w:rsidRDefault="008D2CC8" w:rsidP="001D3ECD">
      <w:pPr>
        <w:spacing w:before="120" w:after="120"/>
        <w:ind w:left="1080"/>
        <w:rPr>
          <w:del w:id="218" w:author="Rae McQuade" w:date="2011-08-09T22:43:00Z"/>
          <w:sz w:val="24"/>
          <w:szCs w:val="24"/>
        </w:rPr>
      </w:pPr>
      <w:del w:id="219" w:author="Cory Galik" w:date="2011-08-08T10:37:00Z">
        <w:r w:rsidRPr="001D3ECD" w:rsidDel="00676D8B">
          <w:rPr>
            <w:sz w:val="24"/>
            <w:szCs w:val="24"/>
          </w:rPr>
          <w:delText xml:space="preserve">NAESB will </w:delText>
        </w:r>
        <w:r w:rsidR="009505E1" w:rsidRPr="001D3ECD" w:rsidDel="00676D8B">
          <w:rPr>
            <w:sz w:val="24"/>
            <w:szCs w:val="24"/>
          </w:rPr>
          <w:delText xml:space="preserve">post on its web site, in a timely manner, </w:delText>
        </w:r>
        <w:r w:rsidR="00B50865" w:rsidRPr="001D3ECD" w:rsidDel="00676D8B">
          <w:rPr>
            <w:sz w:val="24"/>
            <w:szCs w:val="24"/>
          </w:rPr>
          <w:delText xml:space="preserve">notice of </w:delText>
        </w:r>
        <w:r w:rsidR="009505E1" w:rsidRPr="001D3ECD" w:rsidDel="00676D8B">
          <w:rPr>
            <w:sz w:val="24"/>
            <w:szCs w:val="24"/>
          </w:rPr>
          <w:delText>revocation of a</w:delText>
        </w:r>
        <w:r w:rsidR="005A1BF7" w:rsidRPr="001D3ECD" w:rsidDel="00676D8B">
          <w:rPr>
            <w:sz w:val="24"/>
            <w:szCs w:val="24"/>
          </w:rPr>
          <w:delText>n</w:delText>
        </w:r>
        <w:r w:rsidR="009505E1" w:rsidRPr="001D3ECD" w:rsidDel="00676D8B">
          <w:rPr>
            <w:sz w:val="24"/>
            <w:szCs w:val="24"/>
          </w:rPr>
          <w:delText xml:space="preserve"> ACA</w:delText>
        </w:r>
        <w:r w:rsidR="00B50865" w:rsidRPr="001D3ECD" w:rsidDel="00676D8B">
          <w:rPr>
            <w:sz w:val="24"/>
            <w:szCs w:val="24"/>
          </w:rPr>
          <w:delText>’s certification.</w:delText>
        </w:r>
        <w:r w:rsidR="009505E1" w:rsidRPr="001D3ECD" w:rsidDel="00676D8B">
          <w:rPr>
            <w:sz w:val="24"/>
            <w:szCs w:val="24"/>
          </w:rPr>
          <w:delText xml:space="preserve"> </w:delText>
        </w:r>
        <w:r w:rsidR="00B50865" w:rsidRPr="001D3ECD" w:rsidDel="00676D8B">
          <w:rPr>
            <w:sz w:val="24"/>
            <w:szCs w:val="24"/>
          </w:rPr>
          <w:delText>The ACA</w:delText>
        </w:r>
        <w:r w:rsidR="005A1BF7" w:rsidRPr="001D3ECD" w:rsidDel="00676D8B">
          <w:rPr>
            <w:sz w:val="24"/>
            <w:szCs w:val="24"/>
          </w:rPr>
          <w:delText xml:space="preserve"> will notify its S</w:delText>
        </w:r>
        <w:r w:rsidR="004E042F" w:rsidRPr="001D3ECD" w:rsidDel="00676D8B">
          <w:rPr>
            <w:sz w:val="24"/>
            <w:szCs w:val="24"/>
          </w:rPr>
          <w:delText>ubsc</w:delText>
        </w:r>
        <w:r w:rsidR="005A1BF7" w:rsidRPr="001D3ECD" w:rsidDel="00676D8B">
          <w:rPr>
            <w:sz w:val="24"/>
            <w:szCs w:val="24"/>
          </w:rPr>
          <w:delText xml:space="preserve">ribers of any </w:delText>
        </w:r>
        <w:r w:rsidR="004E042F" w:rsidRPr="001D3ECD" w:rsidDel="00676D8B">
          <w:rPr>
            <w:sz w:val="24"/>
            <w:szCs w:val="24"/>
          </w:rPr>
          <w:delText>revocation as directed by the WEQ-012 specification</w:delText>
        </w:r>
        <w:r w:rsidR="00B50865" w:rsidRPr="001D3ECD" w:rsidDel="00676D8B">
          <w:rPr>
            <w:sz w:val="24"/>
            <w:szCs w:val="24"/>
          </w:rPr>
          <w:delText>s</w:delText>
        </w:r>
      </w:del>
      <w:del w:id="220" w:author="Rae McQuade" w:date="2011-08-09T22:43:00Z">
        <w:r w:rsidR="004E042F" w:rsidRPr="001D3ECD" w:rsidDel="005809A8">
          <w:rPr>
            <w:sz w:val="24"/>
            <w:szCs w:val="24"/>
          </w:rPr>
          <w:delText>.</w:delText>
        </w:r>
        <w:r w:rsidR="00303AD9" w:rsidRPr="001D3ECD" w:rsidDel="005809A8">
          <w:rPr>
            <w:sz w:val="24"/>
            <w:szCs w:val="24"/>
          </w:rPr>
          <w:delText xml:space="preserve"> </w:delText>
        </w:r>
      </w:del>
    </w:p>
    <w:p w:rsidR="007D27D5" w:rsidRPr="001D3ECD" w:rsidDel="005809A8" w:rsidRDefault="007D27D5" w:rsidP="001D3ECD">
      <w:pPr>
        <w:spacing w:before="120" w:after="120"/>
        <w:ind w:left="1080"/>
        <w:rPr>
          <w:del w:id="221" w:author="Rae McQuade" w:date="2011-08-09T22:43:00Z"/>
          <w:sz w:val="24"/>
          <w:szCs w:val="24"/>
        </w:rPr>
      </w:pPr>
    </w:p>
    <w:p w:rsidR="007D27D5" w:rsidRPr="001D3ECD" w:rsidDel="005809A8" w:rsidRDefault="007D27D5" w:rsidP="001D3ECD">
      <w:pPr>
        <w:spacing w:before="120" w:after="120"/>
        <w:rPr>
          <w:del w:id="222" w:author="Rae McQuade" w:date="2011-08-09T22:43:00Z"/>
          <w:sz w:val="24"/>
          <w:szCs w:val="24"/>
        </w:rPr>
      </w:pPr>
    </w:p>
    <w:p w:rsidR="007D27D5" w:rsidRPr="001D3ECD" w:rsidDel="005809A8" w:rsidRDefault="007D27D5" w:rsidP="001D3ECD">
      <w:pPr>
        <w:spacing w:before="120" w:after="120"/>
        <w:rPr>
          <w:del w:id="223" w:author="Rae McQuade" w:date="2011-08-09T22:43:00Z"/>
          <w:sz w:val="24"/>
          <w:szCs w:val="24"/>
        </w:rPr>
      </w:pPr>
    </w:p>
    <w:p w:rsidR="007D27D5" w:rsidRPr="00D57695" w:rsidDel="005809A8" w:rsidRDefault="007D27D5" w:rsidP="001D3ECD">
      <w:pPr>
        <w:spacing w:before="120" w:after="120"/>
        <w:rPr>
          <w:del w:id="224" w:author="Rae McQuade" w:date="2011-08-09T22:44:00Z"/>
          <w:sz w:val="24"/>
          <w:szCs w:val="24"/>
        </w:rPr>
      </w:pPr>
    </w:p>
    <w:p w:rsidR="00B333C5" w:rsidRPr="001D3ECD" w:rsidDel="002B4E22" w:rsidRDefault="008D6B1C" w:rsidP="001D3ECD">
      <w:pPr>
        <w:autoSpaceDE w:val="0"/>
        <w:autoSpaceDN w:val="0"/>
        <w:adjustRightInd w:val="0"/>
        <w:spacing w:before="120"/>
        <w:rPr>
          <w:del w:id="225" w:author="Rae McQuade" w:date="2011-08-12T13:30:00Z"/>
          <w:b/>
          <w:bCs/>
          <w:sz w:val="24"/>
          <w:szCs w:val="24"/>
        </w:rPr>
      </w:pPr>
      <w:del w:id="226" w:author="Rae McQuade" w:date="2011-08-12T13:30:00Z">
        <w:r w:rsidRPr="001D3ECD" w:rsidDel="002B4E22">
          <w:rPr>
            <w:b/>
            <w:bCs/>
            <w:sz w:val="24"/>
            <w:szCs w:val="24"/>
          </w:rPr>
          <w:delText xml:space="preserve">For reference, here is </w:delText>
        </w:r>
        <w:r w:rsidR="007D27D5" w:rsidRPr="001D3ECD" w:rsidDel="002B4E22">
          <w:rPr>
            <w:b/>
            <w:bCs/>
            <w:sz w:val="24"/>
            <w:szCs w:val="24"/>
          </w:rPr>
          <w:delText xml:space="preserve">012-1.19.8 </w:delText>
        </w:r>
        <w:r w:rsidR="00B333C5" w:rsidRPr="001D3ECD" w:rsidDel="002B4E22">
          <w:rPr>
            <w:b/>
            <w:bCs/>
            <w:sz w:val="24"/>
            <w:szCs w:val="24"/>
          </w:rPr>
          <w:delText>in its entirety</w:delText>
        </w:r>
      </w:del>
    </w:p>
    <w:p w:rsidR="00B333C5" w:rsidRPr="001D3ECD" w:rsidDel="001D3ECD" w:rsidRDefault="00B333C5" w:rsidP="001D3ECD">
      <w:pPr>
        <w:autoSpaceDE w:val="0"/>
        <w:autoSpaceDN w:val="0"/>
        <w:adjustRightInd w:val="0"/>
        <w:spacing w:before="120"/>
        <w:ind w:left="720"/>
        <w:rPr>
          <w:del w:id="227" w:author="Rae McQuade" w:date="2011-08-09T22:44:00Z"/>
          <w:b/>
          <w:bCs/>
          <w:sz w:val="24"/>
          <w:szCs w:val="24"/>
        </w:rPr>
      </w:pPr>
    </w:p>
    <w:p w:rsidR="007D27D5" w:rsidRPr="001D3ECD" w:rsidDel="002B4E22" w:rsidRDefault="007D27D5" w:rsidP="001D3ECD">
      <w:pPr>
        <w:autoSpaceDE w:val="0"/>
        <w:autoSpaceDN w:val="0"/>
        <w:adjustRightInd w:val="0"/>
        <w:spacing w:before="120"/>
        <w:ind w:left="720"/>
        <w:rPr>
          <w:del w:id="228" w:author="Rae McQuade" w:date="2011-08-12T13:30:00Z"/>
          <w:b/>
          <w:bCs/>
          <w:sz w:val="24"/>
          <w:szCs w:val="24"/>
        </w:rPr>
      </w:pPr>
      <w:del w:id="229" w:author="Rae McQuade" w:date="2011-08-12T13:30:00Z">
        <w:r w:rsidRPr="001D3ECD" w:rsidDel="002B4E22">
          <w:rPr>
            <w:b/>
            <w:bCs/>
            <w:sz w:val="24"/>
            <w:szCs w:val="24"/>
          </w:rPr>
          <w:delText>CA Termination (RFC 3647 Section 5.8)</w:delText>
        </w:r>
        <w:r w:rsidR="00B333C5" w:rsidRPr="001D3ECD" w:rsidDel="002B4E22">
          <w:rPr>
            <w:b/>
            <w:bCs/>
            <w:sz w:val="24"/>
            <w:szCs w:val="24"/>
          </w:rPr>
          <w:delText xml:space="preserve"> </w:delText>
        </w:r>
      </w:del>
    </w:p>
    <w:p w:rsidR="007D27D5" w:rsidRPr="001D3ECD" w:rsidDel="001D3ECD" w:rsidRDefault="007D27D5" w:rsidP="001D3ECD">
      <w:pPr>
        <w:autoSpaceDE w:val="0"/>
        <w:autoSpaceDN w:val="0"/>
        <w:adjustRightInd w:val="0"/>
        <w:spacing w:before="120"/>
        <w:ind w:left="720"/>
        <w:rPr>
          <w:del w:id="230" w:author="Rae McQuade" w:date="2011-08-09T22:44:00Z"/>
          <w:b/>
          <w:bCs/>
          <w:sz w:val="24"/>
          <w:szCs w:val="24"/>
        </w:rPr>
      </w:pPr>
    </w:p>
    <w:p w:rsidR="007D27D5" w:rsidRPr="001D3ECD" w:rsidDel="002B4E22" w:rsidRDefault="007D27D5" w:rsidP="001D3ECD">
      <w:pPr>
        <w:autoSpaceDE w:val="0"/>
        <w:autoSpaceDN w:val="0"/>
        <w:adjustRightInd w:val="0"/>
        <w:spacing w:before="120"/>
        <w:ind w:left="720"/>
        <w:rPr>
          <w:del w:id="231" w:author="Rae McQuade" w:date="2011-08-12T13:30:00Z"/>
          <w:sz w:val="24"/>
          <w:szCs w:val="24"/>
        </w:rPr>
      </w:pPr>
      <w:del w:id="232" w:author="Rae McQuade" w:date="2011-08-12T13:30:00Z">
        <w:r w:rsidRPr="001D3ECD" w:rsidDel="002B4E22">
          <w:rPr>
            <w:sz w:val="24"/>
            <w:szCs w:val="24"/>
          </w:rPr>
          <w:lastRenderedPageBreak/>
          <w:delText>NAESB may rescind a CA’s certification for cause at any time by providing 30 days notice in writing to the CA. CA’s that receive a rescission notice from NAESB are required to notify all affected certificate holders within 5 days that their NAESB certification has been rescinded and their certificates will no longer be valid.</w:delText>
        </w:r>
      </w:del>
    </w:p>
    <w:p w:rsidR="007D27D5" w:rsidRPr="001D3ECD" w:rsidDel="001D3ECD" w:rsidRDefault="007D27D5" w:rsidP="001D3ECD">
      <w:pPr>
        <w:autoSpaceDE w:val="0"/>
        <w:autoSpaceDN w:val="0"/>
        <w:adjustRightInd w:val="0"/>
        <w:spacing w:before="120"/>
        <w:ind w:left="720"/>
        <w:rPr>
          <w:del w:id="233" w:author="Rae McQuade" w:date="2011-08-09T22:49:00Z"/>
          <w:sz w:val="24"/>
          <w:szCs w:val="24"/>
        </w:rPr>
      </w:pPr>
    </w:p>
    <w:p w:rsidR="007D27D5" w:rsidRPr="001D3ECD" w:rsidDel="002B4E22" w:rsidRDefault="007D27D5" w:rsidP="001D3ECD">
      <w:pPr>
        <w:autoSpaceDE w:val="0"/>
        <w:autoSpaceDN w:val="0"/>
        <w:adjustRightInd w:val="0"/>
        <w:spacing w:before="120"/>
        <w:ind w:left="720"/>
        <w:rPr>
          <w:del w:id="234" w:author="Rae McQuade" w:date="2011-08-12T13:30:00Z"/>
          <w:sz w:val="24"/>
          <w:szCs w:val="24"/>
        </w:rPr>
      </w:pPr>
      <w:del w:id="235" w:author="Rae McQuade" w:date="2011-08-12T13:30:00Z">
        <w:r w:rsidRPr="001D3ECD" w:rsidDel="002B4E22">
          <w:rPr>
            <w:sz w:val="24"/>
            <w:szCs w:val="24"/>
          </w:rPr>
          <w:delText>CA’s must be recertified by NAESB upon any of the following events:</w:delText>
        </w:r>
      </w:del>
    </w:p>
    <w:p w:rsidR="007D27D5" w:rsidRPr="001D3ECD" w:rsidDel="002B4E22" w:rsidRDefault="007D27D5" w:rsidP="001D3EC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/>
        <w:ind w:left="1080"/>
        <w:rPr>
          <w:del w:id="236" w:author="Rae McQuade" w:date="2011-08-12T13:30:00Z"/>
          <w:rFonts w:ascii="Times New Roman" w:hAnsi="Times New Roman" w:cs="Times New Roman"/>
          <w:sz w:val="24"/>
          <w:szCs w:val="24"/>
        </w:rPr>
      </w:pPr>
      <w:del w:id="237" w:author="Rae McQuade" w:date="2011-08-09T22:47:00Z">
        <w:r w:rsidRPr="001D3ECD" w:rsidDel="001D3ECD">
          <w:rPr>
            <w:rFonts w:ascii="Times New Roman" w:hAnsi="Times New Roman" w:cs="Times New Roman"/>
            <w:sz w:val="24"/>
            <w:szCs w:val="24"/>
          </w:rPr>
          <w:delText></w:delText>
        </w:r>
        <w:r w:rsidRPr="001D3ECD" w:rsidDel="001D3ECD">
          <w:rPr>
            <w:rFonts w:ascii="Times New Roman" w:hAnsi="Times New Roman" w:cs="Times New Roman"/>
            <w:sz w:val="24"/>
            <w:szCs w:val="24"/>
          </w:rPr>
          <w:delText></w:delText>
        </w:r>
      </w:del>
      <w:del w:id="238" w:author="Rae McQuade" w:date="2011-08-12T13:30:00Z">
        <w:r w:rsidRPr="001D3ECD" w:rsidDel="002B4E22">
          <w:rPr>
            <w:rFonts w:ascii="Times New Roman" w:hAnsi="Times New Roman" w:cs="Times New Roman"/>
            <w:sz w:val="24"/>
            <w:szCs w:val="24"/>
          </w:rPr>
          <w:delText>Purchase, Sale or Merger of the CA by/with another entity</w:delText>
        </w:r>
      </w:del>
    </w:p>
    <w:p w:rsidR="007D27D5" w:rsidRPr="001D3ECD" w:rsidDel="002B4E22" w:rsidRDefault="007D27D5" w:rsidP="001D3EC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/>
        <w:ind w:left="1080"/>
        <w:rPr>
          <w:del w:id="239" w:author="Rae McQuade" w:date="2011-08-12T13:30:00Z"/>
          <w:rFonts w:ascii="Times New Roman" w:hAnsi="Times New Roman" w:cs="Times New Roman"/>
          <w:sz w:val="24"/>
          <w:szCs w:val="24"/>
        </w:rPr>
      </w:pPr>
      <w:del w:id="240" w:author="Rae McQuade" w:date="2011-08-09T22:47:00Z">
        <w:r w:rsidRPr="001D3ECD" w:rsidDel="001D3ECD">
          <w:rPr>
            <w:rFonts w:ascii="Times New Roman" w:hAnsi="Times New Roman" w:cs="Times New Roman"/>
            <w:sz w:val="24"/>
            <w:szCs w:val="24"/>
          </w:rPr>
          <w:delText></w:delText>
        </w:r>
        <w:r w:rsidRPr="001D3ECD" w:rsidDel="001D3ECD">
          <w:rPr>
            <w:rFonts w:ascii="Times New Roman" w:hAnsi="Times New Roman" w:cs="Times New Roman"/>
            <w:sz w:val="24"/>
            <w:szCs w:val="24"/>
          </w:rPr>
          <w:delText></w:delText>
        </w:r>
      </w:del>
      <w:del w:id="241" w:author="Rae McQuade" w:date="2011-08-12T13:30:00Z">
        <w:r w:rsidRPr="001D3ECD" w:rsidDel="002B4E22">
          <w:rPr>
            <w:rFonts w:ascii="Times New Roman" w:hAnsi="Times New Roman" w:cs="Times New Roman"/>
            <w:sz w:val="24"/>
            <w:szCs w:val="24"/>
          </w:rPr>
          <w:delText>Renewal as required by the NAESB Certification Program</w:delText>
        </w:r>
      </w:del>
    </w:p>
    <w:p w:rsidR="007D27D5" w:rsidRPr="001D3ECD" w:rsidDel="001D3ECD" w:rsidRDefault="007D27D5" w:rsidP="001D3ECD">
      <w:pPr>
        <w:autoSpaceDE w:val="0"/>
        <w:autoSpaceDN w:val="0"/>
        <w:adjustRightInd w:val="0"/>
        <w:spacing w:before="120"/>
        <w:ind w:left="720"/>
        <w:rPr>
          <w:del w:id="242" w:author="Rae McQuade" w:date="2011-08-09T22:47:00Z"/>
          <w:sz w:val="24"/>
          <w:szCs w:val="24"/>
        </w:rPr>
      </w:pPr>
    </w:p>
    <w:p w:rsidR="007D27D5" w:rsidRPr="001D3ECD" w:rsidDel="002B4E22" w:rsidRDefault="007D27D5" w:rsidP="001D3ECD">
      <w:pPr>
        <w:autoSpaceDE w:val="0"/>
        <w:autoSpaceDN w:val="0"/>
        <w:adjustRightInd w:val="0"/>
        <w:spacing w:before="120"/>
        <w:ind w:left="720"/>
        <w:rPr>
          <w:del w:id="243" w:author="Rae McQuade" w:date="2011-08-12T13:30:00Z"/>
          <w:sz w:val="24"/>
          <w:szCs w:val="24"/>
        </w:rPr>
      </w:pPr>
      <w:del w:id="244" w:author="Rae McQuade" w:date="2011-08-12T13:30:00Z">
        <w:r w:rsidRPr="001D3ECD" w:rsidDel="002B4E22">
          <w:rPr>
            <w:sz w:val="24"/>
            <w:szCs w:val="24"/>
          </w:rPr>
          <w:delText>An Authorized CA that is voluntarily suspending its participation as an Authorized CA shall give NAESB and all current Subscribers a minimum of 30 days notice prior to suspending operations.</w:delText>
        </w:r>
      </w:del>
    </w:p>
    <w:p w:rsidR="007D27D5" w:rsidRPr="001D3ECD" w:rsidDel="001D3ECD" w:rsidRDefault="007D27D5" w:rsidP="001D3ECD">
      <w:pPr>
        <w:autoSpaceDE w:val="0"/>
        <w:autoSpaceDN w:val="0"/>
        <w:adjustRightInd w:val="0"/>
        <w:spacing w:before="120"/>
        <w:ind w:left="720"/>
        <w:rPr>
          <w:del w:id="245" w:author="Rae McQuade" w:date="2011-08-09T22:48:00Z"/>
          <w:sz w:val="24"/>
          <w:szCs w:val="24"/>
        </w:rPr>
      </w:pPr>
    </w:p>
    <w:p w:rsidR="007D27D5" w:rsidRPr="001D3ECD" w:rsidDel="001D3ECD" w:rsidRDefault="007D27D5" w:rsidP="001D3ECD">
      <w:pPr>
        <w:autoSpaceDE w:val="0"/>
        <w:autoSpaceDN w:val="0"/>
        <w:adjustRightInd w:val="0"/>
        <w:spacing w:before="120"/>
        <w:ind w:left="720"/>
        <w:rPr>
          <w:del w:id="246" w:author="Rae McQuade" w:date="2011-08-09T22:48:00Z"/>
          <w:sz w:val="24"/>
          <w:szCs w:val="24"/>
        </w:rPr>
      </w:pPr>
    </w:p>
    <w:p w:rsidR="007D27D5" w:rsidRPr="001D3ECD" w:rsidRDefault="007D27D5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7D27D5" w:rsidRPr="001D3ECD">
      <w:headerReference w:type="default" r:id="rId9"/>
      <w:footerReference w:type="default" r:id="rId10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F3" w:rsidRDefault="002406F3">
      <w:r>
        <w:separator/>
      </w:r>
    </w:p>
  </w:endnote>
  <w:endnote w:type="continuationSeparator" w:id="0">
    <w:p w:rsidR="002406F3" w:rsidRDefault="002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 w:rsidP="0048681C">
    <w:pPr>
      <w:pStyle w:val="Footer"/>
      <w:pBdr>
        <w:top w:val="single" w:sz="4" w:space="1" w:color="auto"/>
      </w:pBdr>
      <w:jc w:val="right"/>
    </w:pPr>
    <w:r>
      <w:t>Board Certification Comm</w:t>
    </w:r>
    <w:r w:rsidR="006B1EF7">
      <w:t>ittee – Draft Work Paper, July 11</w:t>
    </w:r>
    <w:r>
      <w:t>, 2011</w:t>
    </w:r>
    <w:ins w:id="247" w:author="Rae McQuade" w:date="2011-08-08T17:48:00Z">
      <w:r w:rsidR="00FA583D">
        <w:t xml:space="preserve"> – August 8, 2011 Revisions</w:t>
      </w:r>
    </w:ins>
  </w:p>
  <w:p w:rsidR="005A1BF7" w:rsidRPr="000F3375" w:rsidRDefault="005A1BF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621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F3" w:rsidRDefault="002406F3">
      <w:r>
        <w:separator/>
      </w:r>
    </w:p>
  </w:footnote>
  <w:footnote w:type="continuationSeparator" w:id="0">
    <w:p w:rsidR="002406F3" w:rsidRDefault="002406F3">
      <w:r>
        <w:continuationSeparator/>
      </w:r>
    </w:p>
  </w:footnote>
  <w:footnote w:id="1">
    <w:p w:rsidR="00636B26" w:rsidRPr="00D57695" w:rsidRDefault="00636B26">
      <w:pPr>
        <w:pStyle w:val="FootnoteText"/>
        <w:rPr>
          <w:rFonts w:ascii="Times New Roman" w:hAnsi="Times New Roman"/>
          <w:sz w:val="24"/>
          <w:szCs w:val="24"/>
        </w:rPr>
      </w:pPr>
      <w:ins w:id="181" w:author="Rae McQuade" w:date="2011-08-09T23:06:00Z">
        <w:r w:rsidRPr="00D57695">
          <w:rPr>
            <w:rStyle w:val="FootnoteReference"/>
            <w:rFonts w:ascii="Times New Roman" w:hAnsi="Times New Roman"/>
            <w:sz w:val="24"/>
            <w:szCs w:val="24"/>
            <w:vertAlign w:val="superscript"/>
          </w:rPr>
          <w:footnoteRef/>
        </w:r>
        <w:r w:rsidRPr="00D57695">
          <w:rPr>
            <w:rFonts w:ascii="Times New Roman" w:hAnsi="Times New Roman"/>
            <w:sz w:val="24"/>
            <w:szCs w:val="24"/>
          </w:rPr>
          <w:t xml:space="preserve"> NERC Emergency Preparedness and Operations EOP-004-1 Disturbance Reporting</w:t>
        </w:r>
      </w:ins>
      <w:ins w:id="182" w:author="Rae McQuade" w:date="2011-08-09T23:07:00Z">
        <w:r w:rsidRPr="00D57695">
          <w:rPr>
            <w:rFonts w:ascii="Times New Roman" w:hAnsi="Times New Roman"/>
            <w:sz w:val="24"/>
            <w:szCs w:val="24"/>
          </w:rPr>
          <w:t xml:space="preserve">, </w:t>
        </w:r>
      </w:ins>
      <w:ins w:id="183" w:author="Rae McQuade" w:date="2011-08-09T23:08:00Z">
        <w:r w:rsidRPr="00D57695">
          <w:rPr>
            <w:rFonts w:ascii="Times New Roman" w:hAnsi="Times New Roman"/>
            <w:sz w:val="24"/>
            <w:szCs w:val="24"/>
          </w:rPr>
          <w:fldChar w:fldCharType="begin"/>
        </w:r>
        <w:r w:rsidRPr="00D57695">
          <w:rPr>
            <w:rFonts w:ascii="Times New Roman" w:hAnsi="Times New Roman"/>
            <w:sz w:val="24"/>
            <w:szCs w:val="24"/>
          </w:rPr>
          <w:instrText xml:space="preserve"> HYPERLINK "http://www.nerc.com/files/EOP-004-1.pdf" </w:instrText>
        </w:r>
        <w:r w:rsidRPr="00D57695">
          <w:rPr>
            <w:rFonts w:ascii="Times New Roman" w:hAnsi="Times New Roman"/>
            <w:sz w:val="24"/>
            <w:szCs w:val="24"/>
          </w:rPr>
          <w:fldChar w:fldCharType="separate"/>
        </w:r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  <w:r w:rsidRPr="00D57695">
          <w:rPr>
            <w:rFonts w:ascii="Times New Roman" w:hAnsi="Times New Roman"/>
            <w:sz w:val="24"/>
            <w:szCs w:val="24"/>
          </w:rPr>
          <w:fldChar w:fldCharType="end"/>
        </w:r>
      </w:ins>
      <w:ins w:id="184" w:author="Rae McQuade" w:date="2011-08-09T23:06:00Z">
        <w:r w:rsidRPr="00D57695">
          <w:rPr>
            <w:rFonts w:ascii="Times New Roman" w:hAnsi="Times New Roman"/>
            <w:sz w:val="24"/>
            <w:szCs w:val="24"/>
          </w:rPr>
          <w:t xml:space="preserve"> </w:t>
        </w:r>
      </w:ins>
      <w:ins w:id="185" w:author="Rae McQuade" w:date="2011-08-09T23:07:00Z">
        <w:r w:rsidRPr="00D57695">
          <w:rPr>
            <w:rFonts w:ascii="Times New Roman" w:hAnsi="Times New Roman"/>
            <w:sz w:val="24"/>
            <w:szCs w:val="24"/>
          </w:rPr>
          <w:t>, includes requirements for submitting notifications of disturbances.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FB7DC2" wp14:editId="3D142B48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BF7" w:rsidRDefault="005A1BF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5A1BF7" w:rsidRPr="000F3375" w:rsidRDefault="005A1BF7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5A1BF7" w:rsidRPr="000F3375" w:rsidRDefault="005A1BF7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Stat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5A1BF7" w:rsidRPr="000F3375" w:rsidRDefault="005A1BF7" w:rsidP="000F3375">
    <w:pPr>
      <w:pStyle w:val="Header"/>
      <w:jc w:val="right"/>
    </w:pPr>
    <w:r w:rsidRPr="000F3375">
      <w:t>Phone:  (713) 356-0060, Fax:  (713) 356-0067, E-mail: naesb@naesb.org</w:t>
    </w:r>
  </w:p>
  <w:p w:rsidR="005A1BF7" w:rsidRPr="000F3375" w:rsidRDefault="005A1BF7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06F3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300BC"/>
    <w:rsid w:val="00B31765"/>
    <w:rsid w:val="00B317F6"/>
    <w:rsid w:val="00B333C5"/>
    <w:rsid w:val="00B33B49"/>
    <w:rsid w:val="00B356D3"/>
    <w:rsid w:val="00B36A92"/>
    <w:rsid w:val="00B40A5E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F003F"/>
    <w:rsid w:val="00BF15F2"/>
    <w:rsid w:val="00BF1AE8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16F1"/>
    <w:rsid w:val="00F42E37"/>
    <w:rsid w:val="00F432C0"/>
    <w:rsid w:val="00F44050"/>
    <w:rsid w:val="00F44783"/>
    <w:rsid w:val="00F450E4"/>
    <w:rsid w:val="00F46FDB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paragraph" w:customStyle="1" w:styleId="TableText">
    <w:name w:val="Table Text"/>
    <w:rsid w:val="00F432C0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sid w:val="00BC73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8269B"/>
  </w:style>
  <w:style w:type="character" w:styleId="EndnoteReference">
    <w:name w:val="endnote reference"/>
    <w:semiHidden/>
    <w:rsid w:val="00F8269B"/>
    <w:rPr>
      <w:vertAlign w:val="superscript"/>
    </w:rPr>
  </w:style>
  <w:style w:type="paragraph" w:customStyle="1" w:styleId="Style0">
    <w:name w:val="Style #0"/>
    <w:rsid w:val="007A4AAF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semiHidden/>
    <w:rsid w:val="00DF7ADF"/>
    <w:rPr>
      <w:sz w:val="16"/>
      <w:szCs w:val="16"/>
    </w:rPr>
  </w:style>
  <w:style w:type="paragraph" w:styleId="CommentText">
    <w:name w:val="annotation text"/>
    <w:basedOn w:val="Normal"/>
    <w:semiHidden/>
    <w:rsid w:val="00DF7ADF"/>
  </w:style>
  <w:style w:type="paragraph" w:styleId="CommentSubject">
    <w:name w:val="annotation subject"/>
    <w:basedOn w:val="CommentText"/>
    <w:next w:val="CommentText"/>
    <w:semiHidden/>
    <w:rsid w:val="00DF7ADF"/>
    <w:rPr>
      <w:b/>
      <w:bCs/>
    </w:rPr>
  </w:style>
  <w:style w:type="paragraph" w:styleId="DocumentMap">
    <w:name w:val="Document Map"/>
    <w:basedOn w:val="Normal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semiHidden/>
    <w:rsid w:val="0055453E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rsid w:val="006A624A"/>
    <w:rPr>
      <w:color w:val="800080"/>
      <w:u w:val="single"/>
    </w:rPr>
  </w:style>
  <w:style w:type="paragraph" w:customStyle="1" w:styleId="Default">
    <w:name w:val="Default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rsid w:val="009B6204"/>
  </w:style>
  <w:style w:type="paragraph" w:styleId="ListParagraph">
    <w:name w:val="List Paragraph"/>
    <w:basedOn w:val="Normal"/>
    <w:uiPriority w:val="34"/>
    <w:qFormat/>
    <w:rsid w:val="0017284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68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09D7-934A-4946-9774-F8AD952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2008-08-22T17:23:00Z</cp:lastPrinted>
  <dcterms:created xsi:type="dcterms:W3CDTF">2011-08-12T18:36:00Z</dcterms:created>
  <dcterms:modified xsi:type="dcterms:W3CDTF">2011-08-12T18:36:00Z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