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CB3537" w:rsidRDefault="00345778"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CB3537">
        <w:rPr>
          <w:bCs/>
        </w:rPr>
        <w:t>Via email and posting</w:t>
      </w:r>
    </w:p>
    <w:p w:rsidR="00345778" w:rsidRPr="00CB3537" w:rsidRDefault="00E13DC2" w:rsidP="00523C69">
      <w:pPr>
        <w:ind w:left="1440" w:hanging="1440"/>
        <w:jc w:val="right"/>
        <w:rPr>
          <w:bCs/>
        </w:rPr>
      </w:pPr>
      <w:r w:rsidRPr="00CB3537">
        <w:rPr>
          <w:bCs/>
        </w:rPr>
        <w:t>June 1, 2011</w:t>
      </w:r>
    </w:p>
    <w:p w:rsidR="00345778" w:rsidRPr="00CB3537" w:rsidRDefault="00345778" w:rsidP="00345778">
      <w:pPr>
        <w:spacing w:before="120"/>
        <w:ind w:left="1440" w:hanging="1440"/>
        <w:rPr>
          <w:bCs/>
        </w:rPr>
      </w:pPr>
      <w:r w:rsidRPr="00CB3537">
        <w:rPr>
          <w:b/>
        </w:rPr>
        <w:t>TO:</w:t>
      </w:r>
      <w:r w:rsidR="00772717" w:rsidRPr="00CB3537">
        <w:rPr>
          <w:b/>
        </w:rPr>
        <w:t xml:space="preserve"> </w:t>
      </w:r>
      <w:r w:rsidR="00DA06C0" w:rsidRPr="00CB3537">
        <w:rPr>
          <w:b/>
        </w:rPr>
        <w:tab/>
      </w:r>
      <w:r w:rsidRPr="00CB3537">
        <w:rPr>
          <w:bCs/>
        </w:rPr>
        <w:t xml:space="preserve">NAESB Board of Directors, </w:t>
      </w:r>
      <w:r w:rsidR="006D38BC" w:rsidRPr="00CB3537">
        <w:rPr>
          <w:bCs/>
        </w:rPr>
        <w:t>Executive Committee (EC) Members, EC Alternates,</w:t>
      </w:r>
      <w:r w:rsidR="0033762C" w:rsidRPr="00CB3537">
        <w:rPr>
          <w:bCs/>
        </w:rPr>
        <w:t xml:space="preserve"> NAESB Members</w:t>
      </w:r>
      <w:r w:rsidR="000601F6" w:rsidRPr="00CB3537">
        <w:rPr>
          <w:bCs/>
        </w:rPr>
        <w:t xml:space="preserve">, NAESB Advisory </w:t>
      </w:r>
      <w:r w:rsidR="001A0C0E" w:rsidRPr="00CB3537">
        <w:rPr>
          <w:bCs/>
        </w:rPr>
        <w:t>Council,</w:t>
      </w:r>
      <w:r w:rsidR="006D38BC" w:rsidRPr="00CB3537">
        <w:rPr>
          <w:bCs/>
        </w:rPr>
        <w:t xml:space="preserve"> </w:t>
      </w:r>
      <w:r w:rsidRPr="00CB3537">
        <w:rPr>
          <w:bCs/>
        </w:rPr>
        <w:t>and Invited Guests</w:t>
      </w:r>
    </w:p>
    <w:p w:rsidR="00345778" w:rsidRPr="00CB3537" w:rsidRDefault="00345778" w:rsidP="00345778">
      <w:pPr>
        <w:spacing w:before="120"/>
        <w:rPr>
          <w:bCs/>
        </w:rPr>
      </w:pPr>
      <w:r w:rsidRPr="00CB3537">
        <w:rPr>
          <w:b/>
        </w:rPr>
        <w:t xml:space="preserve">FROM: </w:t>
      </w:r>
      <w:r w:rsidR="00DA06C0" w:rsidRPr="00CB3537">
        <w:rPr>
          <w:b/>
        </w:rPr>
        <w:tab/>
      </w:r>
      <w:r w:rsidRPr="00CB3537">
        <w:rPr>
          <w:bCs/>
        </w:rPr>
        <w:t xml:space="preserve">Rae McQuade, NAESB President </w:t>
      </w:r>
    </w:p>
    <w:p w:rsidR="00345778" w:rsidRPr="00CB3537" w:rsidRDefault="00345778" w:rsidP="00345778">
      <w:pPr>
        <w:pBdr>
          <w:bottom w:val="single" w:sz="12" w:space="1" w:color="auto"/>
        </w:pBdr>
        <w:spacing w:before="120"/>
        <w:ind w:left="1440" w:hanging="1440"/>
        <w:rPr>
          <w:bCs/>
        </w:rPr>
      </w:pPr>
      <w:r w:rsidRPr="00CB3537">
        <w:rPr>
          <w:b/>
        </w:rPr>
        <w:t>RE:</w:t>
      </w:r>
      <w:r w:rsidR="00772717" w:rsidRPr="00CB3537">
        <w:rPr>
          <w:b/>
        </w:rPr>
        <w:t xml:space="preserve"> </w:t>
      </w:r>
      <w:r w:rsidR="00DA06C0" w:rsidRPr="00CB3537">
        <w:rPr>
          <w:b/>
        </w:rPr>
        <w:tab/>
      </w:r>
      <w:r w:rsidR="00B16ABD" w:rsidRPr="00883C10">
        <w:t>Packet of Agendas with Supporting Document Links for the</w:t>
      </w:r>
      <w:r w:rsidR="00B16ABD">
        <w:rPr>
          <w:b/>
        </w:rPr>
        <w:t xml:space="preserve"> </w:t>
      </w:r>
      <w:r w:rsidR="00E13DC2" w:rsidRPr="00CB3537">
        <w:t>June 23</w:t>
      </w:r>
      <w:r w:rsidR="002E061F" w:rsidRPr="00CB3537">
        <w:t xml:space="preserve"> </w:t>
      </w:r>
      <w:r w:rsidR="00B05D48" w:rsidRPr="00CB3537">
        <w:t xml:space="preserve">Board </w:t>
      </w:r>
      <w:r w:rsidR="002E061F" w:rsidRPr="00CB3537">
        <w:t xml:space="preserve">of Directors </w:t>
      </w:r>
      <w:r w:rsidR="00B05D48" w:rsidRPr="00CB3537">
        <w:t>Meeting</w:t>
      </w:r>
      <w:r w:rsidR="00B16ABD">
        <w:t xml:space="preserve"> and Related Meetings</w:t>
      </w:r>
    </w:p>
    <w:p w:rsidR="00345778" w:rsidRPr="00CB3537" w:rsidRDefault="00345778" w:rsidP="00345778">
      <w:pPr>
        <w:tabs>
          <w:tab w:val="left" w:pos="0"/>
        </w:tabs>
        <w:spacing w:before="120"/>
        <w:jc w:val="both"/>
        <w:rPr>
          <w:bCs/>
        </w:rPr>
      </w:pPr>
      <w:r w:rsidRPr="00CB3537">
        <w:rPr>
          <w:bCs/>
        </w:rPr>
        <w:t xml:space="preserve">Dear Board members, </w:t>
      </w:r>
      <w:r w:rsidR="006D38BC" w:rsidRPr="00CB3537">
        <w:rPr>
          <w:bCs/>
        </w:rPr>
        <w:t xml:space="preserve">EC </w:t>
      </w:r>
      <w:r w:rsidR="00A67B0D" w:rsidRPr="00CB3537">
        <w:rPr>
          <w:bCs/>
        </w:rPr>
        <w:t>m</w:t>
      </w:r>
      <w:r w:rsidR="006D38BC" w:rsidRPr="00CB3537">
        <w:rPr>
          <w:bCs/>
        </w:rPr>
        <w:t>embers, EC</w:t>
      </w:r>
      <w:r w:rsidR="00A67B0D" w:rsidRPr="00CB3537">
        <w:rPr>
          <w:bCs/>
        </w:rPr>
        <w:t xml:space="preserve"> a</w:t>
      </w:r>
      <w:r w:rsidR="006D38BC" w:rsidRPr="00CB3537">
        <w:rPr>
          <w:bCs/>
        </w:rPr>
        <w:t>lternates</w:t>
      </w:r>
      <w:r w:rsidR="0033762C" w:rsidRPr="00CB3537">
        <w:rPr>
          <w:bCs/>
        </w:rPr>
        <w:t xml:space="preserve">, NAESB </w:t>
      </w:r>
      <w:r w:rsidR="001A0C0E" w:rsidRPr="00CB3537">
        <w:rPr>
          <w:bCs/>
        </w:rPr>
        <w:t>m</w:t>
      </w:r>
      <w:r w:rsidR="0033762C" w:rsidRPr="00CB3537">
        <w:rPr>
          <w:bCs/>
        </w:rPr>
        <w:t>embers</w:t>
      </w:r>
      <w:r w:rsidR="001A0C0E" w:rsidRPr="00CB3537">
        <w:rPr>
          <w:bCs/>
        </w:rPr>
        <w:t>, NAESB Advisory Council</w:t>
      </w:r>
      <w:r w:rsidR="006D38BC" w:rsidRPr="00CB3537">
        <w:rPr>
          <w:bCs/>
        </w:rPr>
        <w:t xml:space="preserve"> and </w:t>
      </w:r>
      <w:r w:rsidR="00A67B0D" w:rsidRPr="00CB3537">
        <w:rPr>
          <w:bCs/>
        </w:rPr>
        <w:t>i</w:t>
      </w:r>
      <w:r w:rsidRPr="00CB3537">
        <w:rPr>
          <w:bCs/>
        </w:rPr>
        <w:t xml:space="preserve">nvited </w:t>
      </w:r>
      <w:r w:rsidR="00A67B0D" w:rsidRPr="00CB3537">
        <w:rPr>
          <w:bCs/>
        </w:rPr>
        <w:t>g</w:t>
      </w:r>
      <w:r w:rsidRPr="00CB3537">
        <w:rPr>
          <w:bCs/>
        </w:rPr>
        <w:t>uests,</w:t>
      </w:r>
    </w:p>
    <w:p w:rsidR="00AF59F8" w:rsidRPr="00CB3537" w:rsidRDefault="00345778" w:rsidP="00AF59F8">
      <w:pPr>
        <w:spacing w:before="120"/>
        <w:rPr>
          <w:bCs/>
        </w:rPr>
      </w:pPr>
      <w:r w:rsidRPr="00CB3537">
        <w:rPr>
          <w:bCs/>
        </w:rPr>
        <w:t>As noted in other communications, we are pleased to announce the upcoming Board meeting</w:t>
      </w:r>
      <w:r w:rsidR="0033762C" w:rsidRPr="00CB3537">
        <w:rPr>
          <w:bCs/>
        </w:rPr>
        <w:t xml:space="preserve"> </w:t>
      </w:r>
      <w:r w:rsidR="00B05D48" w:rsidRPr="00CB3537">
        <w:rPr>
          <w:bCs/>
        </w:rPr>
        <w:t xml:space="preserve">to be held </w:t>
      </w:r>
      <w:r w:rsidR="00E13DC2" w:rsidRPr="00CB3537">
        <w:rPr>
          <w:bCs/>
        </w:rPr>
        <w:t>June 23</w:t>
      </w:r>
      <w:r w:rsidR="00EE51B3" w:rsidRPr="00CB3537">
        <w:rPr>
          <w:bCs/>
        </w:rPr>
        <w:t xml:space="preserve"> </w:t>
      </w:r>
      <w:r w:rsidRPr="00CB3537">
        <w:rPr>
          <w:bCs/>
        </w:rPr>
        <w:t xml:space="preserve">in Houston, Texas at the </w:t>
      </w:r>
      <w:r w:rsidR="0073200E" w:rsidRPr="00CB3537">
        <w:rPr>
          <w:bCs/>
        </w:rPr>
        <w:t>Houston Marriott North Hotel (</w:t>
      </w:r>
      <w:r w:rsidR="0073200E" w:rsidRPr="00CB3537">
        <w:rPr>
          <w:bCs/>
          <w:u w:val="single"/>
        </w:rPr>
        <w:t xml:space="preserve">this is not the </w:t>
      </w:r>
      <w:r w:rsidR="004F1A97" w:rsidRPr="00CB3537">
        <w:rPr>
          <w:bCs/>
          <w:u w:val="single"/>
        </w:rPr>
        <w:t>Marriott IAH Airport Hotel</w:t>
      </w:r>
      <w:r w:rsidR="0073200E" w:rsidRPr="00CB3537">
        <w:rPr>
          <w:bCs/>
          <w:u w:val="single"/>
        </w:rPr>
        <w:t>, but is close to the IAH Airport</w:t>
      </w:r>
      <w:r w:rsidR="0073200E" w:rsidRPr="00CB3537">
        <w:rPr>
          <w:bCs/>
        </w:rPr>
        <w:t>)</w:t>
      </w:r>
      <w:r w:rsidR="006D38BC" w:rsidRPr="00CB3537">
        <w:rPr>
          <w:bCs/>
        </w:rPr>
        <w:t>.</w:t>
      </w:r>
      <w:r w:rsidR="00772717" w:rsidRPr="00CB3537">
        <w:rPr>
          <w:bCs/>
        </w:rPr>
        <w:t xml:space="preserve"> </w:t>
      </w:r>
      <w:r w:rsidR="00DA06C0" w:rsidRPr="00CB3537">
        <w:rPr>
          <w:bCs/>
        </w:rPr>
        <w:t>I hope you are able to travel to Houston for our upcoming Board meeting, related committee meetings and ou</w:t>
      </w:r>
      <w:r w:rsidR="0033762C" w:rsidRPr="00CB3537">
        <w:rPr>
          <w:bCs/>
        </w:rPr>
        <w:t>r</w:t>
      </w:r>
      <w:r w:rsidR="00DA06C0" w:rsidRPr="00CB3537">
        <w:rPr>
          <w:bCs/>
        </w:rPr>
        <w:t xml:space="preserve"> Board dinner.</w:t>
      </w:r>
      <w:r w:rsidR="0033762C" w:rsidRPr="00CB3537">
        <w:rPr>
          <w:bCs/>
        </w:rPr>
        <w:t xml:space="preserve">  </w:t>
      </w:r>
      <w:r w:rsidR="008228F7" w:rsidRPr="00CB3537">
        <w:rPr>
          <w:bCs/>
        </w:rPr>
        <w:t>In t</w:t>
      </w:r>
      <w:r w:rsidR="00B05D48" w:rsidRPr="00CB3537">
        <w:rPr>
          <w:bCs/>
        </w:rPr>
        <w:t>his Board meeting</w:t>
      </w:r>
      <w:r w:rsidR="008228F7" w:rsidRPr="00CB3537">
        <w:rPr>
          <w:bCs/>
        </w:rPr>
        <w:t>, we will discuss the</w:t>
      </w:r>
      <w:r w:rsidR="0073200E" w:rsidRPr="00CB3537">
        <w:rPr>
          <w:bCs/>
        </w:rPr>
        <w:t xml:space="preserve"> progress made towards the</w:t>
      </w:r>
      <w:r w:rsidR="008228F7" w:rsidRPr="00CB3537">
        <w:rPr>
          <w:bCs/>
        </w:rPr>
        <w:t xml:space="preserve"> 2011 annual plans</w:t>
      </w:r>
      <w:r w:rsidR="0073200E" w:rsidRPr="00CB3537">
        <w:rPr>
          <w:bCs/>
        </w:rPr>
        <w:t xml:space="preserve">, the 2011 financial statements and </w:t>
      </w:r>
      <w:r w:rsidR="00E13DC2" w:rsidRPr="00CB3537">
        <w:rPr>
          <w:bCs/>
        </w:rPr>
        <w:t>membership reports</w:t>
      </w:r>
      <w:r w:rsidR="00AF59F8" w:rsidRPr="00CB3537">
        <w:rPr>
          <w:bCs/>
        </w:rPr>
        <w:t xml:space="preserve">, </w:t>
      </w:r>
      <w:r w:rsidR="00144D28" w:rsidRPr="00CB3537">
        <w:rPr>
          <w:bCs/>
        </w:rPr>
        <w:t xml:space="preserve">the efforts </w:t>
      </w:r>
      <w:r w:rsidR="00B05D48" w:rsidRPr="00CB3537">
        <w:rPr>
          <w:bCs/>
        </w:rPr>
        <w:t>related to actions taken by government agencies</w:t>
      </w:r>
      <w:r w:rsidR="00144D28" w:rsidRPr="00CB3537">
        <w:rPr>
          <w:bCs/>
        </w:rPr>
        <w:t xml:space="preserve">, </w:t>
      </w:r>
      <w:r w:rsidR="00AF59F8" w:rsidRPr="00CB3537">
        <w:rPr>
          <w:bCs/>
        </w:rPr>
        <w:t>the work underway related to Smart Grid applications, demand response, and energy efficiency</w:t>
      </w:r>
      <w:r w:rsidR="00E13DC2" w:rsidRPr="00CB3537">
        <w:rPr>
          <w:bCs/>
        </w:rPr>
        <w:t>, and work towards streamlining the wholesale gas standards</w:t>
      </w:r>
      <w:r w:rsidR="008228F7" w:rsidRPr="00CB3537">
        <w:rPr>
          <w:bCs/>
        </w:rPr>
        <w:t xml:space="preserve">.  We </w:t>
      </w:r>
      <w:r w:rsidR="0073200E" w:rsidRPr="00CB3537">
        <w:rPr>
          <w:bCs/>
        </w:rPr>
        <w:t xml:space="preserve">will also discuss the efforts of board committees including Parliamentary Committee </w:t>
      </w:r>
      <w:r w:rsidR="00E13DC2" w:rsidRPr="00CB3537">
        <w:rPr>
          <w:bCs/>
        </w:rPr>
        <w:t xml:space="preserve">and Certification Committee </w:t>
      </w:r>
      <w:r w:rsidR="0073200E" w:rsidRPr="00CB3537">
        <w:rPr>
          <w:bCs/>
        </w:rPr>
        <w:t>actions</w:t>
      </w:r>
      <w:r w:rsidR="00E13DC2" w:rsidRPr="00CB3537">
        <w:rPr>
          <w:bCs/>
        </w:rPr>
        <w:t>, and efforts led by the Critical Infrastructure Committee.</w:t>
      </w:r>
      <w:r w:rsidR="00E17BF9" w:rsidRPr="00CB3537">
        <w:rPr>
          <w:bCs/>
        </w:rPr>
        <w:t xml:space="preserve"> </w:t>
      </w:r>
      <w:r w:rsidR="00E13DC2" w:rsidRPr="00CB3537">
        <w:rPr>
          <w:bCs/>
        </w:rPr>
        <w:t>We will also have three presentations – a review of the Dodd-Frank bill</w:t>
      </w:r>
      <w:r w:rsidR="00101D43" w:rsidRPr="00CB3537">
        <w:rPr>
          <w:bCs/>
        </w:rPr>
        <w:t xml:space="preserve"> by our Board members Keith Sappenfield and Wayne Moore</w:t>
      </w:r>
      <w:r w:rsidR="00E13DC2" w:rsidRPr="00CB3537">
        <w:rPr>
          <w:bCs/>
        </w:rPr>
        <w:t>, an update on pending legislation for cyber-security</w:t>
      </w:r>
      <w:r w:rsidR="00101D43" w:rsidRPr="00CB3537">
        <w:rPr>
          <w:bCs/>
        </w:rPr>
        <w:t xml:space="preserve"> also by our Board member Jesse Hurley</w:t>
      </w:r>
      <w:r w:rsidR="00E13DC2" w:rsidRPr="00CB3537">
        <w:rPr>
          <w:bCs/>
        </w:rPr>
        <w:t>, and the energy industry liaisons that might be developing between Rice University and NASA</w:t>
      </w:r>
      <w:r w:rsidR="00101D43" w:rsidRPr="00CB3537">
        <w:rPr>
          <w:bCs/>
        </w:rPr>
        <w:t xml:space="preserve"> by our dear friend Emil Pena</w:t>
      </w:r>
      <w:r w:rsidR="00E13DC2" w:rsidRPr="00CB3537">
        <w:rPr>
          <w:bCs/>
        </w:rPr>
        <w:t>.  As you can see, it is quite a full agenda, filled with topics that currently impact us, or have a potential to do so.</w:t>
      </w:r>
    </w:p>
    <w:p w:rsidR="00CB3537" w:rsidRPr="00CB3537" w:rsidRDefault="00900042" w:rsidP="00101D43">
      <w:pPr>
        <w:spacing w:before="120"/>
      </w:pPr>
      <w:r w:rsidRPr="00CB3537">
        <w:rPr>
          <w:bCs/>
        </w:rPr>
        <w:t xml:space="preserve">At the Board dinner on </w:t>
      </w:r>
      <w:r w:rsidR="00E13DC2" w:rsidRPr="00CB3537">
        <w:rPr>
          <w:bCs/>
        </w:rPr>
        <w:t>June 22</w:t>
      </w:r>
      <w:r w:rsidR="008228F7" w:rsidRPr="00CB3537">
        <w:rPr>
          <w:bCs/>
        </w:rPr>
        <w:t xml:space="preserve">, </w:t>
      </w:r>
      <w:r w:rsidR="00270A1B" w:rsidRPr="00CB3537">
        <w:rPr>
          <w:bCs/>
        </w:rPr>
        <w:t xml:space="preserve">we are very fortunate to </w:t>
      </w:r>
      <w:r w:rsidR="00CB3537" w:rsidRPr="00CB3537">
        <w:rPr>
          <w:bCs/>
        </w:rPr>
        <w:t xml:space="preserve">have </w:t>
      </w:r>
      <w:r w:rsidR="00101D43" w:rsidRPr="00CB3537">
        <w:rPr>
          <w:bCs/>
        </w:rPr>
        <w:t>Nuri Demirdoven</w:t>
      </w:r>
      <w:r w:rsidR="00CB3537" w:rsidRPr="00CB3537">
        <w:rPr>
          <w:bCs/>
        </w:rPr>
        <w:t xml:space="preserve"> as a speaker.  Dr. Demirdoven is</w:t>
      </w:r>
      <w:r w:rsidR="00101D43" w:rsidRPr="00CB3537">
        <w:rPr>
          <w:bCs/>
        </w:rPr>
        <w:t xml:space="preserve"> an Asso</w:t>
      </w:r>
      <w:r w:rsidR="007F2B39">
        <w:rPr>
          <w:bCs/>
        </w:rPr>
        <w:t>ciate Principal in the Houston o</w:t>
      </w:r>
      <w:r w:rsidR="00101D43" w:rsidRPr="00CB3537">
        <w:rPr>
          <w:bCs/>
        </w:rPr>
        <w:t>ffice of McKinsey &amp; Company</w:t>
      </w:r>
      <w:r w:rsidR="00CB3537" w:rsidRPr="00CB3537">
        <w:rPr>
          <w:bCs/>
        </w:rPr>
        <w:t xml:space="preserve">, and he </w:t>
      </w:r>
      <w:r w:rsidR="00101D43" w:rsidRPr="00CB3537">
        <w:rPr>
          <w:bCs/>
        </w:rPr>
        <w:t xml:space="preserve">recently co-authored a paper on </w:t>
      </w:r>
      <w:r w:rsidR="00CB3537" w:rsidRPr="00CB3537">
        <w:t>Smart Grid and the Promise of Demand Side Management.  His biography and a link to the paper can be found in the section on speaker biographies, attached.  With the number of standards we have developed or are still in development for DSM and Smart Grid, his remarks should be quite relevant to our work.</w:t>
      </w:r>
    </w:p>
    <w:p w:rsidR="00345778" w:rsidRPr="00CB3537" w:rsidRDefault="00CB3537" w:rsidP="00101D43">
      <w:pPr>
        <w:spacing w:before="120"/>
        <w:rPr>
          <w:bCs/>
        </w:rPr>
      </w:pPr>
      <w:r w:rsidRPr="00CB3537">
        <w:t>T</w:t>
      </w:r>
      <w:r w:rsidR="00345778" w:rsidRPr="00CB3537">
        <w:rPr>
          <w:bCs/>
        </w:rPr>
        <w:t>he specifics of the meeting</w:t>
      </w:r>
      <w:r w:rsidR="00DA06C0" w:rsidRPr="00CB3537">
        <w:rPr>
          <w:bCs/>
        </w:rPr>
        <w:t>s</w:t>
      </w:r>
      <w:r w:rsidR="00345778" w:rsidRPr="00CB3537">
        <w:rPr>
          <w:bCs/>
        </w:rPr>
        <w:t xml:space="preserve"> are:</w:t>
      </w:r>
    </w:p>
    <w:p w:rsidR="00345778" w:rsidRPr="00CB3537" w:rsidRDefault="00345778" w:rsidP="00D63C2A">
      <w:pPr>
        <w:tabs>
          <w:tab w:val="left" w:pos="720"/>
          <w:tab w:val="left" w:pos="1440"/>
          <w:tab w:val="left" w:pos="2160"/>
        </w:tabs>
        <w:spacing w:before="120"/>
        <w:ind w:left="720"/>
        <w:jc w:val="both"/>
        <w:rPr>
          <w:bCs/>
        </w:rPr>
      </w:pPr>
      <w:r w:rsidRPr="00CB3537">
        <w:rPr>
          <w:bCs/>
        </w:rPr>
        <w:t xml:space="preserve">Events: </w:t>
      </w:r>
      <w:r w:rsidR="00DA06C0" w:rsidRPr="00CB3537">
        <w:rPr>
          <w:bCs/>
        </w:rPr>
        <w:tab/>
      </w:r>
      <w:r w:rsidRPr="00CB3537">
        <w:rPr>
          <w:bCs/>
        </w:rPr>
        <w:t>Board of Directors Meeting</w:t>
      </w:r>
      <w:r w:rsidR="00455994" w:rsidRPr="00CB3537">
        <w:rPr>
          <w:bCs/>
        </w:rPr>
        <w:t xml:space="preserve">, </w:t>
      </w:r>
      <w:r w:rsidR="006D38BC" w:rsidRPr="00CB3537">
        <w:rPr>
          <w:bCs/>
        </w:rPr>
        <w:t>a</w:t>
      </w:r>
      <w:r w:rsidR="005E0ECA" w:rsidRPr="00CB3537">
        <w:rPr>
          <w:bCs/>
        </w:rPr>
        <w:t>n</w:t>
      </w:r>
      <w:r w:rsidR="006D38BC" w:rsidRPr="00CB3537">
        <w:rPr>
          <w:bCs/>
        </w:rPr>
        <w:t xml:space="preserve">d </w:t>
      </w:r>
      <w:r w:rsidRPr="00CB3537">
        <w:rPr>
          <w:bCs/>
        </w:rPr>
        <w:t>related NAESB meetings</w:t>
      </w:r>
    </w:p>
    <w:p w:rsidR="00345778" w:rsidRPr="00CB3537" w:rsidRDefault="00345778" w:rsidP="00D63C2A">
      <w:pPr>
        <w:spacing w:before="120"/>
        <w:ind w:left="1440" w:hanging="720"/>
        <w:rPr>
          <w:bCs/>
        </w:rPr>
      </w:pPr>
      <w:r w:rsidRPr="00CB3537">
        <w:rPr>
          <w:bCs/>
        </w:rPr>
        <w:t>Where:</w:t>
      </w:r>
      <w:r w:rsidR="00DA06C0" w:rsidRPr="00CB3537">
        <w:rPr>
          <w:bCs/>
        </w:rPr>
        <w:tab/>
      </w:r>
      <w:r w:rsidR="0073200E" w:rsidRPr="00CB3537">
        <w:rPr>
          <w:bCs/>
        </w:rPr>
        <w:t>Houston Marriott North Hotel</w:t>
      </w:r>
      <w:r w:rsidR="004F1A97" w:rsidRPr="00CB3537">
        <w:rPr>
          <w:bCs/>
        </w:rPr>
        <w:t xml:space="preserve">, </w:t>
      </w:r>
      <w:r w:rsidR="0073200E" w:rsidRPr="00CB3537">
        <w:rPr>
          <w:bCs/>
        </w:rPr>
        <w:t>255 North Sam Houston Parkway East</w:t>
      </w:r>
      <w:r w:rsidR="004F1A97" w:rsidRPr="00CB3537">
        <w:rPr>
          <w:bCs/>
        </w:rPr>
        <w:t>, Houston, TX</w:t>
      </w:r>
      <w:r w:rsidR="00772717" w:rsidRPr="00CB3537">
        <w:rPr>
          <w:bCs/>
        </w:rPr>
        <w:t xml:space="preserve"> </w:t>
      </w:r>
      <w:r w:rsidR="004F1A97" w:rsidRPr="00CB3537">
        <w:rPr>
          <w:bCs/>
        </w:rPr>
        <w:t>770</w:t>
      </w:r>
      <w:r w:rsidR="0073200E" w:rsidRPr="00CB3537">
        <w:rPr>
          <w:bCs/>
        </w:rPr>
        <w:t>60</w:t>
      </w:r>
      <w:r w:rsidR="004F1A97" w:rsidRPr="00CB3537">
        <w:rPr>
          <w:bCs/>
        </w:rPr>
        <w:t xml:space="preserve">, phone (281) </w:t>
      </w:r>
      <w:r w:rsidR="0073200E" w:rsidRPr="00CB3537">
        <w:rPr>
          <w:bCs/>
        </w:rPr>
        <w:t>875</w:t>
      </w:r>
      <w:r w:rsidR="00E17BF9" w:rsidRPr="00CB3537">
        <w:rPr>
          <w:bCs/>
        </w:rPr>
        <w:t>-4000</w:t>
      </w:r>
      <w:r w:rsidR="004F1A97" w:rsidRPr="00CB3537">
        <w:rPr>
          <w:bCs/>
        </w:rPr>
        <w:t xml:space="preserve"> </w:t>
      </w:r>
      <w:r w:rsidR="00523C69" w:rsidRPr="00CB3537">
        <w:rPr>
          <w:bCs/>
        </w:rPr>
        <w:t>(excepting Board Reception and Dinner)</w:t>
      </w:r>
    </w:p>
    <w:p w:rsidR="004E677D" w:rsidRPr="00CB3537" w:rsidRDefault="00345778" w:rsidP="00D63C2A">
      <w:pPr>
        <w:tabs>
          <w:tab w:val="left" w:pos="1440"/>
          <w:tab w:val="left" w:pos="2880"/>
        </w:tabs>
        <w:spacing w:before="120"/>
        <w:ind w:left="2880" w:hanging="2160"/>
        <w:jc w:val="both"/>
        <w:rPr>
          <w:bCs/>
        </w:rPr>
      </w:pPr>
      <w:r w:rsidRPr="00CB3537">
        <w:rPr>
          <w:bCs/>
        </w:rPr>
        <w:t>When:</w:t>
      </w:r>
      <w:r w:rsidR="00DA06C0" w:rsidRPr="00CB3537">
        <w:rPr>
          <w:bCs/>
        </w:rPr>
        <w:tab/>
      </w:r>
      <w:r w:rsidR="00E13DC2" w:rsidRPr="00CB3537">
        <w:rPr>
          <w:bCs/>
        </w:rPr>
        <w:t>June 22</w:t>
      </w:r>
      <w:r w:rsidR="00DA06C0" w:rsidRPr="00CB3537">
        <w:rPr>
          <w:bCs/>
        </w:rPr>
        <w:tab/>
      </w:r>
      <w:r w:rsidR="00E13DC2" w:rsidRPr="00CB3537">
        <w:rPr>
          <w:bCs/>
        </w:rPr>
        <w:t xml:space="preserve">Wholesale Gas Quadrant Leadership Meeting from 11:00 am to 1:00 pm C </w:t>
      </w:r>
      <w:r w:rsidR="00CE5683" w:rsidRPr="00CB3537">
        <w:rPr>
          <w:bCs/>
        </w:rPr>
        <w:t xml:space="preserve">(lunch served at noon </w:t>
      </w:r>
      <w:r w:rsidR="001A0C0E" w:rsidRPr="00CB3537">
        <w:rPr>
          <w:bCs/>
        </w:rPr>
        <w:t>during the meeting</w:t>
      </w:r>
      <w:r w:rsidR="00B05D48" w:rsidRPr="00CB3537">
        <w:rPr>
          <w:bCs/>
        </w:rPr>
        <w:t>)</w:t>
      </w:r>
      <w:r w:rsidR="00B16ABD">
        <w:rPr>
          <w:bCs/>
        </w:rPr>
        <w:t>, Room Houston 1&amp;2</w:t>
      </w:r>
    </w:p>
    <w:p w:rsidR="00B16ABD" w:rsidRPr="00CB3537" w:rsidRDefault="00B16ABD" w:rsidP="00B16ABD">
      <w:pPr>
        <w:tabs>
          <w:tab w:val="left" w:pos="1440"/>
          <w:tab w:val="left" w:pos="2880"/>
        </w:tabs>
        <w:ind w:left="2880" w:hanging="2160"/>
        <w:jc w:val="both"/>
        <w:rPr>
          <w:bCs/>
        </w:rPr>
      </w:pPr>
      <w:r>
        <w:rPr>
          <w:bCs/>
        </w:rPr>
        <w:tab/>
      </w:r>
      <w:r w:rsidR="00E13DC2" w:rsidRPr="00CB3537">
        <w:rPr>
          <w:bCs/>
        </w:rPr>
        <w:t>June 22</w:t>
      </w:r>
      <w:r w:rsidR="00DA06C0" w:rsidRPr="00CB3537">
        <w:rPr>
          <w:bCs/>
        </w:rPr>
        <w:tab/>
      </w:r>
      <w:r w:rsidR="001A0C0E" w:rsidRPr="00CB3537">
        <w:rPr>
          <w:bCs/>
        </w:rPr>
        <w:t>Wholesale Electric Quadrant Leadership Meeting from 1:00 am to 3:00 pm C</w:t>
      </w:r>
      <w:r>
        <w:rPr>
          <w:bCs/>
        </w:rPr>
        <w:t>, Room Houston 1&amp;2</w:t>
      </w:r>
    </w:p>
    <w:p w:rsidR="001A0C0E" w:rsidRPr="00CB3537" w:rsidRDefault="00E13DC2" w:rsidP="001A0C0E">
      <w:pPr>
        <w:tabs>
          <w:tab w:val="left" w:pos="2880"/>
        </w:tabs>
        <w:ind w:left="2880" w:hanging="1440"/>
        <w:jc w:val="both"/>
        <w:rPr>
          <w:bCs/>
        </w:rPr>
      </w:pPr>
      <w:r w:rsidRPr="00CB3537">
        <w:rPr>
          <w:bCs/>
        </w:rPr>
        <w:t>June 22</w:t>
      </w:r>
      <w:r w:rsidR="001A0C0E" w:rsidRPr="00CB3537">
        <w:rPr>
          <w:bCs/>
        </w:rPr>
        <w:tab/>
      </w:r>
      <w:r w:rsidR="00101D43" w:rsidRPr="00CB3537">
        <w:rPr>
          <w:bCs/>
        </w:rPr>
        <w:t xml:space="preserve">Retail Quadrants Leadership Meeting from </w:t>
      </w:r>
      <w:r w:rsidR="008A6465">
        <w:rPr>
          <w:bCs/>
        </w:rPr>
        <w:t>3:00 pm to 5</w:t>
      </w:r>
      <w:r w:rsidR="00101D43" w:rsidRPr="00CB3537">
        <w:rPr>
          <w:bCs/>
        </w:rPr>
        <w:t xml:space="preserve">:00 pm </w:t>
      </w:r>
      <w:r w:rsidR="001A0C0E" w:rsidRPr="00CB3537">
        <w:rPr>
          <w:bCs/>
        </w:rPr>
        <w:t>C</w:t>
      </w:r>
      <w:r w:rsidR="00B16ABD">
        <w:rPr>
          <w:bCs/>
        </w:rPr>
        <w:t>, Room Houston 1&amp;2</w:t>
      </w:r>
    </w:p>
    <w:p w:rsidR="001A0C0E" w:rsidRPr="00CB3537" w:rsidRDefault="00E13DC2" w:rsidP="001A0C0E">
      <w:pPr>
        <w:tabs>
          <w:tab w:val="left" w:pos="2880"/>
        </w:tabs>
        <w:ind w:left="2880" w:hanging="1440"/>
        <w:jc w:val="both"/>
        <w:rPr>
          <w:bCs/>
        </w:rPr>
      </w:pPr>
      <w:r w:rsidRPr="00CB3537">
        <w:rPr>
          <w:bCs/>
        </w:rPr>
        <w:t>June 22</w:t>
      </w:r>
      <w:r w:rsidR="001A0C0E" w:rsidRPr="00CB3537">
        <w:rPr>
          <w:bCs/>
        </w:rPr>
        <w:tab/>
        <w:t xml:space="preserve">Board Reception and Dinner - 6:00 pm reception and 7:00 pm dinner seating (held at the Petroleum Club with bus transportation provided to/from the </w:t>
      </w:r>
      <w:r w:rsidR="00E17BF9" w:rsidRPr="00CB3537">
        <w:rPr>
          <w:bCs/>
        </w:rPr>
        <w:t>Houston Marriott North Hotel</w:t>
      </w:r>
      <w:r w:rsidR="001A0C0E" w:rsidRPr="00CB3537">
        <w:rPr>
          <w:bCs/>
        </w:rPr>
        <w:t>)</w:t>
      </w:r>
    </w:p>
    <w:p w:rsidR="00345778" w:rsidRPr="00CB3537" w:rsidRDefault="00E13DC2" w:rsidP="00B16ABD">
      <w:pPr>
        <w:tabs>
          <w:tab w:val="left" w:pos="2880"/>
        </w:tabs>
        <w:ind w:left="2880" w:hanging="1440"/>
        <w:jc w:val="both"/>
        <w:rPr>
          <w:bCs/>
        </w:rPr>
      </w:pPr>
      <w:r w:rsidRPr="00CB3537">
        <w:rPr>
          <w:bCs/>
        </w:rPr>
        <w:t>June 23</w:t>
      </w:r>
      <w:r w:rsidR="00E17BF9" w:rsidRPr="00CB3537">
        <w:rPr>
          <w:bCs/>
        </w:rPr>
        <w:tab/>
      </w:r>
      <w:r w:rsidR="00345778" w:rsidRPr="00CB3537">
        <w:rPr>
          <w:bCs/>
        </w:rPr>
        <w:t>Resources Committee Meeting from 8:00 am to 9:00 am C</w:t>
      </w:r>
      <w:r w:rsidRPr="00CB3537">
        <w:rPr>
          <w:bCs/>
        </w:rPr>
        <w:t xml:space="preserve">, with breakfast </w:t>
      </w:r>
      <w:proofErr w:type="gramStart"/>
      <w:r w:rsidRPr="00CB3537">
        <w:rPr>
          <w:bCs/>
        </w:rPr>
        <w:t>served</w:t>
      </w:r>
      <w:r w:rsidR="00B61277" w:rsidRPr="00CB3537">
        <w:rPr>
          <w:bCs/>
        </w:rPr>
        <w:t xml:space="preserve"> </w:t>
      </w:r>
      <w:r w:rsidR="00B16ABD">
        <w:rPr>
          <w:bCs/>
        </w:rPr>
        <w:t>,</w:t>
      </w:r>
      <w:proofErr w:type="gramEnd"/>
      <w:r w:rsidR="00B16ABD">
        <w:rPr>
          <w:bCs/>
        </w:rPr>
        <w:t xml:space="preserve"> Room:  Galveston</w:t>
      </w:r>
      <w:r w:rsidR="00B61277" w:rsidRPr="00CB3537">
        <w:rPr>
          <w:bCs/>
        </w:rPr>
        <w:t xml:space="preserve"> </w:t>
      </w:r>
    </w:p>
    <w:p w:rsidR="00345778" w:rsidRPr="00CB3537" w:rsidRDefault="00DA06C0" w:rsidP="00D63C2A">
      <w:pPr>
        <w:tabs>
          <w:tab w:val="left" w:pos="720"/>
          <w:tab w:val="left" w:pos="1440"/>
          <w:tab w:val="left" w:pos="2160"/>
          <w:tab w:val="left" w:pos="2880"/>
        </w:tabs>
        <w:ind w:left="2880" w:hanging="2880"/>
        <w:jc w:val="both"/>
        <w:rPr>
          <w:bCs/>
        </w:rPr>
      </w:pPr>
      <w:r w:rsidRPr="00CB3537">
        <w:rPr>
          <w:bCs/>
        </w:rPr>
        <w:tab/>
      </w:r>
      <w:r w:rsidRPr="00CB3537">
        <w:rPr>
          <w:bCs/>
        </w:rPr>
        <w:tab/>
      </w:r>
      <w:r w:rsidR="00E13DC2" w:rsidRPr="00CB3537">
        <w:rPr>
          <w:bCs/>
        </w:rPr>
        <w:t>June 23</w:t>
      </w:r>
      <w:r w:rsidR="00E17BF9" w:rsidRPr="00CB3537">
        <w:rPr>
          <w:bCs/>
        </w:rPr>
        <w:tab/>
      </w:r>
      <w:r w:rsidRPr="00CB3537">
        <w:rPr>
          <w:bCs/>
        </w:rPr>
        <w:tab/>
      </w:r>
      <w:r w:rsidR="00345778" w:rsidRPr="00CB3537">
        <w:rPr>
          <w:bCs/>
        </w:rPr>
        <w:t>Board Meeting from 9:00 am to 1:00 pm C</w:t>
      </w:r>
      <w:r w:rsidRPr="00CB3537">
        <w:rPr>
          <w:bCs/>
        </w:rPr>
        <w:t xml:space="preserve">, </w:t>
      </w:r>
      <w:r w:rsidR="00345778" w:rsidRPr="00CB3537">
        <w:rPr>
          <w:bCs/>
        </w:rPr>
        <w:t>(a buffet lunch will be served during the meeting)</w:t>
      </w:r>
      <w:r w:rsidR="00B16ABD">
        <w:rPr>
          <w:bCs/>
        </w:rPr>
        <w:t>, Salon D-E-F</w:t>
      </w:r>
    </w:p>
    <w:p w:rsidR="00B16ABD" w:rsidRDefault="00345778" w:rsidP="00B16ABD">
      <w:pPr>
        <w:tabs>
          <w:tab w:val="left" w:pos="0"/>
        </w:tabs>
        <w:spacing w:before="120"/>
        <w:rPr>
          <w:bCs/>
        </w:rPr>
      </w:pPr>
      <w:r w:rsidRPr="00CB3537">
        <w:rPr>
          <w:bCs/>
        </w:rPr>
        <w:t xml:space="preserve">As with all our meetings, these events are open to any interested party. For the meetings, conference calling will be available should you be unable to attend in person. Please contact </w:t>
      </w:r>
      <w:smartTag w:uri="urn:schemas-microsoft-com:office:smarttags" w:element="PersonName">
        <w:r w:rsidRPr="00CB3537">
          <w:rPr>
            <w:bCs/>
          </w:rPr>
          <w:t>Veronica Thomason</w:t>
        </w:r>
      </w:smartTag>
      <w:r w:rsidRPr="00CB3537">
        <w:rPr>
          <w:bCs/>
        </w:rPr>
        <w:t xml:space="preserve"> (vthomason@naesb.org, 713-356-0060) for additional information on the meeting</w:t>
      </w:r>
      <w:r w:rsidR="00455994" w:rsidRPr="00CB3537">
        <w:rPr>
          <w:bCs/>
        </w:rPr>
        <w:t>s</w:t>
      </w:r>
      <w:r w:rsidRPr="00CB3537">
        <w:rPr>
          <w:bCs/>
        </w:rPr>
        <w:t xml:space="preserve"> and conference calling information</w:t>
      </w:r>
      <w:r w:rsidR="004F1A97" w:rsidRPr="00CB3537">
        <w:rPr>
          <w:bCs/>
        </w:rPr>
        <w:t>.</w:t>
      </w:r>
      <w:r w:rsidR="00772717" w:rsidRPr="00CB3537">
        <w:rPr>
          <w:rStyle w:val="Strong"/>
          <w:b w:val="0"/>
        </w:rPr>
        <w:t xml:space="preserve"> </w:t>
      </w:r>
      <w:r w:rsidR="00B16ABD">
        <w:rPr>
          <w:rStyle w:val="Strong"/>
          <w:b w:val="0"/>
          <w:bCs w:val="0"/>
        </w:rPr>
        <w:t xml:space="preserve">As additional </w:t>
      </w:r>
      <w:r w:rsidR="00B16ABD">
        <w:rPr>
          <w:bCs/>
        </w:rPr>
        <w:t>board materials become available, they will be added to a revised posted agenda and forwarded to you.</w:t>
      </w:r>
    </w:p>
    <w:p w:rsidR="00B05D48" w:rsidRPr="00CB3537" w:rsidRDefault="00B05D48" w:rsidP="000601F6">
      <w:pPr>
        <w:tabs>
          <w:tab w:val="left" w:pos="0"/>
        </w:tabs>
        <w:spacing w:before="120"/>
        <w:rPr>
          <w:bCs/>
        </w:rPr>
      </w:pPr>
      <w:r w:rsidRPr="00CB3537">
        <w:rPr>
          <w:bCs/>
        </w:rPr>
        <w:lastRenderedPageBreak/>
        <w:t>Please RSVP your intention to attend the Board dinner or Board of Directors meeting or any of the related meetings, and your intention to bring a guest or colleague to the dinner at your earliest convenience (</w:t>
      </w:r>
      <w:hyperlink r:id="rId8" w:history="1">
        <w:r w:rsidRPr="00CB3537">
          <w:rPr>
            <w:rStyle w:val="Hyperlink"/>
            <w:bCs/>
          </w:rPr>
          <w:t>vthomason@naesb.org</w:t>
        </w:r>
      </w:hyperlink>
      <w:r w:rsidRPr="00CB3537">
        <w:rPr>
          <w:bCs/>
        </w:rPr>
        <w:t xml:space="preserve">, </w:t>
      </w:r>
      <w:hyperlink r:id="rId9" w:history="1">
        <w:r w:rsidRPr="00CB3537">
          <w:rPr>
            <w:rStyle w:val="Hyperlink"/>
            <w:bCs/>
          </w:rPr>
          <w:t>naesb@naesb.org</w:t>
        </w:r>
      </w:hyperlink>
      <w:r w:rsidRPr="00CB3537">
        <w:rPr>
          <w:bCs/>
        </w:rPr>
        <w:t xml:space="preserve">, 713-356-0060). We do have a room block at the </w:t>
      </w:r>
      <w:r w:rsidR="00E17BF9" w:rsidRPr="00CB3537">
        <w:rPr>
          <w:bCs/>
        </w:rPr>
        <w:t>Houston Marriott North Hotel</w:t>
      </w:r>
      <w:r w:rsidRPr="00CB3537">
        <w:rPr>
          <w:bCs/>
        </w:rPr>
        <w:t xml:space="preserve"> for those attendee</w:t>
      </w:r>
      <w:r w:rsidR="0062006C" w:rsidRPr="00CB3537">
        <w:rPr>
          <w:bCs/>
        </w:rPr>
        <w:t>s</w:t>
      </w:r>
      <w:r w:rsidRPr="00CB3537">
        <w:rPr>
          <w:bCs/>
        </w:rPr>
        <w:t xml:space="preserve"> travelling to Houston.  </w:t>
      </w:r>
      <w:r w:rsidR="0062006C" w:rsidRPr="00CB3537">
        <w:rPr>
          <w:bCs/>
        </w:rPr>
        <w:t>The hotel</w:t>
      </w:r>
      <w:r w:rsidRPr="00CB3537">
        <w:rPr>
          <w:bCs/>
        </w:rPr>
        <w:t xml:space="preserve"> is conveniently located </w:t>
      </w:r>
      <w:r w:rsidR="00E17BF9" w:rsidRPr="00CB3537">
        <w:rPr>
          <w:bCs/>
        </w:rPr>
        <w:t>near to</w:t>
      </w:r>
      <w:r w:rsidRPr="00CB3537">
        <w:rPr>
          <w:bCs/>
        </w:rPr>
        <w:t xml:space="preserve"> the airport complex.  For those staying in the hotel, transportation is provided for attending the Board dinner. </w:t>
      </w:r>
    </w:p>
    <w:p w:rsidR="00DA06C0" w:rsidRPr="00CB3537" w:rsidRDefault="00345778" w:rsidP="000601F6">
      <w:pPr>
        <w:tabs>
          <w:tab w:val="left" w:pos="0"/>
        </w:tabs>
        <w:spacing w:before="120"/>
        <w:rPr>
          <w:bCs/>
        </w:rPr>
      </w:pPr>
      <w:r w:rsidRPr="00CB3537">
        <w:rPr>
          <w:bCs/>
        </w:rPr>
        <w:t>We hope you will be able to make the</w:t>
      </w:r>
      <w:r w:rsidR="00DA06C0" w:rsidRPr="00CB3537">
        <w:rPr>
          <w:bCs/>
        </w:rPr>
        <w:t xml:space="preserve"> leadership meeting</w:t>
      </w:r>
      <w:r w:rsidR="001A0C0E" w:rsidRPr="00CB3537">
        <w:rPr>
          <w:bCs/>
        </w:rPr>
        <w:t>s</w:t>
      </w:r>
      <w:r w:rsidR="00DA06C0" w:rsidRPr="00CB3537">
        <w:rPr>
          <w:bCs/>
        </w:rPr>
        <w:t xml:space="preserve"> and the</w:t>
      </w:r>
      <w:r w:rsidRPr="00CB3537">
        <w:rPr>
          <w:bCs/>
        </w:rPr>
        <w:t xml:space="preserve"> dinner on </w:t>
      </w:r>
      <w:r w:rsidR="00101D43" w:rsidRPr="00CB3537">
        <w:rPr>
          <w:bCs/>
        </w:rPr>
        <w:t>June 22</w:t>
      </w:r>
      <w:r w:rsidR="00DA06C0" w:rsidRPr="00CB3537">
        <w:rPr>
          <w:bCs/>
        </w:rPr>
        <w:t>,</w:t>
      </w:r>
      <w:r w:rsidRPr="00CB3537">
        <w:rPr>
          <w:bCs/>
        </w:rPr>
        <w:t xml:space="preserve"> followed by the </w:t>
      </w:r>
      <w:r w:rsidR="00DA06C0" w:rsidRPr="00CB3537">
        <w:rPr>
          <w:bCs/>
        </w:rPr>
        <w:t xml:space="preserve">Resources Committee meeting and the </w:t>
      </w:r>
      <w:r w:rsidRPr="00CB3537">
        <w:rPr>
          <w:bCs/>
        </w:rPr>
        <w:t>Board meetin</w:t>
      </w:r>
      <w:r w:rsidR="00455994" w:rsidRPr="00CB3537">
        <w:rPr>
          <w:bCs/>
        </w:rPr>
        <w:t xml:space="preserve">g </w:t>
      </w:r>
      <w:r w:rsidR="00CE5683" w:rsidRPr="00CB3537">
        <w:rPr>
          <w:bCs/>
        </w:rPr>
        <w:t>on</w:t>
      </w:r>
      <w:r w:rsidR="00101D43" w:rsidRPr="00CB3537">
        <w:rPr>
          <w:bCs/>
        </w:rPr>
        <w:t xml:space="preserve"> June 23</w:t>
      </w:r>
      <w:r w:rsidR="00455994" w:rsidRPr="00CB3537">
        <w:rPr>
          <w:bCs/>
        </w:rPr>
        <w:t xml:space="preserve">. </w:t>
      </w:r>
      <w:r w:rsidR="00772717" w:rsidRPr="00CB3537">
        <w:rPr>
          <w:bCs/>
        </w:rPr>
        <w:t xml:space="preserve"> </w:t>
      </w:r>
      <w:r w:rsidR="00DA06C0" w:rsidRPr="00CB3537">
        <w:rPr>
          <w:bCs/>
        </w:rPr>
        <w:t xml:space="preserve">We look forward to seeing you at the dinner and our </w:t>
      </w:r>
      <w:r w:rsidR="00CE5683" w:rsidRPr="00CB3537">
        <w:rPr>
          <w:bCs/>
        </w:rPr>
        <w:t xml:space="preserve">Board </w:t>
      </w:r>
      <w:r w:rsidR="00DA06C0" w:rsidRPr="00CB3537">
        <w:rPr>
          <w:bCs/>
        </w:rPr>
        <w:t xml:space="preserve">meeting </w:t>
      </w:r>
      <w:r w:rsidR="00D63C2A" w:rsidRPr="00CB3537">
        <w:rPr>
          <w:bCs/>
        </w:rPr>
        <w:t>and at any of the related meetings noted above</w:t>
      </w:r>
      <w:r w:rsidR="00DA06C0" w:rsidRPr="00CB3537">
        <w:rPr>
          <w:bCs/>
        </w:rPr>
        <w:t>.</w:t>
      </w:r>
    </w:p>
    <w:p w:rsidR="00345778" w:rsidRPr="00CB3537" w:rsidRDefault="00CB3537" w:rsidP="00345778">
      <w:pPr>
        <w:spacing w:before="120"/>
        <w:ind w:left="4320"/>
        <w:jc w:val="both"/>
        <w:rPr>
          <w:bCs/>
        </w:rPr>
      </w:pPr>
      <w:r w:rsidRPr="00CB3537">
        <w:rPr>
          <w:bCs/>
        </w:rPr>
        <w:t xml:space="preserve">With </w:t>
      </w:r>
      <w:r w:rsidR="00345778" w:rsidRPr="00CB3537">
        <w:rPr>
          <w:bCs/>
        </w:rPr>
        <w:t>Best Rega</w:t>
      </w:r>
      <w:r w:rsidR="003B15F3" w:rsidRPr="00CB3537">
        <w:rPr>
          <w:bCs/>
        </w:rPr>
        <w:t>r</w:t>
      </w:r>
      <w:r w:rsidR="00345778" w:rsidRPr="00CB3537">
        <w:rPr>
          <w:bCs/>
        </w:rPr>
        <w:t>ds,</w:t>
      </w:r>
    </w:p>
    <w:p w:rsidR="00345778" w:rsidRDefault="00345778" w:rsidP="00345778">
      <w:pPr>
        <w:spacing w:before="120"/>
        <w:ind w:left="4320"/>
        <w:jc w:val="both"/>
        <w:rPr>
          <w:rFonts w:ascii="Staccato222 BT" w:hAnsi="Staccato222 BT"/>
          <w:bCs/>
          <w:i/>
          <w:sz w:val="32"/>
          <w:szCs w:val="32"/>
        </w:rPr>
      </w:pPr>
      <w:r>
        <w:rPr>
          <w:rFonts w:ascii="Staccato222 BT" w:hAnsi="Staccato222 BT"/>
          <w:bCs/>
          <w:i/>
          <w:sz w:val="32"/>
          <w:szCs w:val="32"/>
        </w:rPr>
        <w:t>Rae McQuade</w:t>
      </w:r>
    </w:p>
    <w:bookmarkEnd w:id="0"/>
    <w:bookmarkEnd w:id="1"/>
    <w:bookmarkEnd w:id="2"/>
    <w:bookmarkEnd w:id="3"/>
    <w:bookmarkEnd w:id="4"/>
    <w:bookmarkEnd w:id="5"/>
    <w:p w:rsidR="00CB3537" w:rsidRDefault="00CB3537" w:rsidP="00CB3537">
      <w:pPr>
        <w:spacing w:before="240"/>
        <w:jc w:val="center"/>
        <w:rPr>
          <w:bCs/>
        </w:rPr>
      </w:pPr>
      <w:r w:rsidRPr="00CB3537">
        <w:rPr>
          <w:b/>
          <w:bCs/>
          <w:i/>
        </w:rPr>
        <w:t>As a reminder for your calendars, the dates for the 2011 Board meetings have been set as March 24, June 23, September 22 and December 8, 2011 – all in Houston, with a Board dinner at the Petroleum Club on the preceding night.</w:t>
      </w:r>
      <w:r w:rsidRPr="00CB3537">
        <w:rPr>
          <w:bCs/>
        </w:rPr>
        <w:t xml:space="preserve"> </w:t>
      </w:r>
    </w:p>
    <w:p w:rsidR="002E061F" w:rsidRPr="001F2DB0" w:rsidRDefault="00CB3537" w:rsidP="00CB3537">
      <w:pPr>
        <w:spacing w:before="240"/>
        <w:jc w:val="center"/>
        <w:rPr>
          <w:b/>
          <w:smallCaps/>
          <w:sz w:val="18"/>
          <w:szCs w:val="18"/>
        </w:rPr>
      </w:pPr>
      <w:r>
        <w:rPr>
          <w:bCs/>
        </w:rPr>
        <w:br w:type="page"/>
      </w:r>
      <w:r w:rsidR="002E061F" w:rsidRPr="001F2DB0">
        <w:rPr>
          <w:b/>
          <w:smallCaps/>
          <w:sz w:val="18"/>
          <w:szCs w:val="18"/>
        </w:rPr>
        <w:lastRenderedPageBreak/>
        <w:t>Conference Calling and Web Conferencing Details</w:t>
      </w:r>
    </w:p>
    <w:p w:rsidR="002E061F" w:rsidRPr="001F2DB0" w:rsidRDefault="002E061F" w:rsidP="002E061F">
      <w:pPr>
        <w:spacing w:before="120"/>
        <w:jc w:val="center"/>
        <w:rPr>
          <w:b/>
          <w:smallCaps/>
          <w:sz w:val="18"/>
          <w:szCs w:val="18"/>
        </w:rPr>
      </w:pPr>
      <w:r w:rsidRPr="001F2DB0">
        <w:rPr>
          <w:b/>
          <w:smallCaps/>
          <w:sz w:val="18"/>
          <w:szCs w:val="18"/>
        </w:rPr>
        <w:t xml:space="preserve">for </w:t>
      </w:r>
      <w:r>
        <w:rPr>
          <w:b/>
          <w:smallCaps/>
          <w:sz w:val="18"/>
          <w:szCs w:val="18"/>
        </w:rPr>
        <w:t xml:space="preserve">the </w:t>
      </w:r>
      <w:r w:rsidR="00CB3537">
        <w:rPr>
          <w:b/>
          <w:smallCaps/>
          <w:sz w:val="18"/>
          <w:szCs w:val="18"/>
        </w:rPr>
        <w:t>June 22-23, 2011</w:t>
      </w:r>
      <w:r>
        <w:rPr>
          <w:b/>
          <w:smallCaps/>
          <w:sz w:val="18"/>
          <w:szCs w:val="18"/>
        </w:rPr>
        <w:t xml:space="preserve"> Set of Board and Related Meetings</w:t>
      </w:r>
      <w:r w:rsidRPr="001F2DB0">
        <w:rPr>
          <w:b/>
          <w:smallCaps/>
          <w:sz w:val="18"/>
          <w:szCs w:val="18"/>
        </w:rPr>
        <w:t>:</w:t>
      </w:r>
    </w:p>
    <w:p w:rsidR="002E061F" w:rsidRPr="001F2DB0" w:rsidRDefault="002E061F" w:rsidP="002E061F">
      <w:pPr>
        <w:spacing w:before="48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519"/>
        <w:gridCol w:w="4336"/>
      </w:tblGrid>
      <w:tr w:rsidR="002E061F" w:rsidRPr="00E46A87" w:rsidTr="00301279">
        <w:tc>
          <w:tcPr>
            <w:tcW w:w="1009" w:type="dxa"/>
            <w:shd w:val="clear" w:color="auto" w:fill="auto"/>
          </w:tcPr>
          <w:p w:rsidR="002E061F" w:rsidRPr="00E46A87" w:rsidRDefault="00E13DC2" w:rsidP="00E13DC2">
            <w:pPr>
              <w:spacing w:before="240"/>
              <w:rPr>
                <w:sz w:val="18"/>
                <w:szCs w:val="18"/>
              </w:rPr>
            </w:pPr>
            <w:r>
              <w:rPr>
                <w:sz w:val="18"/>
                <w:szCs w:val="18"/>
              </w:rPr>
              <w:t>June 22</w:t>
            </w:r>
          </w:p>
        </w:tc>
        <w:tc>
          <w:tcPr>
            <w:tcW w:w="2159" w:type="dxa"/>
            <w:shd w:val="clear" w:color="auto" w:fill="auto"/>
          </w:tcPr>
          <w:p w:rsidR="002E061F" w:rsidRPr="00E46A87" w:rsidRDefault="002E061F" w:rsidP="00E46A87">
            <w:pPr>
              <w:spacing w:before="240"/>
              <w:rPr>
                <w:sz w:val="18"/>
                <w:szCs w:val="18"/>
              </w:rPr>
            </w:pPr>
            <w:r w:rsidRPr="00E46A87">
              <w:rPr>
                <w:sz w:val="18"/>
                <w:szCs w:val="18"/>
              </w:rPr>
              <w:t>11:00 am to 1:00 pm C</w:t>
            </w:r>
          </w:p>
        </w:tc>
        <w:tc>
          <w:tcPr>
            <w:tcW w:w="6855" w:type="dxa"/>
            <w:gridSpan w:val="2"/>
            <w:shd w:val="clear" w:color="auto" w:fill="auto"/>
          </w:tcPr>
          <w:p w:rsidR="002E061F" w:rsidRPr="00E46A87" w:rsidRDefault="00101D43" w:rsidP="00101D43">
            <w:pPr>
              <w:spacing w:before="240"/>
              <w:rPr>
                <w:sz w:val="18"/>
                <w:szCs w:val="18"/>
              </w:rPr>
            </w:pPr>
            <w:r>
              <w:rPr>
                <w:bCs/>
                <w:sz w:val="18"/>
                <w:szCs w:val="18"/>
              </w:rPr>
              <w:t xml:space="preserve">Wholesale </w:t>
            </w:r>
            <w:r w:rsidRPr="00E46A87">
              <w:rPr>
                <w:bCs/>
                <w:sz w:val="18"/>
                <w:szCs w:val="18"/>
              </w:rPr>
              <w:t xml:space="preserve">Gas Quadrant Leadership Meeting </w:t>
            </w:r>
            <w:r w:rsidR="006C629F" w:rsidRPr="00E46A87">
              <w:rPr>
                <w:bCs/>
                <w:sz w:val="18"/>
                <w:szCs w:val="18"/>
              </w:rPr>
              <w:t>(In person and Conference Call)</w:t>
            </w:r>
          </w:p>
        </w:tc>
      </w:tr>
      <w:tr w:rsidR="00301279" w:rsidRPr="00E46A87" w:rsidTr="00301279">
        <w:tc>
          <w:tcPr>
            <w:tcW w:w="1009" w:type="dxa"/>
            <w:shd w:val="clear" w:color="auto" w:fill="auto"/>
          </w:tcPr>
          <w:p w:rsidR="00301279" w:rsidRPr="00E46A87" w:rsidRDefault="00301279" w:rsidP="00E46A87">
            <w:pPr>
              <w:spacing w:before="120"/>
              <w:rPr>
                <w:sz w:val="18"/>
                <w:szCs w:val="18"/>
              </w:rPr>
            </w:pPr>
          </w:p>
        </w:tc>
        <w:tc>
          <w:tcPr>
            <w:tcW w:w="2159" w:type="dxa"/>
            <w:shd w:val="clear" w:color="auto" w:fill="auto"/>
          </w:tcPr>
          <w:p w:rsidR="00301279" w:rsidRPr="00E46A87" w:rsidRDefault="00301279" w:rsidP="00536339">
            <w:pPr>
              <w:spacing w:before="240"/>
              <w:rPr>
                <w:sz w:val="18"/>
                <w:szCs w:val="18"/>
              </w:rPr>
            </w:pPr>
            <w:smartTag w:uri="urn:schemas-microsoft-com:office:smarttags" w:element="place">
              <w:smartTag w:uri="urn:schemas-microsoft-com:office:smarttags" w:element="City">
                <w:r>
                  <w:rPr>
                    <w:sz w:val="18"/>
                    <w:szCs w:val="18"/>
                  </w:rPr>
                  <w:t>Houston</w:t>
                </w:r>
              </w:smartTag>
            </w:smartTag>
            <w:r>
              <w:rPr>
                <w:sz w:val="18"/>
                <w:szCs w:val="18"/>
              </w:rPr>
              <w:t xml:space="preserve"> 1/2 room</w:t>
            </w:r>
          </w:p>
        </w:tc>
        <w:tc>
          <w:tcPr>
            <w:tcW w:w="2519" w:type="dxa"/>
            <w:shd w:val="clear" w:color="auto" w:fill="auto"/>
          </w:tcPr>
          <w:p w:rsidR="00301279" w:rsidRPr="00E46A87" w:rsidRDefault="00301279" w:rsidP="00E46A87">
            <w:pPr>
              <w:numPr>
                <w:ilvl w:val="0"/>
                <w:numId w:val="18"/>
              </w:numPr>
              <w:spacing w:before="120"/>
              <w:rPr>
                <w:bCs/>
                <w:sz w:val="18"/>
                <w:szCs w:val="18"/>
              </w:rPr>
            </w:pPr>
            <w:r w:rsidRPr="00E46A87">
              <w:rPr>
                <w:bCs/>
                <w:sz w:val="18"/>
                <w:szCs w:val="18"/>
              </w:rPr>
              <w:t xml:space="preserve">Call in number </w:t>
            </w:r>
          </w:p>
          <w:p w:rsidR="00301279" w:rsidRPr="00E46A87" w:rsidRDefault="00301279" w:rsidP="00E46A87">
            <w:pPr>
              <w:numPr>
                <w:ilvl w:val="0"/>
                <w:numId w:val="18"/>
              </w:numPr>
              <w:rPr>
                <w:bCs/>
                <w:sz w:val="18"/>
                <w:szCs w:val="18"/>
              </w:rPr>
            </w:pPr>
            <w:r w:rsidRPr="00E46A87">
              <w:rPr>
                <w:bCs/>
                <w:sz w:val="18"/>
                <w:szCs w:val="18"/>
              </w:rPr>
              <w:t xml:space="preserve">Access Code </w:t>
            </w:r>
          </w:p>
          <w:p w:rsidR="00301279" w:rsidRPr="00E46A87" w:rsidRDefault="00301279" w:rsidP="00E46A87">
            <w:pPr>
              <w:numPr>
                <w:ilvl w:val="0"/>
                <w:numId w:val="18"/>
              </w:numPr>
              <w:rPr>
                <w:bCs/>
                <w:sz w:val="18"/>
                <w:szCs w:val="18"/>
              </w:rPr>
            </w:pPr>
            <w:r w:rsidRPr="00E46A87">
              <w:rPr>
                <w:bCs/>
                <w:sz w:val="18"/>
                <w:szCs w:val="18"/>
              </w:rPr>
              <w:t>Security Code</w:t>
            </w:r>
          </w:p>
        </w:tc>
        <w:tc>
          <w:tcPr>
            <w:tcW w:w="4336" w:type="dxa"/>
            <w:shd w:val="clear" w:color="auto" w:fill="auto"/>
          </w:tcPr>
          <w:p w:rsidR="00301279" w:rsidRPr="00E46A87" w:rsidRDefault="00301279" w:rsidP="00E46A87">
            <w:pPr>
              <w:spacing w:before="120"/>
              <w:rPr>
                <w:bCs/>
                <w:sz w:val="18"/>
                <w:szCs w:val="18"/>
              </w:rPr>
            </w:pPr>
            <w:r w:rsidRPr="00E46A87">
              <w:rPr>
                <w:bCs/>
                <w:sz w:val="18"/>
                <w:szCs w:val="18"/>
              </w:rPr>
              <w:t>866-740-1260</w:t>
            </w:r>
          </w:p>
          <w:p w:rsidR="00301279" w:rsidRPr="00E46A87" w:rsidRDefault="00301279" w:rsidP="00DA01C5">
            <w:pPr>
              <w:rPr>
                <w:bCs/>
                <w:sz w:val="18"/>
                <w:szCs w:val="18"/>
              </w:rPr>
            </w:pPr>
            <w:r w:rsidRPr="00E46A87">
              <w:rPr>
                <w:bCs/>
                <w:sz w:val="18"/>
                <w:szCs w:val="18"/>
              </w:rPr>
              <w:t>3560063</w:t>
            </w:r>
          </w:p>
          <w:p w:rsidR="00301279" w:rsidRPr="00E46A87" w:rsidRDefault="00101D43" w:rsidP="00DA01C5">
            <w:pPr>
              <w:rPr>
                <w:bCs/>
                <w:sz w:val="18"/>
                <w:szCs w:val="18"/>
              </w:rPr>
            </w:pPr>
            <w:r>
              <w:rPr>
                <w:bCs/>
                <w:sz w:val="18"/>
                <w:szCs w:val="18"/>
              </w:rPr>
              <w:t>7318</w:t>
            </w:r>
          </w:p>
        </w:tc>
      </w:tr>
      <w:tr w:rsidR="002E061F" w:rsidRPr="00E46A87" w:rsidTr="00301279">
        <w:tc>
          <w:tcPr>
            <w:tcW w:w="1009" w:type="dxa"/>
            <w:shd w:val="clear" w:color="auto" w:fill="auto"/>
          </w:tcPr>
          <w:p w:rsidR="002E061F" w:rsidRPr="00E46A87" w:rsidRDefault="00101D43" w:rsidP="00E46A87">
            <w:pPr>
              <w:spacing w:before="240"/>
              <w:rPr>
                <w:sz w:val="18"/>
                <w:szCs w:val="18"/>
              </w:rPr>
            </w:pPr>
            <w:r>
              <w:rPr>
                <w:sz w:val="18"/>
                <w:szCs w:val="18"/>
              </w:rPr>
              <w:t>June 22</w:t>
            </w:r>
          </w:p>
        </w:tc>
        <w:tc>
          <w:tcPr>
            <w:tcW w:w="2159" w:type="dxa"/>
            <w:shd w:val="clear" w:color="auto" w:fill="auto"/>
          </w:tcPr>
          <w:p w:rsidR="002E061F" w:rsidRPr="00E46A87" w:rsidRDefault="002E061F" w:rsidP="00E46A87">
            <w:pPr>
              <w:spacing w:before="240"/>
              <w:rPr>
                <w:sz w:val="18"/>
                <w:szCs w:val="18"/>
              </w:rPr>
            </w:pPr>
            <w:r w:rsidRPr="00E46A87">
              <w:rPr>
                <w:sz w:val="18"/>
                <w:szCs w:val="18"/>
              </w:rPr>
              <w:t>1:00 to 3:00 pm C</w:t>
            </w:r>
          </w:p>
        </w:tc>
        <w:tc>
          <w:tcPr>
            <w:tcW w:w="6855" w:type="dxa"/>
            <w:gridSpan w:val="2"/>
            <w:shd w:val="clear" w:color="auto" w:fill="auto"/>
          </w:tcPr>
          <w:p w:rsidR="002E061F" w:rsidRPr="00E46A87" w:rsidRDefault="002E061F" w:rsidP="00E46A87">
            <w:pPr>
              <w:spacing w:before="240"/>
              <w:rPr>
                <w:sz w:val="18"/>
                <w:szCs w:val="18"/>
              </w:rPr>
            </w:pPr>
            <w:r w:rsidRPr="00E46A87">
              <w:rPr>
                <w:bCs/>
                <w:sz w:val="18"/>
                <w:szCs w:val="18"/>
              </w:rPr>
              <w:t>Wholesale Electric Quadrant Leadership Meeting (In person and Conference Call)</w:t>
            </w:r>
          </w:p>
        </w:tc>
      </w:tr>
      <w:tr w:rsidR="00301279" w:rsidRPr="00E46A87" w:rsidTr="00301279">
        <w:tc>
          <w:tcPr>
            <w:tcW w:w="1009" w:type="dxa"/>
            <w:shd w:val="clear" w:color="auto" w:fill="auto"/>
          </w:tcPr>
          <w:p w:rsidR="00301279" w:rsidRPr="00E46A87" w:rsidRDefault="00301279" w:rsidP="00E46A87">
            <w:pPr>
              <w:spacing w:before="240"/>
              <w:rPr>
                <w:sz w:val="18"/>
                <w:szCs w:val="18"/>
              </w:rPr>
            </w:pPr>
          </w:p>
        </w:tc>
        <w:tc>
          <w:tcPr>
            <w:tcW w:w="2159" w:type="dxa"/>
            <w:shd w:val="clear" w:color="auto" w:fill="auto"/>
          </w:tcPr>
          <w:p w:rsidR="00301279" w:rsidRPr="00E46A87" w:rsidRDefault="00301279" w:rsidP="00536339">
            <w:pPr>
              <w:spacing w:before="240"/>
              <w:rPr>
                <w:sz w:val="18"/>
                <w:szCs w:val="18"/>
              </w:rPr>
            </w:pPr>
            <w:smartTag w:uri="urn:schemas-microsoft-com:office:smarttags" w:element="place">
              <w:smartTag w:uri="urn:schemas-microsoft-com:office:smarttags" w:element="City">
                <w:r>
                  <w:rPr>
                    <w:sz w:val="18"/>
                    <w:szCs w:val="18"/>
                  </w:rPr>
                  <w:t>Houston</w:t>
                </w:r>
              </w:smartTag>
            </w:smartTag>
            <w:r>
              <w:rPr>
                <w:sz w:val="18"/>
                <w:szCs w:val="18"/>
              </w:rPr>
              <w:t xml:space="preserve"> 1/2 room</w:t>
            </w:r>
          </w:p>
        </w:tc>
        <w:tc>
          <w:tcPr>
            <w:tcW w:w="2519" w:type="dxa"/>
            <w:shd w:val="clear" w:color="auto" w:fill="auto"/>
          </w:tcPr>
          <w:p w:rsidR="00301279" w:rsidRPr="00E46A87" w:rsidRDefault="00301279" w:rsidP="00E46A87">
            <w:pPr>
              <w:numPr>
                <w:ilvl w:val="0"/>
                <w:numId w:val="18"/>
              </w:numPr>
              <w:spacing w:before="120"/>
              <w:rPr>
                <w:bCs/>
                <w:sz w:val="18"/>
                <w:szCs w:val="18"/>
              </w:rPr>
            </w:pPr>
            <w:r w:rsidRPr="00E46A87">
              <w:rPr>
                <w:bCs/>
                <w:sz w:val="18"/>
                <w:szCs w:val="18"/>
              </w:rPr>
              <w:t xml:space="preserve">Call in number </w:t>
            </w:r>
          </w:p>
          <w:p w:rsidR="00301279" w:rsidRPr="00E46A87" w:rsidRDefault="00301279" w:rsidP="00E46A87">
            <w:pPr>
              <w:numPr>
                <w:ilvl w:val="0"/>
                <w:numId w:val="18"/>
              </w:numPr>
              <w:rPr>
                <w:bCs/>
                <w:sz w:val="18"/>
                <w:szCs w:val="18"/>
              </w:rPr>
            </w:pPr>
            <w:r w:rsidRPr="00E46A87">
              <w:rPr>
                <w:bCs/>
                <w:sz w:val="18"/>
                <w:szCs w:val="18"/>
              </w:rPr>
              <w:t xml:space="preserve">Access Code </w:t>
            </w:r>
          </w:p>
          <w:p w:rsidR="00301279" w:rsidRPr="00E46A87" w:rsidRDefault="00301279" w:rsidP="00E46A87">
            <w:pPr>
              <w:numPr>
                <w:ilvl w:val="0"/>
                <w:numId w:val="18"/>
              </w:numPr>
              <w:rPr>
                <w:bCs/>
                <w:sz w:val="18"/>
                <w:szCs w:val="18"/>
              </w:rPr>
            </w:pPr>
            <w:r w:rsidRPr="00E46A87">
              <w:rPr>
                <w:bCs/>
                <w:sz w:val="18"/>
                <w:szCs w:val="18"/>
              </w:rPr>
              <w:t>Security Code</w:t>
            </w:r>
          </w:p>
        </w:tc>
        <w:tc>
          <w:tcPr>
            <w:tcW w:w="4336" w:type="dxa"/>
            <w:shd w:val="clear" w:color="auto" w:fill="auto"/>
          </w:tcPr>
          <w:p w:rsidR="00301279" w:rsidRPr="00E46A87" w:rsidRDefault="00301279" w:rsidP="00E46A87">
            <w:pPr>
              <w:spacing w:before="120"/>
              <w:rPr>
                <w:bCs/>
                <w:sz w:val="18"/>
                <w:szCs w:val="18"/>
              </w:rPr>
            </w:pPr>
            <w:r w:rsidRPr="00E46A87">
              <w:rPr>
                <w:bCs/>
                <w:sz w:val="18"/>
                <w:szCs w:val="18"/>
              </w:rPr>
              <w:t>866-740-1260</w:t>
            </w:r>
          </w:p>
          <w:p w:rsidR="00301279" w:rsidRPr="00E46A87" w:rsidRDefault="00301279" w:rsidP="00DA01C5">
            <w:pPr>
              <w:rPr>
                <w:bCs/>
                <w:sz w:val="18"/>
                <w:szCs w:val="18"/>
              </w:rPr>
            </w:pPr>
            <w:r w:rsidRPr="00E46A87">
              <w:rPr>
                <w:bCs/>
                <w:sz w:val="18"/>
                <w:szCs w:val="18"/>
              </w:rPr>
              <w:t>3560064</w:t>
            </w:r>
          </w:p>
          <w:p w:rsidR="00301279" w:rsidRPr="00E46A87" w:rsidRDefault="00301279" w:rsidP="00DA01C5">
            <w:pPr>
              <w:rPr>
                <w:bCs/>
                <w:sz w:val="18"/>
                <w:szCs w:val="18"/>
              </w:rPr>
            </w:pPr>
            <w:r w:rsidRPr="00E46A87">
              <w:rPr>
                <w:bCs/>
                <w:sz w:val="18"/>
                <w:szCs w:val="18"/>
              </w:rPr>
              <w:t>8724</w:t>
            </w:r>
          </w:p>
        </w:tc>
      </w:tr>
      <w:tr w:rsidR="002E061F" w:rsidRPr="00E46A87" w:rsidTr="00301279">
        <w:tc>
          <w:tcPr>
            <w:tcW w:w="1009" w:type="dxa"/>
            <w:shd w:val="clear" w:color="auto" w:fill="auto"/>
          </w:tcPr>
          <w:p w:rsidR="002E061F" w:rsidRPr="00E46A87" w:rsidRDefault="00101D43" w:rsidP="00E46A87">
            <w:pPr>
              <w:spacing w:before="240"/>
              <w:rPr>
                <w:sz w:val="18"/>
                <w:szCs w:val="18"/>
              </w:rPr>
            </w:pPr>
            <w:r>
              <w:rPr>
                <w:sz w:val="18"/>
                <w:szCs w:val="18"/>
              </w:rPr>
              <w:t>June 22</w:t>
            </w:r>
          </w:p>
        </w:tc>
        <w:tc>
          <w:tcPr>
            <w:tcW w:w="2159" w:type="dxa"/>
            <w:shd w:val="clear" w:color="auto" w:fill="auto"/>
          </w:tcPr>
          <w:p w:rsidR="002E061F" w:rsidRPr="00E46A87" w:rsidRDefault="002E061F" w:rsidP="00E46A87">
            <w:pPr>
              <w:spacing w:before="240"/>
              <w:rPr>
                <w:sz w:val="18"/>
                <w:szCs w:val="18"/>
              </w:rPr>
            </w:pPr>
            <w:r w:rsidRPr="00E46A87">
              <w:rPr>
                <w:sz w:val="18"/>
                <w:szCs w:val="18"/>
              </w:rPr>
              <w:t>3:00 to 5:00 pm C</w:t>
            </w:r>
          </w:p>
        </w:tc>
        <w:tc>
          <w:tcPr>
            <w:tcW w:w="6855" w:type="dxa"/>
            <w:gridSpan w:val="2"/>
            <w:shd w:val="clear" w:color="auto" w:fill="auto"/>
          </w:tcPr>
          <w:p w:rsidR="002E061F" w:rsidRPr="00E46A87" w:rsidRDefault="00101D43" w:rsidP="00E46A87">
            <w:pPr>
              <w:spacing w:before="240"/>
              <w:rPr>
                <w:sz w:val="18"/>
                <w:szCs w:val="18"/>
              </w:rPr>
            </w:pPr>
            <w:r w:rsidRPr="00E46A87">
              <w:rPr>
                <w:bCs/>
                <w:sz w:val="18"/>
                <w:szCs w:val="18"/>
              </w:rPr>
              <w:t xml:space="preserve">Retail Gas and Electric Quadrants Leadership Meeting </w:t>
            </w:r>
            <w:r w:rsidR="002E061F" w:rsidRPr="00E46A87">
              <w:rPr>
                <w:bCs/>
                <w:sz w:val="18"/>
                <w:szCs w:val="18"/>
              </w:rPr>
              <w:t>(In person and Conference Call)</w:t>
            </w:r>
          </w:p>
        </w:tc>
      </w:tr>
      <w:tr w:rsidR="002E061F" w:rsidRPr="00E46A87" w:rsidTr="00301279">
        <w:tc>
          <w:tcPr>
            <w:tcW w:w="1009" w:type="dxa"/>
            <w:shd w:val="clear" w:color="auto" w:fill="auto"/>
          </w:tcPr>
          <w:p w:rsidR="002E061F" w:rsidRPr="00E46A87" w:rsidRDefault="002E061F" w:rsidP="00E46A87">
            <w:pPr>
              <w:spacing w:before="240"/>
              <w:rPr>
                <w:sz w:val="18"/>
                <w:szCs w:val="18"/>
              </w:rPr>
            </w:pPr>
          </w:p>
        </w:tc>
        <w:tc>
          <w:tcPr>
            <w:tcW w:w="2159" w:type="dxa"/>
            <w:shd w:val="clear" w:color="auto" w:fill="auto"/>
          </w:tcPr>
          <w:p w:rsidR="002E061F" w:rsidRPr="00E46A87" w:rsidRDefault="00301279" w:rsidP="00E46A87">
            <w:pPr>
              <w:spacing w:before="240"/>
              <w:rPr>
                <w:sz w:val="18"/>
                <w:szCs w:val="18"/>
              </w:rPr>
            </w:pPr>
            <w:smartTag w:uri="urn:schemas-microsoft-com:office:smarttags" w:element="City">
              <w:smartTag w:uri="urn:schemas-microsoft-com:office:smarttags" w:element="place">
                <w:r>
                  <w:rPr>
                    <w:sz w:val="18"/>
                    <w:szCs w:val="18"/>
                  </w:rPr>
                  <w:t>Houston</w:t>
                </w:r>
              </w:smartTag>
            </w:smartTag>
            <w:r>
              <w:rPr>
                <w:sz w:val="18"/>
                <w:szCs w:val="18"/>
              </w:rPr>
              <w:t xml:space="preserve"> 1/2 room</w:t>
            </w:r>
          </w:p>
        </w:tc>
        <w:tc>
          <w:tcPr>
            <w:tcW w:w="2519" w:type="dxa"/>
            <w:shd w:val="clear" w:color="auto" w:fill="auto"/>
          </w:tcPr>
          <w:p w:rsidR="002E061F" w:rsidRPr="00E46A87" w:rsidRDefault="002E061F" w:rsidP="00E46A87">
            <w:pPr>
              <w:numPr>
                <w:ilvl w:val="0"/>
                <w:numId w:val="18"/>
              </w:numPr>
              <w:spacing w:before="120"/>
              <w:rPr>
                <w:bCs/>
                <w:sz w:val="18"/>
                <w:szCs w:val="18"/>
              </w:rPr>
            </w:pPr>
            <w:r w:rsidRPr="00E46A87">
              <w:rPr>
                <w:bCs/>
                <w:sz w:val="18"/>
                <w:szCs w:val="18"/>
              </w:rPr>
              <w:t xml:space="preserve">Call in number </w:t>
            </w:r>
          </w:p>
          <w:p w:rsidR="002E061F" w:rsidRPr="00E46A87" w:rsidRDefault="002E061F" w:rsidP="00E46A87">
            <w:pPr>
              <w:numPr>
                <w:ilvl w:val="0"/>
                <w:numId w:val="18"/>
              </w:numPr>
              <w:rPr>
                <w:bCs/>
                <w:sz w:val="18"/>
                <w:szCs w:val="18"/>
              </w:rPr>
            </w:pPr>
            <w:r w:rsidRPr="00E46A87">
              <w:rPr>
                <w:bCs/>
                <w:sz w:val="18"/>
                <w:szCs w:val="18"/>
              </w:rPr>
              <w:t xml:space="preserve">Access Code  </w:t>
            </w:r>
          </w:p>
          <w:p w:rsidR="002E061F" w:rsidRPr="00E46A87" w:rsidRDefault="002E061F" w:rsidP="00E46A87">
            <w:pPr>
              <w:numPr>
                <w:ilvl w:val="0"/>
                <w:numId w:val="18"/>
              </w:numPr>
              <w:rPr>
                <w:bCs/>
                <w:sz w:val="18"/>
                <w:szCs w:val="18"/>
              </w:rPr>
            </w:pPr>
            <w:r w:rsidRPr="00E46A87">
              <w:rPr>
                <w:bCs/>
                <w:sz w:val="18"/>
                <w:szCs w:val="18"/>
              </w:rPr>
              <w:t>Security Code</w:t>
            </w:r>
          </w:p>
        </w:tc>
        <w:tc>
          <w:tcPr>
            <w:tcW w:w="4336" w:type="dxa"/>
            <w:shd w:val="clear" w:color="auto" w:fill="auto"/>
          </w:tcPr>
          <w:p w:rsidR="002E061F" w:rsidRPr="00E46A87" w:rsidRDefault="002E061F" w:rsidP="00E46A87">
            <w:pPr>
              <w:spacing w:before="120"/>
              <w:rPr>
                <w:bCs/>
                <w:sz w:val="18"/>
                <w:szCs w:val="18"/>
              </w:rPr>
            </w:pPr>
            <w:r w:rsidRPr="00E46A87">
              <w:rPr>
                <w:bCs/>
                <w:sz w:val="18"/>
                <w:szCs w:val="18"/>
              </w:rPr>
              <w:t>866-740-1260</w:t>
            </w:r>
          </w:p>
          <w:p w:rsidR="002E061F" w:rsidRPr="00E46A87" w:rsidRDefault="002E061F" w:rsidP="00DA01C5">
            <w:pPr>
              <w:rPr>
                <w:bCs/>
                <w:sz w:val="18"/>
                <w:szCs w:val="18"/>
              </w:rPr>
            </w:pPr>
            <w:r w:rsidRPr="00E46A87">
              <w:rPr>
                <w:bCs/>
                <w:sz w:val="18"/>
                <w:szCs w:val="18"/>
              </w:rPr>
              <w:t>3560063</w:t>
            </w:r>
          </w:p>
          <w:p w:rsidR="002E061F" w:rsidRPr="00E46A87" w:rsidRDefault="00101D43" w:rsidP="00DA01C5">
            <w:pPr>
              <w:rPr>
                <w:bCs/>
                <w:sz w:val="18"/>
                <w:szCs w:val="18"/>
              </w:rPr>
            </w:pPr>
            <w:r>
              <w:rPr>
                <w:bCs/>
                <w:sz w:val="18"/>
                <w:szCs w:val="18"/>
              </w:rPr>
              <w:t>5812</w:t>
            </w:r>
          </w:p>
        </w:tc>
      </w:tr>
      <w:tr w:rsidR="002E061F" w:rsidRPr="00E46A87" w:rsidTr="00301279">
        <w:tc>
          <w:tcPr>
            <w:tcW w:w="1009" w:type="dxa"/>
            <w:shd w:val="clear" w:color="auto" w:fill="auto"/>
          </w:tcPr>
          <w:p w:rsidR="002E061F" w:rsidRPr="00E46A87" w:rsidRDefault="00101D43" w:rsidP="00101D43">
            <w:pPr>
              <w:spacing w:before="240"/>
              <w:rPr>
                <w:sz w:val="18"/>
                <w:szCs w:val="18"/>
              </w:rPr>
            </w:pPr>
            <w:r>
              <w:rPr>
                <w:sz w:val="18"/>
                <w:szCs w:val="18"/>
              </w:rPr>
              <w:t>June 23</w:t>
            </w:r>
          </w:p>
        </w:tc>
        <w:tc>
          <w:tcPr>
            <w:tcW w:w="2159" w:type="dxa"/>
            <w:shd w:val="clear" w:color="auto" w:fill="auto"/>
          </w:tcPr>
          <w:p w:rsidR="002E061F" w:rsidRPr="00E46A87" w:rsidRDefault="002E061F" w:rsidP="00E46A87">
            <w:pPr>
              <w:spacing w:before="240"/>
              <w:rPr>
                <w:sz w:val="18"/>
                <w:szCs w:val="18"/>
              </w:rPr>
            </w:pPr>
            <w:r w:rsidRPr="00E46A87">
              <w:rPr>
                <w:sz w:val="18"/>
                <w:szCs w:val="18"/>
              </w:rPr>
              <w:t>8:00 to 9:00 am C</w:t>
            </w:r>
          </w:p>
        </w:tc>
        <w:tc>
          <w:tcPr>
            <w:tcW w:w="6855" w:type="dxa"/>
            <w:gridSpan w:val="2"/>
            <w:shd w:val="clear" w:color="auto" w:fill="auto"/>
          </w:tcPr>
          <w:p w:rsidR="002E061F" w:rsidRPr="00E46A87" w:rsidRDefault="002E061F" w:rsidP="00E46A87">
            <w:pPr>
              <w:spacing w:before="240"/>
              <w:rPr>
                <w:sz w:val="18"/>
                <w:szCs w:val="18"/>
              </w:rPr>
            </w:pPr>
            <w:r w:rsidRPr="00E46A87">
              <w:rPr>
                <w:bCs/>
                <w:sz w:val="18"/>
                <w:szCs w:val="18"/>
              </w:rPr>
              <w:t>Resources Committee Meeting (In person and Conference Call)</w:t>
            </w:r>
          </w:p>
        </w:tc>
      </w:tr>
      <w:tr w:rsidR="002E061F" w:rsidRPr="00E46A87" w:rsidTr="00301279">
        <w:tc>
          <w:tcPr>
            <w:tcW w:w="1009" w:type="dxa"/>
            <w:shd w:val="clear" w:color="auto" w:fill="auto"/>
          </w:tcPr>
          <w:p w:rsidR="002E061F" w:rsidRPr="00E46A87" w:rsidRDefault="002E061F" w:rsidP="00E46A87">
            <w:pPr>
              <w:spacing w:before="120"/>
              <w:rPr>
                <w:sz w:val="18"/>
                <w:szCs w:val="18"/>
              </w:rPr>
            </w:pPr>
          </w:p>
        </w:tc>
        <w:tc>
          <w:tcPr>
            <w:tcW w:w="2159" w:type="dxa"/>
            <w:shd w:val="clear" w:color="auto" w:fill="auto"/>
          </w:tcPr>
          <w:p w:rsidR="002E061F" w:rsidRPr="00E46A87" w:rsidRDefault="00301279" w:rsidP="00E46A87">
            <w:pPr>
              <w:spacing w:before="120"/>
              <w:rPr>
                <w:sz w:val="18"/>
                <w:szCs w:val="18"/>
              </w:rPr>
            </w:pPr>
            <w:smartTag w:uri="urn:schemas-microsoft-com:office:smarttags" w:element="City">
              <w:smartTag w:uri="urn:schemas-microsoft-com:office:smarttags" w:element="place">
                <w:r>
                  <w:rPr>
                    <w:sz w:val="18"/>
                    <w:szCs w:val="18"/>
                  </w:rPr>
                  <w:t>Galveston</w:t>
                </w:r>
              </w:smartTag>
            </w:smartTag>
            <w:r>
              <w:rPr>
                <w:sz w:val="18"/>
                <w:szCs w:val="18"/>
              </w:rPr>
              <w:t xml:space="preserve"> room</w:t>
            </w:r>
          </w:p>
        </w:tc>
        <w:tc>
          <w:tcPr>
            <w:tcW w:w="2519" w:type="dxa"/>
            <w:shd w:val="clear" w:color="auto" w:fill="auto"/>
          </w:tcPr>
          <w:p w:rsidR="002E061F" w:rsidRPr="00E46A87" w:rsidRDefault="002E061F" w:rsidP="00E46A87">
            <w:pPr>
              <w:numPr>
                <w:ilvl w:val="0"/>
                <w:numId w:val="18"/>
              </w:numPr>
              <w:spacing w:before="120"/>
              <w:rPr>
                <w:bCs/>
                <w:sz w:val="18"/>
                <w:szCs w:val="18"/>
              </w:rPr>
            </w:pPr>
            <w:r w:rsidRPr="00E46A87">
              <w:rPr>
                <w:bCs/>
                <w:sz w:val="18"/>
                <w:szCs w:val="18"/>
              </w:rPr>
              <w:t xml:space="preserve">Call in number </w:t>
            </w:r>
          </w:p>
          <w:p w:rsidR="002E061F" w:rsidRPr="00E46A87" w:rsidRDefault="002E061F" w:rsidP="00E46A87">
            <w:pPr>
              <w:numPr>
                <w:ilvl w:val="0"/>
                <w:numId w:val="18"/>
              </w:numPr>
              <w:rPr>
                <w:bCs/>
                <w:sz w:val="18"/>
                <w:szCs w:val="18"/>
              </w:rPr>
            </w:pPr>
            <w:r w:rsidRPr="00E46A87">
              <w:rPr>
                <w:bCs/>
                <w:sz w:val="18"/>
                <w:szCs w:val="18"/>
              </w:rPr>
              <w:t xml:space="preserve">Access Code  </w:t>
            </w:r>
          </w:p>
          <w:p w:rsidR="002E061F" w:rsidRPr="00E46A87" w:rsidRDefault="002E061F" w:rsidP="00E46A87">
            <w:pPr>
              <w:numPr>
                <w:ilvl w:val="0"/>
                <w:numId w:val="18"/>
              </w:numPr>
              <w:rPr>
                <w:bCs/>
                <w:sz w:val="18"/>
                <w:szCs w:val="18"/>
              </w:rPr>
            </w:pPr>
            <w:r w:rsidRPr="00E46A87">
              <w:rPr>
                <w:bCs/>
                <w:sz w:val="18"/>
                <w:szCs w:val="18"/>
              </w:rPr>
              <w:t>Security Code</w:t>
            </w:r>
          </w:p>
        </w:tc>
        <w:tc>
          <w:tcPr>
            <w:tcW w:w="4336" w:type="dxa"/>
            <w:shd w:val="clear" w:color="auto" w:fill="auto"/>
          </w:tcPr>
          <w:p w:rsidR="002E061F" w:rsidRPr="00E46A87" w:rsidRDefault="002E061F" w:rsidP="00E46A87">
            <w:pPr>
              <w:spacing w:before="120"/>
              <w:rPr>
                <w:bCs/>
                <w:sz w:val="18"/>
                <w:szCs w:val="18"/>
              </w:rPr>
            </w:pPr>
            <w:r w:rsidRPr="00E46A87">
              <w:rPr>
                <w:bCs/>
                <w:sz w:val="18"/>
                <w:szCs w:val="18"/>
              </w:rPr>
              <w:t>866-740-1260</w:t>
            </w:r>
          </w:p>
          <w:p w:rsidR="002E061F" w:rsidRPr="00E46A87" w:rsidRDefault="002E061F" w:rsidP="00DA01C5">
            <w:pPr>
              <w:rPr>
                <w:bCs/>
                <w:sz w:val="18"/>
                <w:szCs w:val="18"/>
              </w:rPr>
            </w:pPr>
            <w:r w:rsidRPr="00E46A87">
              <w:rPr>
                <w:bCs/>
                <w:sz w:val="18"/>
                <w:szCs w:val="18"/>
              </w:rPr>
              <w:t>3560063</w:t>
            </w:r>
          </w:p>
          <w:p w:rsidR="002E061F" w:rsidRPr="00E46A87" w:rsidRDefault="002E061F" w:rsidP="00DA01C5">
            <w:pPr>
              <w:rPr>
                <w:bCs/>
                <w:sz w:val="18"/>
                <w:szCs w:val="18"/>
              </w:rPr>
            </w:pPr>
            <w:r w:rsidRPr="00E46A87">
              <w:rPr>
                <w:bCs/>
                <w:sz w:val="18"/>
                <w:szCs w:val="18"/>
              </w:rPr>
              <w:t>2843</w:t>
            </w:r>
          </w:p>
        </w:tc>
      </w:tr>
      <w:tr w:rsidR="002E061F" w:rsidRPr="00E46A87" w:rsidTr="00301279">
        <w:tc>
          <w:tcPr>
            <w:tcW w:w="1009" w:type="dxa"/>
            <w:shd w:val="clear" w:color="auto" w:fill="auto"/>
          </w:tcPr>
          <w:p w:rsidR="002E061F" w:rsidRPr="00E46A87" w:rsidRDefault="00101D43" w:rsidP="00101D43">
            <w:pPr>
              <w:spacing w:before="240"/>
              <w:rPr>
                <w:sz w:val="18"/>
                <w:szCs w:val="18"/>
              </w:rPr>
            </w:pPr>
            <w:r>
              <w:rPr>
                <w:sz w:val="18"/>
                <w:szCs w:val="18"/>
              </w:rPr>
              <w:t>June 23</w:t>
            </w:r>
          </w:p>
        </w:tc>
        <w:tc>
          <w:tcPr>
            <w:tcW w:w="2159" w:type="dxa"/>
            <w:shd w:val="clear" w:color="auto" w:fill="auto"/>
          </w:tcPr>
          <w:p w:rsidR="002E061F" w:rsidRPr="00E46A87" w:rsidRDefault="002E061F" w:rsidP="00E46A87">
            <w:pPr>
              <w:spacing w:before="240"/>
              <w:rPr>
                <w:sz w:val="18"/>
                <w:szCs w:val="18"/>
              </w:rPr>
            </w:pPr>
            <w:r w:rsidRPr="00E46A87">
              <w:rPr>
                <w:sz w:val="18"/>
                <w:szCs w:val="18"/>
              </w:rPr>
              <w:t>9:00 am to 1:00 pm C</w:t>
            </w:r>
          </w:p>
        </w:tc>
        <w:tc>
          <w:tcPr>
            <w:tcW w:w="6855" w:type="dxa"/>
            <w:gridSpan w:val="2"/>
            <w:shd w:val="clear" w:color="auto" w:fill="auto"/>
          </w:tcPr>
          <w:p w:rsidR="002E061F" w:rsidRPr="00E46A87" w:rsidRDefault="002E061F" w:rsidP="00E46A87">
            <w:pPr>
              <w:spacing w:before="240"/>
              <w:rPr>
                <w:sz w:val="18"/>
                <w:szCs w:val="18"/>
              </w:rPr>
            </w:pPr>
            <w:r w:rsidRPr="00E46A87">
              <w:rPr>
                <w:bCs/>
                <w:sz w:val="18"/>
                <w:szCs w:val="18"/>
              </w:rPr>
              <w:t>Board Meeting (In person and Conference Call/Web Cast)</w:t>
            </w:r>
          </w:p>
        </w:tc>
      </w:tr>
      <w:tr w:rsidR="002E061F" w:rsidRPr="00E46A87" w:rsidTr="00301279">
        <w:tc>
          <w:tcPr>
            <w:tcW w:w="1009" w:type="dxa"/>
            <w:shd w:val="clear" w:color="auto" w:fill="auto"/>
          </w:tcPr>
          <w:p w:rsidR="002E061F" w:rsidRPr="00E46A87" w:rsidRDefault="002E061F" w:rsidP="00E46A87">
            <w:pPr>
              <w:spacing w:before="120"/>
              <w:rPr>
                <w:sz w:val="18"/>
                <w:szCs w:val="18"/>
              </w:rPr>
            </w:pPr>
          </w:p>
        </w:tc>
        <w:tc>
          <w:tcPr>
            <w:tcW w:w="2159" w:type="dxa"/>
            <w:shd w:val="clear" w:color="auto" w:fill="auto"/>
          </w:tcPr>
          <w:p w:rsidR="002E061F" w:rsidRPr="00E46A87" w:rsidRDefault="00301279" w:rsidP="00E46A87">
            <w:pPr>
              <w:spacing w:before="120"/>
              <w:rPr>
                <w:sz w:val="18"/>
                <w:szCs w:val="18"/>
              </w:rPr>
            </w:pPr>
            <w:r>
              <w:rPr>
                <w:sz w:val="18"/>
                <w:szCs w:val="18"/>
              </w:rPr>
              <w:t>Salon D/E/F</w:t>
            </w:r>
          </w:p>
        </w:tc>
        <w:tc>
          <w:tcPr>
            <w:tcW w:w="2519" w:type="dxa"/>
            <w:shd w:val="clear" w:color="auto" w:fill="auto"/>
          </w:tcPr>
          <w:p w:rsidR="002E061F" w:rsidRPr="00E46A87" w:rsidRDefault="002E061F" w:rsidP="00E46A87">
            <w:pPr>
              <w:numPr>
                <w:ilvl w:val="0"/>
                <w:numId w:val="18"/>
              </w:numPr>
              <w:spacing w:before="120"/>
              <w:rPr>
                <w:bCs/>
                <w:sz w:val="18"/>
                <w:szCs w:val="18"/>
              </w:rPr>
            </w:pPr>
            <w:r w:rsidRPr="00E46A87">
              <w:rPr>
                <w:bCs/>
                <w:sz w:val="18"/>
                <w:szCs w:val="18"/>
              </w:rPr>
              <w:t xml:space="preserve">Call in number </w:t>
            </w:r>
          </w:p>
          <w:p w:rsidR="002E061F" w:rsidRPr="00E46A87" w:rsidRDefault="002E061F" w:rsidP="00E46A87">
            <w:pPr>
              <w:numPr>
                <w:ilvl w:val="0"/>
                <w:numId w:val="18"/>
              </w:numPr>
              <w:rPr>
                <w:bCs/>
                <w:sz w:val="18"/>
                <w:szCs w:val="18"/>
              </w:rPr>
            </w:pPr>
            <w:r w:rsidRPr="00E46A87">
              <w:rPr>
                <w:bCs/>
                <w:sz w:val="18"/>
                <w:szCs w:val="18"/>
              </w:rPr>
              <w:t xml:space="preserve">Access Code  </w:t>
            </w:r>
          </w:p>
          <w:p w:rsidR="002E061F" w:rsidRPr="00E46A87" w:rsidRDefault="002E061F" w:rsidP="00E46A87">
            <w:pPr>
              <w:numPr>
                <w:ilvl w:val="0"/>
                <w:numId w:val="18"/>
              </w:numPr>
              <w:rPr>
                <w:bCs/>
                <w:sz w:val="18"/>
                <w:szCs w:val="18"/>
              </w:rPr>
            </w:pPr>
            <w:r w:rsidRPr="00E46A87">
              <w:rPr>
                <w:bCs/>
                <w:sz w:val="18"/>
                <w:szCs w:val="18"/>
              </w:rPr>
              <w:t>Security Code</w:t>
            </w:r>
          </w:p>
        </w:tc>
        <w:tc>
          <w:tcPr>
            <w:tcW w:w="4336" w:type="dxa"/>
            <w:shd w:val="clear" w:color="auto" w:fill="auto"/>
          </w:tcPr>
          <w:p w:rsidR="002E061F" w:rsidRPr="00E46A87" w:rsidRDefault="002E061F" w:rsidP="00E46A87">
            <w:pPr>
              <w:spacing w:before="120"/>
              <w:rPr>
                <w:bCs/>
                <w:sz w:val="18"/>
                <w:szCs w:val="18"/>
              </w:rPr>
            </w:pPr>
            <w:r w:rsidRPr="00E46A87">
              <w:rPr>
                <w:bCs/>
                <w:sz w:val="18"/>
                <w:szCs w:val="18"/>
              </w:rPr>
              <w:t>866-740-1260</w:t>
            </w:r>
          </w:p>
          <w:p w:rsidR="002E061F" w:rsidRPr="00E46A87" w:rsidRDefault="002E061F" w:rsidP="00DA01C5">
            <w:pPr>
              <w:rPr>
                <w:bCs/>
                <w:sz w:val="18"/>
                <w:szCs w:val="18"/>
              </w:rPr>
            </w:pPr>
            <w:r w:rsidRPr="00E46A87">
              <w:rPr>
                <w:bCs/>
                <w:sz w:val="18"/>
                <w:szCs w:val="18"/>
              </w:rPr>
              <w:t>7133560</w:t>
            </w:r>
          </w:p>
          <w:p w:rsidR="002E061F" w:rsidRPr="00E46A87" w:rsidRDefault="002E061F" w:rsidP="00DA01C5">
            <w:pPr>
              <w:rPr>
                <w:bCs/>
                <w:sz w:val="18"/>
                <w:szCs w:val="18"/>
              </w:rPr>
            </w:pPr>
            <w:r w:rsidRPr="00E46A87">
              <w:rPr>
                <w:bCs/>
                <w:sz w:val="18"/>
                <w:szCs w:val="18"/>
              </w:rPr>
              <w:t>6515</w:t>
            </w:r>
          </w:p>
        </w:tc>
      </w:tr>
    </w:tbl>
    <w:p w:rsidR="002E061F" w:rsidRPr="001F2DB0" w:rsidRDefault="002E061F" w:rsidP="002E061F">
      <w:pPr>
        <w:spacing w:before="120"/>
        <w:rPr>
          <w:sz w:val="18"/>
          <w:szCs w:val="18"/>
        </w:rPr>
      </w:pPr>
      <w:r w:rsidRPr="001F2DB0">
        <w:rPr>
          <w:sz w:val="18"/>
          <w:szCs w:val="18"/>
        </w:rPr>
        <w:t>To join a conference call:</w:t>
      </w:r>
    </w:p>
    <w:p w:rsidR="002E061F" w:rsidRPr="001F2DB0" w:rsidRDefault="002E061F" w:rsidP="002E061F">
      <w:pPr>
        <w:rPr>
          <w:sz w:val="18"/>
          <w:szCs w:val="18"/>
        </w:rPr>
      </w:pPr>
      <w:r w:rsidRPr="001F2DB0">
        <w:rPr>
          <w:sz w:val="18"/>
          <w:szCs w:val="18"/>
        </w:rPr>
        <w:t>•</w:t>
      </w:r>
      <w:r w:rsidRPr="001F2DB0">
        <w:rPr>
          <w:sz w:val="18"/>
          <w:szCs w:val="18"/>
        </w:rPr>
        <w:tab/>
        <w:t>Dial the 11-digit toll free</w:t>
      </w:r>
      <w:r>
        <w:rPr>
          <w:sz w:val="18"/>
          <w:szCs w:val="18"/>
        </w:rPr>
        <w:t xml:space="preserve"> call-in </w:t>
      </w:r>
      <w:r w:rsidRPr="001F2DB0">
        <w:rPr>
          <w:sz w:val="18"/>
          <w:szCs w:val="18"/>
        </w:rPr>
        <w:t xml:space="preserve">phone number </w:t>
      </w:r>
      <w:r>
        <w:rPr>
          <w:sz w:val="18"/>
          <w:szCs w:val="18"/>
        </w:rPr>
        <w:t>shown above for the specific meetings</w:t>
      </w:r>
    </w:p>
    <w:p w:rsidR="002E061F" w:rsidRPr="001F2DB0" w:rsidRDefault="002E061F" w:rsidP="002E061F">
      <w:pPr>
        <w:rPr>
          <w:sz w:val="18"/>
          <w:szCs w:val="18"/>
        </w:rPr>
      </w:pPr>
      <w:r w:rsidRPr="001F2DB0">
        <w:rPr>
          <w:sz w:val="18"/>
          <w:szCs w:val="18"/>
        </w:rPr>
        <w:t>•</w:t>
      </w:r>
      <w:r w:rsidRPr="001F2DB0">
        <w:rPr>
          <w:sz w:val="18"/>
          <w:szCs w:val="18"/>
        </w:rPr>
        <w:tab/>
        <w:t xml:space="preserve">An automated attendant will ask you to enter a seven-digit access code </w:t>
      </w:r>
      <w:r>
        <w:rPr>
          <w:sz w:val="18"/>
          <w:szCs w:val="18"/>
        </w:rPr>
        <w:t>(shown in the table above)</w:t>
      </w:r>
    </w:p>
    <w:p w:rsidR="002E061F" w:rsidRPr="001F2DB0" w:rsidRDefault="002E061F" w:rsidP="002E061F">
      <w:pPr>
        <w:rPr>
          <w:sz w:val="18"/>
          <w:szCs w:val="18"/>
        </w:rPr>
      </w:pPr>
      <w:r w:rsidRPr="001F2DB0">
        <w:rPr>
          <w:sz w:val="18"/>
          <w:szCs w:val="18"/>
        </w:rPr>
        <w:t>•</w:t>
      </w:r>
      <w:r w:rsidRPr="001F2DB0">
        <w:rPr>
          <w:sz w:val="18"/>
          <w:szCs w:val="18"/>
        </w:rPr>
        <w:tab/>
        <w:t>The automated attendant will ask you to record your name.</w:t>
      </w:r>
    </w:p>
    <w:p w:rsidR="002E061F" w:rsidRPr="001F2DB0" w:rsidRDefault="002E061F" w:rsidP="002E061F">
      <w:pPr>
        <w:ind w:left="720" w:hanging="720"/>
        <w:rPr>
          <w:sz w:val="18"/>
          <w:szCs w:val="18"/>
        </w:rPr>
      </w:pPr>
      <w:r w:rsidRPr="001F2DB0">
        <w:rPr>
          <w:sz w:val="18"/>
          <w:szCs w:val="18"/>
        </w:rPr>
        <w:t>•</w:t>
      </w:r>
      <w:r w:rsidRPr="001F2DB0">
        <w:rPr>
          <w:sz w:val="18"/>
          <w:szCs w:val="18"/>
        </w:rPr>
        <w:tab/>
        <w:t>Please note that if the conference leader has not yet initiated the conference call, you will be placed on music hold until the conference leader starts the conference.</w:t>
      </w:r>
    </w:p>
    <w:p w:rsidR="002E061F" w:rsidRPr="001F2DB0" w:rsidRDefault="002E061F" w:rsidP="002E061F">
      <w:pPr>
        <w:rPr>
          <w:sz w:val="18"/>
          <w:szCs w:val="18"/>
        </w:rPr>
      </w:pPr>
      <w:r w:rsidRPr="001F2DB0">
        <w:rPr>
          <w:b/>
          <w:sz w:val="18"/>
          <w:szCs w:val="18"/>
        </w:rPr>
        <w:t>•</w:t>
      </w:r>
      <w:r w:rsidRPr="001F2DB0">
        <w:rPr>
          <w:b/>
          <w:sz w:val="18"/>
          <w:szCs w:val="18"/>
        </w:rPr>
        <w:tab/>
      </w:r>
      <w:r w:rsidRPr="001F2DB0">
        <w:rPr>
          <w:sz w:val="18"/>
          <w:szCs w:val="18"/>
        </w:rPr>
        <w:t xml:space="preserve">The automated attendant will then ask you for a four-digit security code </w:t>
      </w:r>
      <w:r>
        <w:rPr>
          <w:sz w:val="18"/>
          <w:szCs w:val="18"/>
        </w:rPr>
        <w:t>(shown in the table above</w:t>
      </w:r>
      <w:r w:rsidRPr="001F2DB0">
        <w:rPr>
          <w:sz w:val="18"/>
          <w:szCs w:val="18"/>
        </w:rPr>
        <w:t>)</w:t>
      </w:r>
    </w:p>
    <w:p w:rsidR="002E061F" w:rsidRPr="001F2DB0" w:rsidRDefault="002E061F" w:rsidP="002E061F">
      <w:pPr>
        <w:spacing w:before="120"/>
        <w:rPr>
          <w:sz w:val="18"/>
          <w:szCs w:val="18"/>
        </w:rPr>
      </w:pPr>
      <w:r w:rsidRPr="001F2DB0">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E061F" w:rsidRPr="001F2DB0" w:rsidRDefault="002E061F" w:rsidP="002E061F">
      <w:pPr>
        <w:spacing w:before="120"/>
        <w:rPr>
          <w:sz w:val="18"/>
          <w:szCs w:val="18"/>
        </w:rPr>
      </w:pPr>
      <w:r>
        <w:rPr>
          <w:sz w:val="18"/>
          <w:szCs w:val="18"/>
        </w:rPr>
        <w:t>If the meeting has the web conferencing feature enabled, t</w:t>
      </w:r>
      <w:r w:rsidRPr="001F2DB0">
        <w:rPr>
          <w:sz w:val="18"/>
          <w:szCs w:val="18"/>
        </w:rPr>
        <w:t xml:space="preserve">o join the web conference, go to www.readytalk.com and enter the same access </w:t>
      </w:r>
      <w:r>
        <w:rPr>
          <w:sz w:val="18"/>
          <w:szCs w:val="18"/>
        </w:rPr>
        <w:t>code</w:t>
      </w:r>
      <w:r w:rsidRPr="001F2DB0">
        <w:rPr>
          <w:sz w:val="18"/>
          <w:szCs w:val="18"/>
        </w:rPr>
        <w:t xml:space="preserve"> and </w:t>
      </w:r>
      <w:r w:rsidRPr="001F2DB0">
        <w:rPr>
          <w:b/>
          <w:sz w:val="18"/>
          <w:szCs w:val="18"/>
        </w:rPr>
        <w:t>s</w:t>
      </w:r>
      <w:r w:rsidRPr="001F2DB0">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E13DC2" w:rsidRDefault="002E061F" w:rsidP="002E061F">
      <w:pPr>
        <w:spacing w:before="120"/>
        <w:rPr>
          <w:sz w:val="18"/>
          <w:szCs w:val="18"/>
        </w:rPr>
      </w:pPr>
      <w:proofErr w:type="spellStart"/>
      <w:r w:rsidRPr="001F2DB0">
        <w:rPr>
          <w:sz w:val="18"/>
          <w:szCs w:val="18"/>
        </w:rPr>
        <w:t>ReadyTalk</w:t>
      </w:r>
      <w:proofErr w:type="spellEnd"/>
      <w:r w:rsidRPr="001F2DB0">
        <w:rPr>
          <w:sz w:val="18"/>
          <w:szCs w:val="18"/>
        </w:rPr>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rsidRPr="001F2DB0">
        <w:rPr>
          <w:sz w:val="18"/>
          <w:szCs w:val="18"/>
        </w:rPr>
        <w:t>ReadyTalk</w:t>
      </w:r>
      <w:proofErr w:type="spellEnd"/>
      <w:r w:rsidRPr="001F2DB0">
        <w:rPr>
          <w:sz w:val="18"/>
          <w:szCs w:val="18"/>
        </w:rPr>
        <w:t xml:space="preserve"> Customer Care, 1-800-843-9166.</w:t>
      </w:r>
      <w:r>
        <w:rPr>
          <w:sz w:val="18"/>
          <w:szCs w:val="18"/>
        </w:rPr>
        <w:t xml:space="preserve"> </w:t>
      </w:r>
    </w:p>
    <w:p w:rsidR="00CB3537" w:rsidRPr="00B16ABD" w:rsidRDefault="00E13DC2" w:rsidP="00CB3537">
      <w:pPr>
        <w:spacing w:before="120"/>
        <w:jc w:val="center"/>
        <w:rPr>
          <w:b/>
          <w:smallCaps/>
        </w:rPr>
      </w:pPr>
      <w:r>
        <w:rPr>
          <w:sz w:val="18"/>
          <w:szCs w:val="18"/>
        </w:rPr>
        <w:br w:type="page"/>
      </w:r>
      <w:r w:rsidR="00CB3537" w:rsidRPr="00B16ABD">
        <w:rPr>
          <w:b/>
          <w:smallCaps/>
        </w:rPr>
        <w:lastRenderedPageBreak/>
        <w:t>Biographies and Background</w:t>
      </w:r>
    </w:p>
    <w:p w:rsidR="00CB3537" w:rsidRPr="00B16ABD" w:rsidRDefault="00CB3537" w:rsidP="009D3177">
      <w:pPr>
        <w:spacing w:before="120" w:after="240"/>
        <w:jc w:val="center"/>
      </w:pPr>
      <w:r w:rsidRPr="00B16ABD">
        <w:rPr>
          <w:b/>
          <w:smallCaps/>
        </w:rPr>
        <w:t xml:space="preserve">for the June 22-23 Board Meetings Guest Speakers </w:t>
      </w:r>
    </w:p>
    <w:p w:rsidR="00101D43" w:rsidRPr="00B16ABD" w:rsidRDefault="00101D43" w:rsidP="00E13DC2">
      <w:r w:rsidRPr="00B16ABD">
        <w:t>Biography of the June 22 Dinner Speaker – Nuri Demirdoven</w:t>
      </w:r>
    </w:p>
    <w:p w:rsidR="00101D43" w:rsidRPr="00B16ABD" w:rsidRDefault="00101D43" w:rsidP="00E13DC2"/>
    <w:p w:rsidR="00CB3537" w:rsidRDefault="00E13DC2" w:rsidP="009D3177">
      <w:pPr>
        <w:spacing w:after="120"/>
        <w:ind w:left="2160" w:hanging="2160"/>
        <w:rPr>
          <w:szCs w:val="24"/>
        </w:rPr>
      </w:pPr>
      <w:r>
        <w:rPr>
          <w:b/>
          <w:szCs w:val="24"/>
        </w:rPr>
        <w:t>Nuri Demirdoven</w:t>
      </w:r>
      <w:r w:rsidR="00101D43">
        <w:rPr>
          <w:b/>
          <w:szCs w:val="24"/>
        </w:rPr>
        <w:t xml:space="preserve"> - </w:t>
      </w:r>
      <w:r w:rsidR="00101D43">
        <w:rPr>
          <w:b/>
          <w:szCs w:val="24"/>
        </w:rPr>
        <w:tab/>
      </w:r>
      <w:r w:rsidR="00101D43" w:rsidRPr="00101D43">
        <w:rPr>
          <w:szCs w:val="24"/>
        </w:rPr>
        <w:t>Nu</w:t>
      </w:r>
      <w:r w:rsidRPr="00101D43">
        <w:rPr>
          <w:szCs w:val="24"/>
        </w:rPr>
        <w:t>ri</w:t>
      </w:r>
      <w:r>
        <w:rPr>
          <w:szCs w:val="24"/>
        </w:rPr>
        <w:t xml:space="preserve"> Demirdoven is an Associate Principal in the Houston Office of McKinsey &amp; Company. Nuri joined McKinsey in May 2005 and is a member of North America Electric Power Practice and Sustainability and Resource Productivity Practice.  He serves power, high-tech, industrial and private equity clients on Smart Grid topics ranging from growth strategy, technology strategy, and regulatory strategy. He is one of the authors of McKinsey’s recent publication on Smart Grid. Nuri received his Ph.D. in Physical Chemistry and S.M. in Technology and Policy both from MIT. </w:t>
      </w:r>
    </w:p>
    <w:p w:rsidR="00E13DC2" w:rsidRDefault="00CB3537" w:rsidP="009D3177">
      <w:pPr>
        <w:spacing w:after="120"/>
        <w:ind w:left="2160"/>
        <w:rPr>
          <w:szCs w:val="24"/>
        </w:rPr>
      </w:pPr>
      <w:r>
        <w:rPr>
          <w:b/>
          <w:szCs w:val="24"/>
        </w:rPr>
        <w:t>Paper:</w:t>
      </w:r>
      <w:r>
        <w:rPr>
          <w:color w:val="1F497D"/>
        </w:rPr>
        <w:t xml:space="preserve"> “</w:t>
      </w:r>
      <w:r w:rsidRPr="009D3177">
        <w:t>Smart Grid and the Promise of Demand Side Management”,</w:t>
      </w:r>
      <w:r>
        <w:rPr>
          <w:color w:val="1F497D"/>
        </w:rPr>
        <w:t xml:space="preserve"> </w:t>
      </w:r>
      <w:hyperlink r:id="rId10" w:history="1">
        <w:r>
          <w:rPr>
            <w:rStyle w:val="Hyperlink"/>
          </w:rPr>
          <w:t>http://www.smartgridnews.com/artman/uploads/1/mckinsey_demand_side_mgtm.pdf</w:t>
        </w:r>
      </w:hyperlink>
    </w:p>
    <w:p w:rsidR="00D81514" w:rsidRPr="00B16ABD" w:rsidRDefault="00D81514" w:rsidP="002E061F">
      <w:pPr>
        <w:spacing w:before="120"/>
        <w:rPr>
          <w:bCs/>
        </w:rPr>
      </w:pPr>
    </w:p>
    <w:p w:rsidR="00101D43" w:rsidRPr="00B16ABD" w:rsidRDefault="00101D43" w:rsidP="00101D43">
      <w:r w:rsidRPr="00B16ABD">
        <w:t>Biography of the June 23 Board Meeting Speaker – Emil Pena</w:t>
      </w:r>
    </w:p>
    <w:p w:rsidR="009D3177" w:rsidRDefault="00101D43" w:rsidP="009D3177">
      <w:pPr>
        <w:spacing w:before="120"/>
        <w:ind w:left="2160" w:hanging="2160"/>
        <w:rPr>
          <w:szCs w:val="24"/>
        </w:rPr>
      </w:pPr>
      <w:r>
        <w:rPr>
          <w:b/>
          <w:szCs w:val="24"/>
        </w:rPr>
        <w:t xml:space="preserve">Emil Pena - </w:t>
      </w:r>
      <w:r>
        <w:rPr>
          <w:b/>
          <w:szCs w:val="24"/>
        </w:rPr>
        <w:tab/>
      </w:r>
      <w:r w:rsidR="00CB3537" w:rsidRPr="00CB3537">
        <w:rPr>
          <w:szCs w:val="24"/>
        </w:rPr>
        <w:t xml:space="preserve">Former Department of Energy (DOE) official Emil Peña </w:t>
      </w:r>
      <w:r w:rsidR="00CB3537">
        <w:rPr>
          <w:szCs w:val="24"/>
        </w:rPr>
        <w:t>is the</w:t>
      </w:r>
      <w:r w:rsidR="00CB3537" w:rsidRPr="00CB3537">
        <w:rPr>
          <w:szCs w:val="24"/>
        </w:rPr>
        <w:t xml:space="preserve"> executive director of Rice's Energy and Environmental Systems Institute</w:t>
      </w:r>
      <w:r w:rsidR="009D3177">
        <w:rPr>
          <w:szCs w:val="24"/>
        </w:rPr>
        <w:t xml:space="preserve">.  </w:t>
      </w:r>
      <w:r w:rsidR="00CB3537" w:rsidRPr="00CB3537">
        <w:rPr>
          <w:szCs w:val="24"/>
        </w:rPr>
        <w:t>A Texas native, Peña joined Rice Oct. 15 following a stint as the DOE's deputy assistant secretary of natural gas and petroleum technology. While there he was responsible for administering oil and gas programs, including research and development, planning and environmental analysis, and import and export activities.</w:t>
      </w:r>
      <w:r w:rsidR="00CB3537">
        <w:rPr>
          <w:szCs w:val="24"/>
        </w:rPr>
        <w:t xml:space="preserve">  </w:t>
      </w:r>
    </w:p>
    <w:p w:rsidR="009D3177" w:rsidRDefault="00CB3537" w:rsidP="009D3177">
      <w:pPr>
        <w:spacing w:before="120"/>
        <w:ind w:left="2160"/>
        <w:rPr>
          <w:szCs w:val="24"/>
        </w:rPr>
      </w:pPr>
      <w:r w:rsidRPr="00CB3537">
        <w:rPr>
          <w:szCs w:val="24"/>
        </w:rPr>
        <w:t xml:space="preserve">Prior to his DOE appointment in 2000, Peña owned and operated a Houston-based lobbying firm for 15 years, representing clients from Louisiana to New Mexico. Prior to that, Peña served as assistant director of public affairs for field operations at Atlantic Richfield Company (ARCO), where he represented the company before state and local government bodies, elected officials and industry associations in an 11-state region. Peña has also worked in government, community and public affairs for several firms, including Miller Brewing Company and </w:t>
      </w:r>
      <w:proofErr w:type="spellStart"/>
      <w:r w:rsidRPr="00CB3537">
        <w:rPr>
          <w:szCs w:val="24"/>
        </w:rPr>
        <w:t>LoVaca</w:t>
      </w:r>
      <w:proofErr w:type="spellEnd"/>
      <w:r w:rsidRPr="00CB3537">
        <w:rPr>
          <w:szCs w:val="24"/>
        </w:rPr>
        <w:t xml:space="preserve"> Gathering Company.</w:t>
      </w:r>
      <w:r w:rsidR="009D3177">
        <w:rPr>
          <w:szCs w:val="24"/>
        </w:rPr>
        <w:t xml:space="preserve">  </w:t>
      </w:r>
    </w:p>
    <w:p w:rsidR="00B16ABD" w:rsidRDefault="00CB3537" w:rsidP="009D3177">
      <w:pPr>
        <w:spacing w:before="120"/>
        <w:ind w:left="2160"/>
        <w:rPr>
          <w:szCs w:val="24"/>
        </w:rPr>
      </w:pPr>
      <w:r w:rsidRPr="00CB3537">
        <w:rPr>
          <w:szCs w:val="24"/>
        </w:rPr>
        <w:t>Peña holds a master's in environmental management from the University of Texas at San Antonio and a bachelor's in political science, history and sociology from Texas A&amp;I University in Kingsville. He also attended the School of Law at St. Mary's University, San Antonio, and the Lyndon B. Johnson School of Public Affairs at the University of Texas at Austin. Peña's ties to Rice are lengthy. He's been involved for a number of years with the Rice Alliance for Technology and Entrepreneurship and is a long-time acquaintance of Ray Martinez, Rice's new director of governmental relations.</w:t>
      </w:r>
      <w:r w:rsidR="009D3177">
        <w:rPr>
          <w:szCs w:val="24"/>
        </w:rPr>
        <w:t xml:space="preserve">  </w:t>
      </w:r>
      <w:r w:rsidRPr="00CB3537">
        <w:rPr>
          <w:szCs w:val="24"/>
        </w:rPr>
        <w:t xml:space="preserve">Peña's professional and civic activities include the Texas Oil and Gas Association, Latin American Management Association Board, U.S. Latino Coalition board, U.S. Mexico Chamber of Commerce board and Upper Kirby Tax Reinvestment Zone No. 19 Board. He was also a member of the National Petroleum Council. He serves on the boards of directors of CORRPRO Company, GCCTT, the </w:t>
      </w:r>
      <w:proofErr w:type="spellStart"/>
      <w:r w:rsidRPr="00CB3537">
        <w:rPr>
          <w:szCs w:val="24"/>
        </w:rPr>
        <w:t>GenOil</w:t>
      </w:r>
      <w:proofErr w:type="spellEnd"/>
      <w:r w:rsidRPr="00CB3537">
        <w:rPr>
          <w:szCs w:val="24"/>
        </w:rPr>
        <w:t xml:space="preserve"> Co. advisory board and the U.S. Environmental Protection Agency’s Methane 2 Markets Program</w:t>
      </w:r>
      <w:r w:rsidR="009D3177">
        <w:rPr>
          <w:szCs w:val="24"/>
        </w:rPr>
        <w:t>.</w:t>
      </w:r>
    </w:p>
    <w:p w:rsidR="00B16ABD" w:rsidRPr="00E711AD" w:rsidRDefault="00B16ABD" w:rsidP="009D3177">
      <w:pPr>
        <w:spacing w:before="120"/>
        <w:ind w:left="2160"/>
        <w:rPr>
          <w:bCs/>
          <w:sz w:val="18"/>
          <w:szCs w:val="18"/>
        </w:rPr>
      </w:pPr>
      <w:r>
        <w:rPr>
          <w:szCs w:val="24"/>
        </w:rPr>
        <w:br w:type="page"/>
      </w:r>
    </w:p>
    <w:tbl>
      <w:tblPr>
        <w:tblW w:w="10252" w:type="dxa"/>
        <w:tblLayout w:type="fixed"/>
        <w:tblLook w:val="01E0" w:firstRow="1" w:lastRow="1" w:firstColumn="1" w:lastColumn="1" w:noHBand="0" w:noVBand="0"/>
      </w:tblPr>
      <w:tblGrid>
        <w:gridCol w:w="828"/>
        <w:gridCol w:w="540"/>
        <w:gridCol w:w="540"/>
        <w:gridCol w:w="8344"/>
      </w:tblGrid>
      <w:tr w:rsidR="00B16ABD" w:rsidRPr="00542194" w:rsidTr="00422AF3">
        <w:trPr>
          <w:tblHeader/>
        </w:trPr>
        <w:tc>
          <w:tcPr>
            <w:tcW w:w="10252" w:type="dxa"/>
            <w:gridSpan w:val="4"/>
            <w:tcBorders>
              <w:bottom w:val="single" w:sz="4" w:space="0" w:color="auto"/>
            </w:tcBorders>
          </w:tcPr>
          <w:p w:rsidR="00B16ABD" w:rsidRPr="00542194" w:rsidRDefault="00B16ABD" w:rsidP="00422AF3">
            <w:pPr>
              <w:pStyle w:val="BodyText"/>
              <w:spacing w:before="120" w:after="40"/>
              <w:jc w:val="center"/>
              <w:rPr>
                <w:b/>
                <w:sz w:val="18"/>
                <w:szCs w:val="18"/>
              </w:rPr>
            </w:pPr>
            <w:r w:rsidRPr="00542194">
              <w:rPr>
                <w:sz w:val="18"/>
                <w:szCs w:val="18"/>
              </w:rPr>
              <w:br w:type="page"/>
            </w:r>
            <w:r w:rsidRPr="00542194">
              <w:rPr>
                <w:b/>
                <w:sz w:val="18"/>
                <w:szCs w:val="18"/>
              </w:rPr>
              <w:t xml:space="preserve">NAESB BOARD OF DIRECTORS MEETING </w:t>
            </w:r>
          </w:p>
          <w:p w:rsidR="00B16ABD" w:rsidRPr="00542194" w:rsidRDefault="00B16ABD" w:rsidP="00422AF3">
            <w:pPr>
              <w:pStyle w:val="BodyText"/>
              <w:jc w:val="center"/>
              <w:rPr>
                <w:b/>
                <w:sz w:val="18"/>
                <w:szCs w:val="18"/>
              </w:rPr>
            </w:pPr>
            <w:r w:rsidRPr="00542194">
              <w:rPr>
                <w:b/>
                <w:bCs/>
                <w:sz w:val="18"/>
                <w:szCs w:val="18"/>
              </w:rPr>
              <w:t>Houston Marriott North Hotel</w:t>
            </w:r>
            <w:r w:rsidRPr="00542194">
              <w:rPr>
                <w:b/>
                <w:sz w:val="18"/>
                <w:szCs w:val="18"/>
              </w:rPr>
              <w:t>, Houston, Texas  - Salon D/E/F</w:t>
            </w:r>
          </w:p>
          <w:p w:rsidR="00B16ABD" w:rsidRPr="00542194" w:rsidRDefault="00B16ABD" w:rsidP="00422AF3">
            <w:pPr>
              <w:pStyle w:val="BodyText"/>
              <w:jc w:val="center"/>
              <w:rPr>
                <w:b/>
                <w:sz w:val="18"/>
                <w:szCs w:val="18"/>
              </w:rPr>
            </w:pPr>
            <w:r w:rsidRPr="00542194">
              <w:rPr>
                <w:b/>
                <w:sz w:val="18"/>
                <w:szCs w:val="18"/>
              </w:rPr>
              <w:t xml:space="preserve">Thursday, </w:t>
            </w:r>
            <w:r>
              <w:rPr>
                <w:b/>
                <w:sz w:val="18"/>
                <w:szCs w:val="18"/>
              </w:rPr>
              <w:t>June 23</w:t>
            </w:r>
            <w:r w:rsidRPr="00542194">
              <w:rPr>
                <w:b/>
                <w:sz w:val="18"/>
                <w:szCs w:val="18"/>
              </w:rPr>
              <w:t xml:space="preserve"> -- 9:00 a.m. to 1:00 pm Central</w:t>
            </w:r>
          </w:p>
          <w:p w:rsidR="00B16ABD" w:rsidRPr="00542194" w:rsidRDefault="00B16ABD" w:rsidP="00422AF3">
            <w:pPr>
              <w:pStyle w:val="BodyText"/>
              <w:jc w:val="center"/>
              <w:rPr>
                <w:b/>
                <w:caps/>
                <w:sz w:val="18"/>
                <w:szCs w:val="18"/>
              </w:rPr>
            </w:pPr>
          </w:p>
          <w:p w:rsidR="00B16ABD" w:rsidRPr="00542194" w:rsidRDefault="00B16ABD" w:rsidP="00422AF3">
            <w:pPr>
              <w:autoSpaceDE w:val="0"/>
              <w:autoSpaceDN w:val="0"/>
              <w:adjustRightInd w:val="0"/>
              <w:spacing w:before="40" w:after="40"/>
              <w:jc w:val="center"/>
              <w:rPr>
                <w:sz w:val="18"/>
                <w:szCs w:val="18"/>
              </w:rPr>
            </w:pPr>
            <w:r w:rsidRPr="00542194">
              <w:rPr>
                <w:b/>
                <w:caps/>
                <w:sz w:val="18"/>
                <w:szCs w:val="18"/>
              </w:rPr>
              <w:t>DRAFT AGENDA</w:t>
            </w:r>
          </w:p>
        </w:tc>
      </w:tr>
      <w:tr w:rsidR="00B16ABD" w:rsidRPr="00B16ABD" w:rsidTr="00422AF3">
        <w:trPr>
          <w:tblHeader/>
        </w:trPr>
        <w:tc>
          <w:tcPr>
            <w:tcW w:w="828" w:type="dxa"/>
            <w:tcBorders>
              <w:top w:val="single" w:sz="4" w:space="0" w:color="auto"/>
              <w:bottom w:val="single" w:sz="4" w:space="0" w:color="auto"/>
            </w:tcBorders>
          </w:tcPr>
          <w:p w:rsidR="00B16ABD" w:rsidRPr="00542194" w:rsidRDefault="00B16ABD" w:rsidP="00422AF3">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B16ABD" w:rsidRPr="00B16ABD" w:rsidRDefault="00B16ABD" w:rsidP="00422AF3">
            <w:pPr>
              <w:autoSpaceDE w:val="0"/>
              <w:autoSpaceDN w:val="0"/>
              <w:adjustRightInd w:val="0"/>
              <w:spacing w:before="40" w:after="40"/>
              <w:rPr>
                <w:sz w:val="18"/>
                <w:szCs w:val="18"/>
              </w:rPr>
            </w:pPr>
            <w:r w:rsidRPr="00B16ABD">
              <w:rPr>
                <w:sz w:val="18"/>
                <w:szCs w:val="18"/>
              </w:rPr>
              <w:t>#</w:t>
            </w:r>
          </w:p>
        </w:tc>
        <w:tc>
          <w:tcPr>
            <w:tcW w:w="8884" w:type="dxa"/>
            <w:gridSpan w:val="2"/>
            <w:tcBorders>
              <w:top w:val="single" w:sz="4" w:space="0" w:color="auto"/>
              <w:bottom w:val="single" w:sz="4" w:space="0" w:color="auto"/>
            </w:tcBorders>
          </w:tcPr>
          <w:p w:rsidR="00B16ABD" w:rsidRPr="00B16ABD" w:rsidRDefault="00B16ABD" w:rsidP="00422AF3">
            <w:pPr>
              <w:autoSpaceDE w:val="0"/>
              <w:autoSpaceDN w:val="0"/>
              <w:adjustRightInd w:val="0"/>
              <w:spacing w:before="40" w:after="40"/>
              <w:rPr>
                <w:sz w:val="18"/>
                <w:szCs w:val="18"/>
              </w:rPr>
            </w:pPr>
            <w:r w:rsidRPr="00B16ABD">
              <w:rPr>
                <w:sz w:val="18"/>
                <w:szCs w:val="18"/>
              </w:rPr>
              <w:t>Agenda Item</w:t>
            </w:r>
          </w:p>
        </w:tc>
      </w:tr>
      <w:tr w:rsidR="00B16ABD" w:rsidRPr="00B16ABD" w:rsidTr="00422AF3">
        <w:tc>
          <w:tcPr>
            <w:tcW w:w="828" w:type="dxa"/>
            <w:tcBorders>
              <w:top w:val="single" w:sz="4" w:space="0" w:color="auto"/>
            </w:tcBorders>
          </w:tcPr>
          <w:p w:rsidR="00B16ABD" w:rsidRPr="00B16ABD" w:rsidRDefault="00B16ABD" w:rsidP="00422AF3">
            <w:pPr>
              <w:autoSpaceDE w:val="0"/>
              <w:autoSpaceDN w:val="0"/>
              <w:adjustRightInd w:val="0"/>
              <w:spacing w:before="40" w:after="40"/>
              <w:rPr>
                <w:sz w:val="18"/>
                <w:szCs w:val="18"/>
              </w:rPr>
            </w:pPr>
            <w:r w:rsidRPr="00B16ABD">
              <w:rPr>
                <w:sz w:val="18"/>
                <w:szCs w:val="18"/>
              </w:rPr>
              <w:t>8:00 A</w:t>
            </w:r>
          </w:p>
        </w:tc>
        <w:tc>
          <w:tcPr>
            <w:tcW w:w="540" w:type="dxa"/>
            <w:tcBorders>
              <w:top w:val="single" w:sz="4" w:space="0" w:color="auto"/>
            </w:tcBorders>
          </w:tcPr>
          <w:p w:rsidR="00B16ABD" w:rsidRPr="00B16ABD" w:rsidRDefault="00B16ABD" w:rsidP="00422AF3">
            <w:pPr>
              <w:autoSpaceDE w:val="0"/>
              <w:autoSpaceDN w:val="0"/>
              <w:adjustRightInd w:val="0"/>
              <w:spacing w:before="40" w:after="40"/>
              <w:rPr>
                <w:sz w:val="18"/>
                <w:szCs w:val="18"/>
              </w:rPr>
            </w:pPr>
          </w:p>
        </w:tc>
        <w:tc>
          <w:tcPr>
            <w:tcW w:w="8884" w:type="dxa"/>
            <w:gridSpan w:val="2"/>
            <w:tcBorders>
              <w:top w:val="single" w:sz="4" w:space="0" w:color="auto"/>
            </w:tcBorders>
          </w:tcPr>
          <w:p w:rsidR="00B16ABD" w:rsidRPr="00B16ABD" w:rsidRDefault="00B16ABD" w:rsidP="00422AF3">
            <w:pPr>
              <w:autoSpaceDE w:val="0"/>
              <w:autoSpaceDN w:val="0"/>
              <w:adjustRightInd w:val="0"/>
              <w:spacing w:before="40" w:after="40"/>
              <w:rPr>
                <w:sz w:val="18"/>
                <w:szCs w:val="18"/>
              </w:rPr>
            </w:pPr>
            <w:r w:rsidRPr="00B16ABD">
              <w:rPr>
                <w:sz w:val="18"/>
                <w:szCs w:val="18"/>
              </w:rPr>
              <w:t>Resources Committee Meeting</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r w:rsidRPr="00B16ABD">
              <w:rPr>
                <w:sz w:val="18"/>
                <w:szCs w:val="18"/>
              </w:rPr>
              <w:t>8:30 A</w:t>
            </w: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autoSpaceDE w:val="0"/>
              <w:autoSpaceDN w:val="0"/>
              <w:adjustRightInd w:val="0"/>
              <w:spacing w:before="40" w:after="40"/>
              <w:rPr>
                <w:sz w:val="18"/>
                <w:szCs w:val="18"/>
              </w:rPr>
            </w:pPr>
            <w:r w:rsidRPr="00B16ABD">
              <w:rPr>
                <w:sz w:val="18"/>
                <w:szCs w:val="18"/>
              </w:rPr>
              <w:t>Continental Breakfast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autoSpaceDE w:val="0"/>
              <w:autoSpaceDN w:val="0"/>
              <w:adjustRightInd w:val="0"/>
              <w:spacing w:before="40" w:after="40"/>
              <w:rPr>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r w:rsidRPr="00B16ABD">
              <w:rPr>
                <w:sz w:val="18"/>
                <w:szCs w:val="18"/>
              </w:rPr>
              <w:t>9:00 A</w:t>
            </w: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1.</w:t>
            </w:r>
          </w:p>
        </w:tc>
        <w:tc>
          <w:tcPr>
            <w:tcW w:w="8884" w:type="dxa"/>
            <w:gridSpan w:val="2"/>
          </w:tcPr>
          <w:p w:rsidR="00B16ABD" w:rsidRPr="00B16ABD" w:rsidRDefault="00B16ABD" w:rsidP="00422AF3">
            <w:pPr>
              <w:autoSpaceDE w:val="0"/>
              <w:autoSpaceDN w:val="0"/>
              <w:adjustRightInd w:val="0"/>
              <w:spacing w:before="40" w:after="40"/>
              <w:rPr>
                <w:sz w:val="18"/>
                <w:szCs w:val="18"/>
              </w:rPr>
            </w:pPr>
            <w:r w:rsidRPr="00B16ABD">
              <w:rPr>
                <w:sz w:val="18"/>
                <w:szCs w:val="18"/>
              </w:rPr>
              <w:t>Welcome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B16ABD" w:rsidRPr="00B16ABD" w:rsidRDefault="00B16ABD" w:rsidP="00B16ABD">
            <w:pPr>
              <w:tabs>
                <w:tab w:val="left" w:pos="2520"/>
                <w:tab w:val="left" w:pos="2970"/>
                <w:tab w:val="num" w:pos="5040"/>
              </w:tabs>
              <w:autoSpaceDE w:val="0"/>
              <w:autoSpaceDN w:val="0"/>
              <w:adjustRightInd w:val="0"/>
              <w:spacing w:before="40" w:after="40"/>
              <w:rPr>
                <w:sz w:val="18"/>
                <w:szCs w:val="18"/>
              </w:rPr>
            </w:pPr>
            <w:r w:rsidRPr="00B16ABD">
              <w:rPr>
                <w:sz w:val="18"/>
                <w:szCs w:val="18"/>
              </w:rPr>
              <w:t>Welcome to Board members, guests and convene the June 23, 2011 Board meeting</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 xml:space="preserve">Antitrust Guidelines </w:t>
            </w:r>
            <w:hyperlink r:id="rId11" w:history="1">
              <w:r w:rsidRPr="00B16ABD">
                <w:rPr>
                  <w:rStyle w:val="Hyperlink"/>
                  <w:sz w:val="18"/>
                  <w:szCs w:val="18"/>
                </w:rPr>
                <w:t>http://www.naesb.org/misc/antitrust_guidance.doc</w:t>
              </w:r>
            </w:hyperlink>
            <w:r w:rsidRPr="00B16ABD">
              <w:rPr>
                <w:sz w:val="18"/>
                <w:szCs w:val="18"/>
              </w:rPr>
              <w:t xml:space="preserve"> (Guidance)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 xml:space="preserve">Establish quorum – </w:t>
            </w:r>
            <w:hyperlink r:id="rId12" w:history="1">
              <w:r w:rsidRPr="00B16ABD">
                <w:rPr>
                  <w:rStyle w:val="Hyperlink"/>
                  <w:sz w:val="18"/>
                  <w:szCs w:val="18"/>
                </w:rPr>
                <w:t>http://www.naesb.org/pdf4/bod_terms.pdf</w:t>
              </w:r>
            </w:hyperlink>
            <w:r w:rsidRPr="00B16ABD">
              <w:rPr>
                <w:sz w:val="18"/>
                <w:szCs w:val="18"/>
              </w:rPr>
              <w:t xml:space="preserve"> (Board Roster)</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2.</w:t>
            </w:r>
          </w:p>
        </w:tc>
        <w:tc>
          <w:tcPr>
            <w:tcW w:w="8884" w:type="dxa"/>
            <w:gridSpan w:val="2"/>
          </w:tcPr>
          <w:p w:rsidR="00B16ABD" w:rsidRPr="00B16ABD" w:rsidRDefault="00B16ABD" w:rsidP="00422AF3">
            <w:pPr>
              <w:autoSpaceDE w:val="0"/>
              <w:autoSpaceDN w:val="0"/>
              <w:adjustRightInd w:val="0"/>
              <w:spacing w:before="40" w:after="40"/>
              <w:rPr>
                <w:sz w:val="18"/>
                <w:szCs w:val="18"/>
              </w:rPr>
            </w:pPr>
            <w:r w:rsidRPr="00B16ABD">
              <w:rPr>
                <w:sz w:val="18"/>
                <w:szCs w:val="18"/>
              </w:rPr>
              <w:t>Consent Agenda</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B16ABD" w:rsidRPr="00372166" w:rsidRDefault="00B16ABD" w:rsidP="00422AF3">
            <w:pPr>
              <w:pStyle w:val="BodyText"/>
              <w:spacing w:before="40" w:after="40"/>
              <w:jc w:val="both"/>
              <w:rPr>
                <w:sz w:val="18"/>
                <w:szCs w:val="18"/>
              </w:rPr>
            </w:pPr>
            <w:r w:rsidRPr="00372166">
              <w:rPr>
                <w:sz w:val="18"/>
                <w:szCs w:val="18"/>
              </w:rPr>
              <w:t xml:space="preserve">Agenda Adoption - </w:t>
            </w:r>
            <w:hyperlink r:id="rId13" w:history="1">
              <w:r w:rsidR="00116044">
                <w:rPr>
                  <w:rStyle w:val="Hyperlink"/>
                  <w:sz w:val="18"/>
                  <w:szCs w:val="18"/>
                </w:rPr>
                <w:t>http://www.naesb.org/pdf4/bd062311a.docx</w:t>
              </w:r>
            </w:hyperlink>
            <w:r w:rsidRPr="00372166">
              <w:rPr>
                <w:sz w:val="18"/>
                <w:szCs w:val="18"/>
              </w:rPr>
              <w:t xml:space="preserve">  (Agenda)</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B16ABD" w:rsidRPr="00372166" w:rsidRDefault="00B16ABD" w:rsidP="00422AF3">
            <w:pPr>
              <w:pStyle w:val="BodyText"/>
              <w:spacing w:before="40" w:after="40"/>
              <w:rPr>
                <w:sz w:val="18"/>
                <w:szCs w:val="18"/>
              </w:rPr>
            </w:pPr>
            <w:r w:rsidRPr="00372166">
              <w:rPr>
                <w:sz w:val="18"/>
                <w:szCs w:val="18"/>
              </w:rPr>
              <w:t xml:space="preserve">Adoption of Draft Minutes - </w:t>
            </w:r>
            <w:hyperlink r:id="rId14" w:history="1">
              <w:r w:rsidRPr="00372166">
                <w:rPr>
                  <w:rStyle w:val="Hyperlink"/>
                  <w:sz w:val="18"/>
                  <w:szCs w:val="18"/>
                </w:rPr>
                <w:t>http://www.naesb.org/pdf4/bd032411dm.doc</w:t>
              </w:r>
            </w:hyperlink>
            <w:r w:rsidRPr="00372166">
              <w:rPr>
                <w:sz w:val="18"/>
                <w:szCs w:val="18"/>
              </w:rPr>
              <w:t xml:space="preserve"> (minutes)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B16ABD" w:rsidRPr="00372166" w:rsidRDefault="00B16ABD" w:rsidP="00422AF3">
            <w:pPr>
              <w:spacing w:before="40" w:after="40"/>
              <w:rPr>
                <w:sz w:val="18"/>
                <w:szCs w:val="18"/>
              </w:rPr>
            </w:pPr>
            <w:r w:rsidRPr="00372166">
              <w:rPr>
                <w:sz w:val="18"/>
                <w:szCs w:val="18"/>
              </w:rPr>
              <w:t xml:space="preserve">Adoption of Revised 2011 WGQ Annual Plan </w:t>
            </w:r>
            <w:hyperlink r:id="rId15" w:history="1">
              <w:r w:rsidR="00110A6E" w:rsidRPr="00372166">
                <w:rPr>
                  <w:rStyle w:val="Hyperlink"/>
                  <w:sz w:val="18"/>
                  <w:szCs w:val="18"/>
                </w:rPr>
                <w:t>http://www.naesb.org/pdf4/wgq_ec050511a1.docx</w:t>
              </w:r>
            </w:hyperlink>
            <w:r w:rsidRPr="00372166">
              <w:rPr>
                <w:color w:val="0000FF"/>
                <w:sz w:val="18"/>
                <w:szCs w:val="18"/>
              </w:rPr>
              <w:t xml:space="preserve"> </w:t>
            </w:r>
            <w:r w:rsidRPr="00372166">
              <w:rPr>
                <w:sz w:val="18"/>
                <w:szCs w:val="18"/>
              </w:rPr>
              <w:t>(plan</w:t>
            </w:r>
            <w:r w:rsidR="00110A6E" w:rsidRPr="00372166">
              <w:rPr>
                <w:sz w:val="18"/>
                <w:szCs w:val="18"/>
              </w:rPr>
              <w:t xml:space="preserve"> with redlined changes approved by the WGQ EC</w:t>
            </w:r>
            <w:r w:rsidRPr="00372166">
              <w:rPr>
                <w:sz w:val="18"/>
                <w:szCs w:val="18"/>
              </w:rPr>
              <w: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B16ABD" w:rsidRPr="00372166" w:rsidRDefault="00B16ABD" w:rsidP="00422AF3">
            <w:pPr>
              <w:spacing w:before="40" w:after="40"/>
              <w:rPr>
                <w:sz w:val="18"/>
                <w:szCs w:val="18"/>
              </w:rPr>
            </w:pPr>
            <w:r w:rsidRPr="00372166">
              <w:rPr>
                <w:sz w:val="18"/>
                <w:szCs w:val="18"/>
              </w:rPr>
              <w:t xml:space="preserve">Adoption of Revised 2011 Retail Annual Plan </w:t>
            </w:r>
            <w:hyperlink r:id="rId16" w:history="1">
              <w:r w:rsidR="00110A6E" w:rsidRPr="00372166">
                <w:rPr>
                  <w:rStyle w:val="Hyperlink"/>
                  <w:sz w:val="18"/>
                  <w:szCs w:val="18"/>
                </w:rPr>
                <w:t>http://www.naesb.org/pdf4/retail_ec050411a1.doc</w:t>
              </w:r>
            </w:hyperlink>
            <w:r w:rsidRPr="00372166">
              <w:rPr>
                <w:color w:val="0000FF"/>
                <w:sz w:val="18"/>
                <w:szCs w:val="18"/>
              </w:rPr>
              <w:t xml:space="preserve"> </w:t>
            </w:r>
            <w:r w:rsidRPr="00372166">
              <w:rPr>
                <w:sz w:val="18"/>
                <w:szCs w:val="18"/>
              </w:rPr>
              <w:t>(plan with redlined changes</w:t>
            </w:r>
            <w:r w:rsidR="00110A6E" w:rsidRPr="00372166">
              <w:rPr>
                <w:sz w:val="18"/>
                <w:szCs w:val="18"/>
              </w:rPr>
              <w:t xml:space="preserve"> approved by the Retail Gas &amp; Electric ECs</w:t>
            </w:r>
            <w:r w:rsidRPr="00372166">
              <w:rPr>
                <w:sz w:val="18"/>
                <w:szCs w:val="18"/>
              </w:rPr>
              <w: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e)</w:t>
            </w:r>
          </w:p>
        </w:tc>
        <w:tc>
          <w:tcPr>
            <w:tcW w:w="8344" w:type="dxa"/>
          </w:tcPr>
          <w:p w:rsidR="00B16ABD" w:rsidRPr="00422AF3" w:rsidRDefault="00B16ABD" w:rsidP="00422AF3">
            <w:pPr>
              <w:spacing w:before="40" w:after="40"/>
              <w:rPr>
                <w:sz w:val="18"/>
                <w:szCs w:val="18"/>
              </w:rPr>
            </w:pPr>
            <w:r w:rsidRPr="00422AF3">
              <w:rPr>
                <w:sz w:val="18"/>
                <w:szCs w:val="18"/>
              </w:rPr>
              <w:t>Adoption of Revised 2011 WEQ Annual Plan</w:t>
            </w:r>
            <w:r w:rsidR="00372166" w:rsidRPr="00422AF3">
              <w:rPr>
                <w:sz w:val="18"/>
                <w:szCs w:val="18"/>
              </w:rPr>
              <w:t xml:space="preserve">: </w:t>
            </w:r>
            <w:hyperlink r:id="rId17" w:history="1">
              <w:r w:rsidR="002B7E03" w:rsidRPr="00422AF3">
                <w:rPr>
                  <w:rStyle w:val="Hyperlink"/>
                  <w:sz w:val="18"/>
                  <w:szCs w:val="18"/>
                </w:rPr>
                <w:t>http://www.naesb.org/misc/weq_2011_annual_plan_061611.docx</w:t>
              </w:r>
            </w:hyperlink>
            <w:r w:rsidR="002B7E03" w:rsidRPr="00422AF3">
              <w:rPr>
                <w:color w:val="0000FF"/>
                <w:sz w:val="18"/>
                <w:szCs w:val="18"/>
              </w:rPr>
              <w:t xml:space="preserve">  </w:t>
            </w:r>
            <w:r w:rsidR="00372166" w:rsidRPr="00422AF3">
              <w:rPr>
                <w:sz w:val="18"/>
                <w:szCs w:val="18"/>
              </w:rPr>
              <w:t xml:space="preserve"> (plan approved by the Board on March 24, 2011</w:t>
            </w:r>
            <w:r w:rsidR="00422AF3">
              <w:rPr>
                <w:sz w:val="18"/>
                <w:szCs w:val="18"/>
              </w:rPr>
              <w:t>, with changes submitted by EC subcommittee leadership</w:t>
            </w:r>
            <w:r w:rsidR="00372166" w:rsidRPr="00422AF3">
              <w:rPr>
                <w:sz w:val="18"/>
                <w:szCs w:val="18"/>
              </w:rPr>
              <w: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p>
        </w:tc>
        <w:tc>
          <w:tcPr>
            <w:tcW w:w="8344" w:type="dxa"/>
          </w:tcPr>
          <w:p w:rsidR="00B16ABD" w:rsidRPr="00B16ABD" w:rsidRDefault="00B16ABD" w:rsidP="00422AF3">
            <w:pPr>
              <w:tabs>
                <w:tab w:val="left" w:pos="2520"/>
                <w:tab w:val="left" w:pos="2970"/>
              </w:tabs>
              <w:autoSpaceDE w:val="0"/>
              <w:autoSpaceDN w:val="0"/>
              <w:adjustRightInd w:val="0"/>
              <w:spacing w:before="40" w:after="40"/>
              <w:ind w:left="252"/>
              <w:rPr>
                <w:sz w:val="18"/>
                <w:szCs w:val="18"/>
              </w:rPr>
            </w:pPr>
          </w:p>
        </w:tc>
      </w:tr>
      <w:tr w:rsidR="00B16ABD" w:rsidRPr="00B16ABD" w:rsidTr="00422AF3">
        <w:trPr>
          <w:trHeight w:val="243"/>
        </w:trPr>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3.</w:t>
            </w:r>
          </w:p>
        </w:tc>
        <w:tc>
          <w:tcPr>
            <w:tcW w:w="8884" w:type="dxa"/>
            <w:gridSpan w:val="2"/>
          </w:tcPr>
          <w:p w:rsidR="00B16ABD" w:rsidRPr="00B16ABD" w:rsidRDefault="00B16ABD" w:rsidP="00422AF3">
            <w:pPr>
              <w:autoSpaceDE w:val="0"/>
              <w:autoSpaceDN w:val="0"/>
              <w:adjustRightInd w:val="0"/>
              <w:spacing w:before="40" w:after="40"/>
              <w:rPr>
                <w:sz w:val="18"/>
                <w:szCs w:val="18"/>
              </w:rPr>
            </w:pPr>
            <w:r w:rsidRPr="00B16ABD">
              <w:rPr>
                <w:sz w:val="18"/>
                <w:szCs w:val="18"/>
              </w:rPr>
              <w:t xml:space="preserve">Membership and Financial Report </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B16ABD" w:rsidRPr="00B16ABD" w:rsidRDefault="00B16ABD" w:rsidP="00422AF3">
            <w:pPr>
              <w:spacing w:before="40" w:after="40"/>
              <w:rPr>
                <w:sz w:val="18"/>
                <w:szCs w:val="18"/>
              </w:rPr>
            </w:pPr>
            <w:r w:rsidRPr="00B16ABD">
              <w:rPr>
                <w:sz w:val="18"/>
                <w:szCs w:val="18"/>
              </w:rPr>
              <w:t xml:space="preserve">Membership Report </w:t>
            </w:r>
            <w:hyperlink r:id="rId18" w:history="1">
              <w:r w:rsidR="002B7E03">
                <w:rPr>
                  <w:rStyle w:val="Hyperlink"/>
                  <w:sz w:val="18"/>
                  <w:szCs w:val="18"/>
                </w:rPr>
                <w:t>http://www.naesb.org/misc/board_membership_slide_060111.ppt</w:t>
              </w:r>
            </w:hyperlink>
            <w:r w:rsidRPr="00B16ABD">
              <w:rPr>
                <w:sz w:val="18"/>
                <w:szCs w:val="18"/>
              </w:rPr>
              <w:t xml:space="preserve"> (Profile), </w:t>
            </w:r>
            <w:hyperlink r:id="rId19" w:history="1">
              <w:r w:rsidR="002B7E03" w:rsidRPr="002B7E03">
                <w:rPr>
                  <w:rStyle w:val="Hyperlink"/>
                  <w:sz w:val="18"/>
                  <w:szCs w:val="18"/>
                </w:rPr>
                <w:t>http://www.naesb.org/misc/board_membership_report_060111.doc</w:t>
              </w:r>
            </w:hyperlink>
            <w:r w:rsidR="002B7E03" w:rsidRPr="002B7E03">
              <w:rPr>
                <w:color w:val="000080"/>
                <w:sz w:val="18"/>
                <w:szCs w:val="18"/>
              </w:rPr>
              <w:t xml:space="preserve"> </w:t>
            </w:r>
            <w:r w:rsidR="002B7E03" w:rsidRPr="002B7E03">
              <w:rPr>
                <w:sz w:val="18"/>
                <w:szCs w:val="18"/>
              </w:rPr>
              <w:t xml:space="preserve">  </w:t>
            </w:r>
            <w:r w:rsidRPr="00B16ABD">
              <w:rPr>
                <w:sz w:val="18"/>
                <w:szCs w:val="18"/>
              </w:rPr>
              <w:t>(Report)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B16ABD" w:rsidRPr="00B16ABD" w:rsidRDefault="00B16ABD" w:rsidP="00FA388F">
            <w:pPr>
              <w:spacing w:before="40" w:after="40"/>
              <w:rPr>
                <w:sz w:val="18"/>
                <w:szCs w:val="18"/>
              </w:rPr>
            </w:pPr>
            <w:r w:rsidRPr="00B16ABD">
              <w:rPr>
                <w:sz w:val="18"/>
                <w:szCs w:val="18"/>
              </w:rPr>
              <w:t>Financial Year to Date Report 2011:</w:t>
            </w:r>
            <w:r w:rsidRPr="00B16ABD">
              <w:rPr>
                <w:color w:val="000000"/>
                <w:sz w:val="18"/>
                <w:szCs w:val="18"/>
              </w:rPr>
              <w:t xml:space="preserve"> </w:t>
            </w:r>
            <w:hyperlink r:id="rId20" w:history="1">
              <w:r w:rsidR="00116044">
                <w:rPr>
                  <w:rStyle w:val="Hyperlink"/>
                  <w:sz w:val="18"/>
                  <w:szCs w:val="18"/>
                </w:rPr>
                <w:t>http://www.naesb.org/misc/financial_report_060111.docx</w:t>
              </w:r>
            </w:hyperlink>
            <w:r w:rsidRPr="00B16ABD">
              <w:rPr>
                <w:color w:val="000000"/>
                <w:sz w:val="18"/>
                <w:szCs w:val="18"/>
              </w:rPr>
              <w:t xml:space="preserve"> (Report), </w:t>
            </w:r>
            <w:hyperlink r:id="rId21" w:history="1">
              <w:r w:rsidR="00F93651">
                <w:rPr>
                  <w:rStyle w:val="Hyperlink"/>
                  <w:sz w:val="18"/>
                  <w:szCs w:val="18"/>
                </w:rPr>
                <w:t>http://www.naesb.org/misc/financial_profile_060111.ppt</w:t>
              </w:r>
            </w:hyperlink>
            <w:bookmarkStart w:id="6" w:name="_GoBack"/>
            <w:bookmarkEnd w:id="6"/>
            <w:r w:rsidRPr="00B16ABD">
              <w:rPr>
                <w:color w:val="000000"/>
                <w:sz w:val="18"/>
                <w:szCs w:val="18"/>
              </w:rPr>
              <w:t xml:space="preserve"> (Profile)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p>
        </w:tc>
        <w:tc>
          <w:tcPr>
            <w:tcW w:w="8344" w:type="dxa"/>
          </w:tcPr>
          <w:p w:rsidR="00B16ABD" w:rsidRPr="00B16ABD" w:rsidRDefault="00B16ABD" w:rsidP="00422AF3">
            <w:pPr>
              <w:tabs>
                <w:tab w:val="left" w:pos="2520"/>
                <w:tab w:val="left" w:pos="2970"/>
              </w:tabs>
              <w:autoSpaceDE w:val="0"/>
              <w:autoSpaceDN w:val="0"/>
              <w:adjustRightInd w:val="0"/>
              <w:spacing w:before="40" w:after="40"/>
              <w:ind w:left="252"/>
              <w:rPr>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4.</w:t>
            </w: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Reports from Board Committees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B16ABD" w:rsidRPr="00B16ABD" w:rsidRDefault="00B16ABD" w:rsidP="002B7E03">
            <w:pPr>
              <w:pStyle w:val="BodyText"/>
              <w:spacing w:before="40" w:after="40"/>
              <w:jc w:val="both"/>
              <w:rPr>
                <w:sz w:val="18"/>
                <w:szCs w:val="18"/>
              </w:rPr>
            </w:pPr>
            <w:r w:rsidRPr="00B16ABD">
              <w:rPr>
                <w:sz w:val="18"/>
                <w:szCs w:val="18"/>
              </w:rPr>
              <w:t xml:space="preserve">Resources </w:t>
            </w:r>
            <w:hyperlink r:id="rId22" w:history="1">
              <w:r w:rsidR="002B7E03" w:rsidRPr="0078766D">
                <w:rPr>
                  <w:rStyle w:val="Hyperlink"/>
                  <w:sz w:val="18"/>
                  <w:szCs w:val="18"/>
                </w:rPr>
                <w:t>http://www.naesb.org/pdf4/board_resource062311w1.pdf</w:t>
              </w:r>
            </w:hyperlink>
            <w:r w:rsidRPr="00B16ABD">
              <w:rPr>
                <w:sz w:val="18"/>
                <w:szCs w:val="18"/>
              </w:rPr>
              <w:t xml:space="preserve">  (Resources Report)</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b)</w:t>
            </w:r>
          </w:p>
        </w:tc>
        <w:tc>
          <w:tcPr>
            <w:tcW w:w="8344" w:type="dxa"/>
          </w:tcPr>
          <w:p w:rsidR="00B16ABD" w:rsidRPr="00B16ABD" w:rsidRDefault="00B16ABD" w:rsidP="002B7E03">
            <w:pPr>
              <w:pStyle w:val="BodyText"/>
              <w:spacing w:before="40" w:after="40"/>
              <w:jc w:val="both"/>
              <w:rPr>
                <w:sz w:val="18"/>
                <w:szCs w:val="18"/>
              </w:rPr>
            </w:pPr>
            <w:r w:rsidRPr="00B16ABD">
              <w:rPr>
                <w:sz w:val="18"/>
                <w:szCs w:val="18"/>
              </w:rPr>
              <w:t xml:space="preserve">Critical Infrastructure Committee: </w:t>
            </w:r>
            <w:hyperlink r:id="rId23" w:history="1">
              <w:r w:rsidR="002B7E03" w:rsidRPr="002B7E03">
                <w:rPr>
                  <w:rStyle w:val="Hyperlink"/>
                  <w:sz w:val="18"/>
                  <w:szCs w:val="18"/>
                </w:rPr>
                <w:t>http://www.naesb.org/pdf4/bd_cic_041511notes.doc</w:t>
              </w:r>
            </w:hyperlink>
            <w:r w:rsidRPr="00B16ABD">
              <w:rPr>
                <w:sz w:val="18"/>
                <w:szCs w:val="18"/>
              </w:rPr>
              <w:t xml:space="preserve"> (Notes)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 w:val="num" w:pos="5040"/>
              </w:tabs>
              <w:autoSpaceDE w:val="0"/>
              <w:autoSpaceDN w:val="0"/>
              <w:adjustRightInd w:val="0"/>
              <w:spacing w:before="40" w:after="40"/>
              <w:rPr>
                <w:sz w:val="18"/>
                <w:szCs w:val="18"/>
              </w:rPr>
            </w:pPr>
            <w:r w:rsidRPr="00B16ABD">
              <w:rPr>
                <w:sz w:val="18"/>
                <w:szCs w:val="18"/>
              </w:rPr>
              <w:t>c)</w:t>
            </w:r>
          </w:p>
        </w:tc>
        <w:tc>
          <w:tcPr>
            <w:tcW w:w="8344" w:type="dxa"/>
          </w:tcPr>
          <w:p w:rsidR="00B16ABD" w:rsidRPr="00B16ABD" w:rsidRDefault="00B16ABD" w:rsidP="00FA388F">
            <w:pPr>
              <w:pStyle w:val="BodyText"/>
              <w:spacing w:before="40" w:after="40"/>
              <w:jc w:val="both"/>
              <w:rPr>
                <w:sz w:val="18"/>
                <w:szCs w:val="18"/>
              </w:rPr>
            </w:pPr>
            <w:r w:rsidRPr="00B16ABD">
              <w:rPr>
                <w:sz w:val="18"/>
                <w:szCs w:val="18"/>
              </w:rPr>
              <w:t>Retail Restructuring Committee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B16ABD" w:rsidRPr="00B16ABD" w:rsidRDefault="00B16ABD" w:rsidP="00FA388F">
            <w:pPr>
              <w:tabs>
                <w:tab w:val="left" w:pos="2520"/>
                <w:tab w:val="left" w:pos="2970"/>
              </w:tabs>
              <w:autoSpaceDE w:val="0"/>
              <w:autoSpaceDN w:val="0"/>
              <w:adjustRightInd w:val="0"/>
              <w:spacing w:before="40" w:after="40"/>
              <w:rPr>
                <w:sz w:val="18"/>
                <w:szCs w:val="18"/>
              </w:rPr>
            </w:pPr>
            <w:r w:rsidRPr="00B16ABD">
              <w:rPr>
                <w:sz w:val="18"/>
                <w:szCs w:val="18"/>
              </w:rPr>
              <w:t>Parliamentary Committee</w:t>
            </w:r>
            <w:r w:rsidR="002B7E03">
              <w:rPr>
                <w:sz w:val="18"/>
                <w:szCs w:val="18"/>
              </w:rPr>
              <w:t xml:space="preserve">: </w:t>
            </w:r>
            <w:hyperlink r:id="rId24" w:history="1">
              <w:r w:rsidR="002B7E03" w:rsidRPr="0078766D">
                <w:rPr>
                  <w:rStyle w:val="Hyperlink"/>
                  <w:sz w:val="18"/>
                  <w:szCs w:val="18"/>
                </w:rPr>
                <w:t>http://www.naesb.org/pdf4/parliamentary041211dm.doc</w:t>
              </w:r>
            </w:hyperlink>
            <w:r w:rsidR="002B7E03">
              <w:rPr>
                <w:sz w:val="18"/>
                <w:szCs w:val="18"/>
              </w:rPr>
              <w:t xml:space="preserve"> (Notes)</w:t>
            </w:r>
          </w:p>
        </w:tc>
      </w:tr>
      <w:tr w:rsidR="00E311BB" w:rsidRPr="00B16ABD" w:rsidTr="00422AF3">
        <w:tc>
          <w:tcPr>
            <w:tcW w:w="828"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tabs>
                <w:tab w:val="left" w:pos="2520"/>
                <w:tab w:val="left" w:pos="2970"/>
              </w:tabs>
              <w:autoSpaceDE w:val="0"/>
              <w:autoSpaceDN w:val="0"/>
              <w:adjustRightInd w:val="0"/>
              <w:spacing w:before="40" w:after="40"/>
              <w:rPr>
                <w:sz w:val="18"/>
                <w:szCs w:val="18"/>
              </w:rPr>
            </w:pPr>
            <w:r>
              <w:rPr>
                <w:sz w:val="18"/>
                <w:szCs w:val="18"/>
              </w:rPr>
              <w:t>e)</w:t>
            </w:r>
          </w:p>
        </w:tc>
        <w:tc>
          <w:tcPr>
            <w:tcW w:w="8344" w:type="dxa"/>
          </w:tcPr>
          <w:p w:rsidR="00E311BB" w:rsidRPr="00B16ABD" w:rsidRDefault="00E311BB" w:rsidP="00422AF3">
            <w:pPr>
              <w:tabs>
                <w:tab w:val="left" w:pos="2520"/>
                <w:tab w:val="left" w:pos="2970"/>
              </w:tabs>
              <w:autoSpaceDE w:val="0"/>
              <w:autoSpaceDN w:val="0"/>
              <w:adjustRightInd w:val="0"/>
              <w:spacing w:before="40" w:after="40"/>
              <w:rPr>
                <w:sz w:val="18"/>
                <w:szCs w:val="18"/>
              </w:rPr>
            </w:pPr>
            <w:r>
              <w:rPr>
                <w:sz w:val="18"/>
                <w:szCs w:val="18"/>
              </w:rPr>
              <w:t>Certification Committee</w:t>
            </w:r>
            <w:r w:rsidR="002B7E03">
              <w:rPr>
                <w:sz w:val="18"/>
                <w:szCs w:val="18"/>
              </w:rPr>
              <w:t xml:space="preserve">: </w:t>
            </w:r>
            <w:hyperlink r:id="rId25" w:history="1">
              <w:r w:rsidR="002B7E03" w:rsidRPr="0078766D">
                <w:rPr>
                  <w:rStyle w:val="Hyperlink"/>
                  <w:sz w:val="18"/>
                  <w:szCs w:val="18"/>
                </w:rPr>
                <w:t>http://www.naesb.org/pdf4/cpc060611mn.doc</w:t>
              </w:r>
            </w:hyperlink>
            <w:r w:rsidR="002B7E03">
              <w:rPr>
                <w:sz w:val="18"/>
                <w:szCs w:val="18"/>
              </w:rPr>
              <w:t xml:space="preserve"> (Notes)</w:t>
            </w:r>
          </w:p>
        </w:tc>
      </w:tr>
      <w:tr w:rsidR="00E311BB" w:rsidRPr="00B16ABD" w:rsidTr="00422AF3">
        <w:tc>
          <w:tcPr>
            <w:tcW w:w="828"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tabs>
                <w:tab w:val="left" w:pos="2520"/>
                <w:tab w:val="left" w:pos="2970"/>
              </w:tabs>
              <w:autoSpaceDE w:val="0"/>
              <w:autoSpaceDN w:val="0"/>
              <w:adjustRightInd w:val="0"/>
              <w:spacing w:before="40" w:after="40"/>
              <w:rPr>
                <w:sz w:val="18"/>
                <w:szCs w:val="18"/>
              </w:rPr>
            </w:pPr>
            <w:r>
              <w:rPr>
                <w:sz w:val="18"/>
                <w:szCs w:val="18"/>
              </w:rPr>
              <w:t>f)</w:t>
            </w:r>
          </w:p>
        </w:tc>
        <w:tc>
          <w:tcPr>
            <w:tcW w:w="8344" w:type="dxa"/>
          </w:tcPr>
          <w:p w:rsidR="00E311BB" w:rsidRPr="00B16ABD" w:rsidRDefault="00E311BB" w:rsidP="002B7E03">
            <w:pPr>
              <w:tabs>
                <w:tab w:val="left" w:pos="2520"/>
                <w:tab w:val="left" w:pos="2970"/>
              </w:tabs>
              <w:autoSpaceDE w:val="0"/>
              <w:autoSpaceDN w:val="0"/>
              <w:adjustRightInd w:val="0"/>
              <w:spacing w:before="40" w:after="40"/>
              <w:rPr>
                <w:sz w:val="18"/>
                <w:szCs w:val="18"/>
              </w:rPr>
            </w:pPr>
            <w:r>
              <w:rPr>
                <w:sz w:val="18"/>
                <w:szCs w:val="18"/>
              </w:rPr>
              <w:t>Gas-Electric Coordinating Committee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E311BB" w:rsidP="00422AF3">
            <w:pPr>
              <w:tabs>
                <w:tab w:val="left" w:pos="2520"/>
                <w:tab w:val="left" w:pos="2970"/>
              </w:tabs>
              <w:autoSpaceDE w:val="0"/>
              <w:autoSpaceDN w:val="0"/>
              <w:adjustRightInd w:val="0"/>
              <w:spacing w:before="40" w:after="40"/>
              <w:rPr>
                <w:sz w:val="18"/>
                <w:szCs w:val="18"/>
              </w:rPr>
            </w:pPr>
            <w:r>
              <w:rPr>
                <w:sz w:val="18"/>
                <w:szCs w:val="18"/>
              </w:rPr>
              <w:t>g</w:t>
            </w:r>
            <w:r w:rsidR="00B16ABD" w:rsidRPr="00B16ABD">
              <w:rPr>
                <w:sz w:val="18"/>
                <w:szCs w:val="18"/>
              </w:rPr>
              <w:t>)</w:t>
            </w:r>
          </w:p>
        </w:tc>
        <w:tc>
          <w:tcPr>
            <w:tcW w:w="8344" w:type="dxa"/>
          </w:tcPr>
          <w:p w:rsidR="00B16ABD" w:rsidRPr="00B16ABD" w:rsidRDefault="00B16ABD" w:rsidP="00FA388F">
            <w:pPr>
              <w:tabs>
                <w:tab w:val="left" w:pos="2520"/>
                <w:tab w:val="left" w:pos="2970"/>
              </w:tabs>
              <w:autoSpaceDE w:val="0"/>
              <w:autoSpaceDN w:val="0"/>
              <w:adjustRightInd w:val="0"/>
              <w:spacing w:before="40" w:after="40"/>
              <w:rPr>
                <w:sz w:val="18"/>
                <w:szCs w:val="18"/>
              </w:rPr>
            </w:pPr>
            <w:r w:rsidRPr="00B16ABD">
              <w:rPr>
                <w:sz w:val="18"/>
                <w:szCs w:val="18"/>
              </w:rPr>
              <w:t>Managing Committee</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rStyle w:val="Strong"/>
                <w:b w:val="0"/>
                <w:bCs w:val="0"/>
                <w:sz w:val="18"/>
                <w:szCs w:val="18"/>
              </w:rPr>
            </w:pPr>
          </w:p>
        </w:tc>
      </w:tr>
      <w:tr w:rsidR="00B16ABD" w:rsidRPr="00B16ABD" w:rsidTr="00422AF3">
        <w:tc>
          <w:tcPr>
            <w:tcW w:w="828" w:type="dxa"/>
          </w:tcPr>
          <w:p w:rsidR="00B16ABD" w:rsidRPr="00B16ABD" w:rsidRDefault="00B16ABD" w:rsidP="00422AF3">
            <w:pPr>
              <w:keepNext/>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5.</w:t>
            </w:r>
          </w:p>
        </w:tc>
        <w:tc>
          <w:tcPr>
            <w:tcW w:w="8884" w:type="dxa"/>
            <w:gridSpan w:val="2"/>
          </w:tcPr>
          <w:p w:rsidR="00B16ABD" w:rsidRPr="00B16ABD" w:rsidRDefault="00E311BB" w:rsidP="00422AF3">
            <w:pPr>
              <w:tabs>
                <w:tab w:val="left" w:pos="2520"/>
                <w:tab w:val="left" w:pos="2970"/>
              </w:tabs>
              <w:autoSpaceDE w:val="0"/>
              <w:autoSpaceDN w:val="0"/>
              <w:adjustRightInd w:val="0"/>
              <w:spacing w:before="40" w:after="40"/>
              <w:rPr>
                <w:bCs/>
                <w:sz w:val="18"/>
                <w:szCs w:val="18"/>
              </w:rPr>
            </w:pPr>
            <w:r>
              <w:rPr>
                <w:rStyle w:val="Strong"/>
                <w:b w:val="0"/>
                <w:bCs w:val="0"/>
                <w:sz w:val="18"/>
                <w:szCs w:val="18"/>
              </w:rPr>
              <w:t>Implications of the Dodd-Frank bill to NAESB</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pStyle w:val="BodyText"/>
              <w:tabs>
                <w:tab w:val="left" w:pos="720"/>
                <w:tab w:val="left" w:pos="1440"/>
              </w:tabs>
              <w:spacing w:before="40" w:after="40"/>
              <w:jc w:val="both"/>
              <w:rPr>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6.</w:t>
            </w:r>
          </w:p>
        </w:tc>
        <w:tc>
          <w:tcPr>
            <w:tcW w:w="8884" w:type="dxa"/>
            <w:gridSpan w:val="2"/>
          </w:tcPr>
          <w:p w:rsidR="00B16ABD" w:rsidRPr="00B16ABD" w:rsidRDefault="00FA388F" w:rsidP="00FA388F">
            <w:pPr>
              <w:pStyle w:val="BodyText"/>
              <w:tabs>
                <w:tab w:val="left" w:pos="720"/>
                <w:tab w:val="left" w:pos="1440"/>
              </w:tabs>
              <w:spacing w:before="40" w:after="40"/>
              <w:jc w:val="both"/>
              <w:rPr>
                <w:sz w:val="18"/>
                <w:szCs w:val="18"/>
              </w:rPr>
            </w:pPr>
            <w:r>
              <w:rPr>
                <w:sz w:val="18"/>
                <w:szCs w:val="18"/>
              </w:rPr>
              <w:t>Status of pending legislation related to cyber-security that might impact NAESB</w:t>
            </w:r>
          </w:p>
        </w:tc>
      </w:tr>
      <w:tr w:rsidR="00E311BB" w:rsidRPr="00B16ABD" w:rsidTr="00422AF3">
        <w:tc>
          <w:tcPr>
            <w:tcW w:w="828"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autoSpaceDE w:val="0"/>
              <w:autoSpaceDN w:val="0"/>
              <w:adjustRightInd w:val="0"/>
              <w:spacing w:before="40" w:after="40"/>
              <w:rPr>
                <w:sz w:val="18"/>
                <w:szCs w:val="18"/>
              </w:rPr>
            </w:pPr>
          </w:p>
        </w:tc>
        <w:tc>
          <w:tcPr>
            <w:tcW w:w="8884" w:type="dxa"/>
            <w:gridSpan w:val="2"/>
          </w:tcPr>
          <w:p w:rsidR="00E311BB" w:rsidRPr="00B16ABD" w:rsidRDefault="00E311BB" w:rsidP="00422AF3">
            <w:pPr>
              <w:tabs>
                <w:tab w:val="left" w:pos="2520"/>
                <w:tab w:val="left" w:pos="2970"/>
              </w:tabs>
              <w:autoSpaceDE w:val="0"/>
              <w:autoSpaceDN w:val="0"/>
              <w:adjustRightInd w:val="0"/>
              <w:spacing w:before="40" w:after="40"/>
              <w:rPr>
                <w:caps/>
                <w:sz w:val="18"/>
                <w:szCs w:val="18"/>
              </w:rPr>
            </w:pPr>
          </w:p>
        </w:tc>
      </w:tr>
      <w:tr w:rsidR="00E311BB" w:rsidRPr="00B16ABD" w:rsidTr="00422AF3">
        <w:tc>
          <w:tcPr>
            <w:tcW w:w="828" w:type="dxa"/>
          </w:tcPr>
          <w:p w:rsidR="00E311BB" w:rsidRPr="00B16ABD" w:rsidRDefault="00E311BB" w:rsidP="00422AF3">
            <w:pPr>
              <w:autoSpaceDE w:val="0"/>
              <w:autoSpaceDN w:val="0"/>
              <w:adjustRightInd w:val="0"/>
              <w:spacing w:before="40" w:after="40"/>
              <w:rPr>
                <w:sz w:val="18"/>
                <w:szCs w:val="18"/>
              </w:rPr>
            </w:pPr>
          </w:p>
        </w:tc>
        <w:tc>
          <w:tcPr>
            <w:tcW w:w="540" w:type="dxa"/>
          </w:tcPr>
          <w:p w:rsidR="00E311BB" w:rsidRPr="00B16ABD" w:rsidRDefault="00E311BB" w:rsidP="00422AF3">
            <w:pPr>
              <w:autoSpaceDE w:val="0"/>
              <w:autoSpaceDN w:val="0"/>
              <w:adjustRightInd w:val="0"/>
              <w:spacing w:before="40" w:after="40"/>
              <w:rPr>
                <w:sz w:val="18"/>
                <w:szCs w:val="18"/>
              </w:rPr>
            </w:pPr>
            <w:r>
              <w:rPr>
                <w:sz w:val="18"/>
                <w:szCs w:val="18"/>
              </w:rPr>
              <w:t>7.</w:t>
            </w:r>
          </w:p>
        </w:tc>
        <w:tc>
          <w:tcPr>
            <w:tcW w:w="8884" w:type="dxa"/>
            <w:gridSpan w:val="2"/>
          </w:tcPr>
          <w:p w:rsidR="00E311BB" w:rsidRPr="00FA388F" w:rsidRDefault="00FA388F" w:rsidP="00422AF3">
            <w:pPr>
              <w:tabs>
                <w:tab w:val="left" w:pos="2520"/>
                <w:tab w:val="left" w:pos="2970"/>
              </w:tabs>
              <w:autoSpaceDE w:val="0"/>
              <w:autoSpaceDN w:val="0"/>
              <w:adjustRightInd w:val="0"/>
              <w:spacing w:before="40" w:after="40"/>
              <w:rPr>
                <w:sz w:val="18"/>
                <w:szCs w:val="18"/>
              </w:rPr>
            </w:pPr>
            <w:r>
              <w:rPr>
                <w:sz w:val="18"/>
                <w:szCs w:val="18"/>
              </w:rPr>
              <w:t>Update on Rice University’s activities related to the energy industry and NASA</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caps/>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E311BB" w:rsidP="00422AF3">
            <w:pPr>
              <w:autoSpaceDE w:val="0"/>
              <w:autoSpaceDN w:val="0"/>
              <w:adjustRightInd w:val="0"/>
              <w:spacing w:before="40" w:after="40"/>
              <w:rPr>
                <w:sz w:val="18"/>
                <w:szCs w:val="18"/>
              </w:rPr>
            </w:pPr>
            <w:r>
              <w:rPr>
                <w:sz w:val="18"/>
                <w:szCs w:val="18"/>
              </w:rPr>
              <w:t>8.</w:t>
            </w: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caps/>
                <w:sz w:val="18"/>
                <w:szCs w:val="18"/>
              </w:rPr>
              <w:t>U</w:t>
            </w:r>
            <w:r w:rsidRPr="00B16ABD">
              <w:rPr>
                <w:sz w:val="18"/>
                <w:szCs w:val="18"/>
              </w:rPr>
              <w:t>pdates on specific efforts: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a)</w:t>
            </w:r>
          </w:p>
        </w:tc>
        <w:tc>
          <w:tcPr>
            <w:tcW w:w="8344" w:type="dxa"/>
          </w:tcPr>
          <w:p w:rsidR="00B16ABD" w:rsidRPr="00B16ABD" w:rsidRDefault="00B16ABD" w:rsidP="00422AF3">
            <w:pPr>
              <w:numPr>
                <w:ilvl w:val="0"/>
                <w:numId w:val="28"/>
              </w:numPr>
              <w:tabs>
                <w:tab w:val="num" w:pos="252"/>
              </w:tabs>
              <w:autoSpaceDE w:val="0"/>
              <w:autoSpaceDN w:val="0"/>
              <w:adjustRightInd w:val="0"/>
              <w:spacing w:before="40" w:after="40"/>
              <w:ind w:left="252" w:hanging="252"/>
              <w:rPr>
                <w:sz w:val="18"/>
                <w:szCs w:val="18"/>
              </w:rPr>
            </w:pPr>
            <w:r w:rsidRPr="00B16ABD">
              <w:rPr>
                <w:sz w:val="18"/>
                <w:szCs w:val="18"/>
              </w:rPr>
              <w:t xml:space="preserve">Publications: WGQ Publication Schedule (Version 2.1): </w:t>
            </w:r>
            <w:hyperlink r:id="rId26" w:history="1">
              <w:r w:rsidRPr="00B16ABD">
                <w:rPr>
                  <w:rStyle w:val="Hyperlink"/>
                  <w:sz w:val="18"/>
                  <w:szCs w:val="18"/>
                </w:rPr>
                <w:t>http://www.naesb.org/misc/wgq_publication_schedule_ver2_1.doc</w:t>
              </w:r>
            </w:hyperlink>
            <w:r w:rsidR="00F251C2" w:rsidRPr="00F251C2">
              <w:rPr>
                <w:rStyle w:val="Hyperlink"/>
                <w:color w:val="auto"/>
                <w:sz w:val="18"/>
                <w:szCs w:val="18"/>
                <w:u w:val="none"/>
              </w:rPr>
              <w:t xml:space="preserve">, scheduled for </w:t>
            </w:r>
            <w:r w:rsidR="00F251C2">
              <w:rPr>
                <w:rStyle w:val="Hyperlink"/>
                <w:color w:val="auto"/>
                <w:sz w:val="18"/>
                <w:szCs w:val="18"/>
                <w:u w:val="none"/>
              </w:rPr>
              <w:t xml:space="preserve">July </w:t>
            </w:r>
            <w:r w:rsidR="00F251C2" w:rsidRPr="00F251C2">
              <w:rPr>
                <w:rStyle w:val="Hyperlink"/>
                <w:color w:val="auto"/>
                <w:sz w:val="18"/>
                <w:szCs w:val="18"/>
                <w:u w:val="none"/>
              </w:rPr>
              <w:t>2012</w:t>
            </w:r>
          </w:p>
          <w:p w:rsidR="00B16ABD" w:rsidRPr="00B16ABD" w:rsidRDefault="00B16ABD" w:rsidP="00422AF3">
            <w:pPr>
              <w:numPr>
                <w:ilvl w:val="0"/>
                <w:numId w:val="28"/>
              </w:numPr>
              <w:tabs>
                <w:tab w:val="num" w:pos="252"/>
              </w:tabs>
              <w:autoSpaceDE w:val="0"/>
              <w:autoSpaceDN w:val="0"/>
              <w:adjustRightInd w:val="0"/>
              <w:spacing w:before="40" w:after="40"/>
              <w:ind w:left="252" w:hanging="252"/>
              <w:rPr>
                <w:color w:val="000000"/>
                <w:sz w:val="18"/>
                <w:szCs w:val="18"/>
              </w:rPr>
            </w:pPr>
            <w:r w:rsidRPr="00B16ABD">
              <w:rPr>
                <w:sz w:val="18"/>
                <w:szCs w:val="18"/>
              </w:rPr>
              <w:t>WEQ Publication Schedule (Version 2.2):</w:t>
            </w:r>
            <w:r w:rsidRPr="00B16ABD">
              <w:rPr>
                <w:color w:val="0000FF"/>
                <w:sz w:val="18"/>
                <w:szCs w:val="18"/>
              </w:rPr>
              <w:t xml:space="preserve"> </w:t>
            </w:r>
            <w:hyperlink r:id="rId27" w:history="1">
              <w:r w:rsidRPr="00B16ABD">
                <w:rPr>
                  <w:rStyle w:val="Hyperlink"/>
                  <w:sz w:val="18"/>
                  <w:szCs w:val="18"/>
                </w:rPr>
                <w:t>http://www.naesb.org/misc/weq_publication_schedule_ver2_2.doc</w:t>
              </w:r>
            </w:hyperlink>
            <w:r w:rsidR="00F251C2" w:rsidRPr="00F251C2">
              <w:rPr>
                <w:rStyle w:val="Hyperlink"/>
                <w:color w:val="auto"/>
                <w:sz w:val="18"/>
                <w:szCs w:val="18"/>
                <w:u w:val="none"/>
              </w:rPr>
              <w:t xml:space="preserve">, scheduled for </w:t>
            </w:r>
            <w:r w:rsidR="00F251C2">
              <w:rPr>
                <w:rStyle w:val="Hyperlink"/>
                <w:color w:val="auto"/>
                <w:sz w:val="18"/>
                <w:szCs w:val="18"/>
                <w:u w:val="none"/>
              </w:rPr>
              <w:t>September 2011</w:t>
            </w:r>
          </w:p>
          <w:p w:rsidR="00B16ABD" w:rsidRDefault="00B16ABD" w:rsidP="00F251C2">
            <w:pPr>
              <w:pStyle w:val="BodyText"/>
              <w:numPr>
                <w:ilvl w:val="0"/>
                <w:numId w:val="28"/>
              </w:numPr>
              <w:tabs>
                <w:tab w:val="clear" w:pos="1440"/>
                <w:tab w:val="num" w:pos="252"/>
              </w:tabs>
              <w:spacing w:before="40" w:after="40"/>
              <w:ind w:left="252" w:hanging="252"/>
              <w:rPr>
                <w:rStyle w:val="Hyperlink"/>
                <w:color w:val="auto"/>
                <w:sz w:val="18"/>
                <w:szCs w:val="18"/>
                <w:u w:val="none"/>
              </w:rPr>
            </w:pPr>
            <w:r w:rsidRPr="00B16ABD">
              <w:rPr>
                <w:sz w:val="18"/>
                <w:szCs w:val="18"/>
              </w:rPr>
              <w:t xml:space="preserve">Retail Publication Schedule (Version 1.4): </w:t>
            </w:r>
            <w:hyperlink r:id="rId28" w:history="1">
              <w:r w:rsidRPr="00B16ABD">
                <w:rPr>
                  <w:rStyle w:val="Hyperlink"/>
                  <w:sz w:val="18"/>
                  <w:szCs w:val="18"/>
                </w:rPr>
                <w:t>http://www.naesb.org/misc/retail_publication_schedule_ver1_4.doc</w:t>
              </w:r>
            </w:hyperlink>
            <w:r w:rsidR="00F251C2" w:rsidRPr="00F251C2">
              <w:rPr>
                <w:rStyle w:val="Hyperlink"/>
                <w:color w:val="auto"/>
                <w:sz w:val="18"/>
                <w:szCs w:val="18"/>
                <w:u w:val="none"/>
              </w:rPr>
              <w:t xml:space="preserve">, scheduled for </w:t>
            </w:r>
            <w:r w:rsidR="00F251C2">
              <w:rPr>
                <w:rStyle w:val="Hyperlink"/>
                <w:color w:val="auto"/>
                <w:sz w:val="18"/>
                <w:szCs w:val="18"/>
                <w:u w:val="none"/>
              </w:rPr>
              <w:t xml:space="preserve">April </w:t>
            </w:r>
            <w:r w:rsidR="00F251C2" w:rsidRPr="00F251C2">
              <w:rPr>
                <w:rStyle w:val="Hyperlink"/>
                <w:color w:val="auto"/>
                <w:sz w:val="18"/>
                <w:szCs w:val="18"/>
                <w:u w:val="none"/>
              </w:rPr>
              <w:t>2012</w:t>
            </w:r>
          </w:p>
          <w:p w:rsidR="00F251C2" w:rsidRPr="00B16ABD" w:rsidRDefault="00F251C2" w:rsidP="00F251C2">
            <w:pPr>
              <w:pStyle w:val="BodyText"/>
              <w:numPr>
                <w:ilvl w:val="0"/>
                <w:numId w:val="28"/>
              </w:numPr>
              <w:tabs>
                <w:tab w:val="clear" w:pos="1440"/>
                <w:tab w:val="num" w:pos="252"/>
              </w:tabs>
              <w:spacing w:before="40" w:after="40"/>
              <w:ind w:left="252" w:hanging="252"/>
              <w:rPr>
                <w:sz w:val="18"/>
                <w:szCs w:val="18"/>
              </w:rPr>
            </w:pPr>
            <w:r>
              <w:rPr>
                <w:rStyle w:val="Hyperlink"/>
                <w:color w:val="auto"/>
                <w:sz w:val="18"/>
                <w:szCs w:val="18"/>
                <w:u w:val="none"/>
              </w:rPr>
              <w:t>Individual Books Availability in New Publications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Update on</w:t>
            </w:r>
            <w:r w:rsidR="00FA388F">
              <w:rPr>
                <w:sz w:val="18"/>
                <w:szCs w:val="18"/>
              </w:rPr>
              <w:t xml:space="preserve"> FERC</w:t>
            </w:r>
            <w:r w:rsidRPr="00B16ABD">
              <w:rPr>
                <w:sz w:val="18"/>
                <w:szCs w:val="18"/>
              </w:rPr>
              <w:t xml:space="preserve"> Order </w:t>
            </w:r>
            <w:r w:rsidR="00FA388F">
              <w:rPr>
                <w:sz w:val="18"/>
                <w:szCs w:val="18"/>
              </w:rPr>
              <w:t xml:space="preserve">No. </w:t>
            </w:r>
            <w:r w:rsidRPr="00B16ABD">
              <w:rPr>
                <w:sz w:val="18"/>
                <w:szCs w:val="18"/>
              </w:rPr>
              <w:t>890 efforts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B16ABD" w:rsidRPr="00B16ABD" w:rsidRDefault="00B16ABD" w:rsidP="00FA388F">
            <w:pPr>
              <w:pStyle w:val="BodyText"/>
              <w:spacing w:before="40" w:after="40"/>
              <w:rPr>
                <w:sz w:val="18"/>
                <w:szCs w:val="18"/>
              </w:rPr>
            </w:pPr>
            <w:r w:rsidRPr="00B16ABD">
              <w:rPr>
                <w:sz w:val="18"/>
                <w:szCs w:val="18"/>
              </w:rPr>
              <w:t>Update on Demand Response</w:t>
            </w:r>
            <w:r w:rsidR="00FA388F">
              <w:rPr>
                <w:sz w:val="18"/>
                <w:szCs w:val="18"/>
              </w:rPr>
              <w:t xml:space="preserve">, </w:t>
            </w:r>
            <w:r w:rsidRPr="00B16ABD">
              <w:rPr>
                <w:sz w:val="18"/>
                <w:szCs w:val="18"/>
              </w:rPr>
              <w:t>Demand Side Management</w:t>
            </w:r>
            <w:r w:rsidR="00FA388F">
              <w:rPr>
                <w:sz w:val="18"/>
                <w:szCs w:val="18"/>
              </w:rPr>
              <w:t xml:space="preserve"> and Energy Efficiency</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 xml:space="preserve">Status for the Electric Industry Registry </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e)</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 xml:space="preserve">Update on Smart Grid Priority Action Plans 3, 4 and 9 for Phase 2, Priority Action Plan 10, Open ADE Energy Service Provider Interface Task Force, Data Privacy Task Force </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f)</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Update on Parallel Flow Visualization</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g)</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Update on Common Codes</w:t>
            </w:r>
          </w:p>
        </w:tc>
      </w:tr>
      <w:tr w:rsidR="00FA388F" w:rsidRPr="00B16ABD" w:rsidTr="00422AF3">
        <w:tc>
          <w:tcPr>
            <w:tcW w:w="828" w:type="dxa"/>
          </w:tcPr>
          <w:p w:rsidR="00FA388F" w:rsidRPr="00B16ABD" w:rsidRDefault="00FA388F" w:rsidP="00422AF3">
            <w:pPr>
              <w:autoSpaceDE w:val="0"/>
              <w:autoSpaceDN w:val="0"/>
              <w:adjustRightInd w:val="0"/>
              <w:spacing w:before="40" w:after="40"/>
              <w:rPr>
                <w:sz w:val="18"/>
                <w:szCs w:val="18"/>
              </w:rPr>
            </w:pPr>
          </w:p>
        </w:tc>
        <w:tc>
          <w:tcPr>
            <w:tcW w:w="540" w:type="dxa"/>
          </w:tcPr>
          <w:p w:rsidR="00FA388F" w:rsidRPr="00B16ABD" w:rsidRDefault="00FA388F" w:rsidP="00422AF3">
            <w:pPr>
              <w:autoSpaceDE w:val="0"/>
              <w:autoSpaceDN w:val="0"/>
              <w:adjustRightInd w:val="0"/>
              <w:spacing w:before="40" w:after="40"/>
              <w:rPr>
                <w:sz w:val="18"/>
                <w:szCs w:val="18"/>
              </w:rPr>
            </w:pPr>
          </w:p>
        </w:tc>
        <w:tc>
          <w:tcPr>
            <w:tcW w:w="540" w:type="dxa"/>
          </w:tcPr>
          <w:p w:rsidR="00FA388F" w:rsidRPr="00B16ABD" w:rsidRDefault="00FA388F" w:rsidP="00422AF3">
            <w:pPr>
              <w:tabs>
                <w:tab w:val="left" w:pos="2520"/>
                <w:tab w:val="left" w:pos="2970"/>
              </w:tabs>
              <w:autoSpaceDE w:val="0"/>
              <w:autoSpaceDN w:val="0"/>
              <w:adjustRightInd w:val="0"/>
              <w:spacing w:before="40" w:after="40"/>
              <w:rPr>
                <w:sz w:val="18"/>
                <w:szCs w:val="18"/>
              </w:rPr>
            </w:pPr>
            <w:r>
              <w:rPr>
                <w:sz w:val="18"/>
                <w:szCs w:val="18"/>
              </w:rPr>
              <w:t>h)</w:t>
            </w:r>
          </w:p>
        </w:tc>
        <w:tc>
          <w:tcPr>
            <w:tcW w:w="8344" w:type="dxa"/>
          </w:tcPr>
          <w:p w:rsidR="00FA388F" w:rsidRPr="00B16ABD" w:rsidRDefault="00FA388F" w:rsidP="00422AF3">
            <w:pPr>
              <w:pStyle w:val="BodyText"/>
              <w:spacing w:before="40" w:after="40"/>
              <w:jc w:val="both"/>
              <w:rPr>
                <w:sz w:val="18"/>
                <w:szCs w:val="18"/>
              </w:rPr>
            </w:pPr>
            <w:r>
              <w:rPr>
                <w:sz w:val="18"/>
                <w:szCs w:val="18"/>
              </w:rPr>
              <w:t>Update on streamlining WGQ standards</w:t>
            </w:r>
          </w:p>
        </w:tc>
      </w:tr>
      <w:tr w:rsidR="00FA388F" w:rsidRPr="00B16ABD" w:rsidTr="00422AF3">
        <w:tc>
          <w:tcPr>
            <w:tcW w:w="828" w:type="dxa"/>
          </w:tcPr>
          <w:p w:rsidR="00FA388F" w:rsidRPr="00B16ABD" w:rsidRDefault="00FA388F" w:rsidP="00422AF3">
            <w:pPr>
              <w:autoSpaceDE w:val="0"/>
              <w:autoSpaceDN w:val="0"/>
              <w:adjustRightInd w:val="0"/>
              <w:spacing w:before="40" w:after="40"/>
              <w:rPr>
                <w:sz w:val="18"/>
                <w:szCs w:val="18"/>
              </w:rPr>
            </w:pPr>
          </w:p>
        </w:tc>
        <w:tc>
          <w:tcPr>
            <w:tcW w:w="540" w:type="dxa"/>
          </w:tcPr>
          <w:p w:rsidR="00FA388F" w:rsidRPr="00B16ABD" w:rsidRDefault="00FA388F" w:rsidP="00422AF3">
            <w:pPr>
              <w:autoSpaceDE w:val="0"/>
              <w:autoSpaceDN w:val="0"/>
              <w:adjustRightInd w:val="0"/>
              <w:spacing w:before="40" w:after="40"/>
              <w:rPr>
                <w:sz w:val="18"/>
                <w:szCs w:val="18"/>
              </w:rPr>
            </w:pPr>
          </w:p>
        </w:tc>
        <w:tc>
          <w:tcPr>
            <w:tcW w:w="540" w:type="dxa"/>
          </w:tcPr>
          <w:p w:rsidR="00FA388F" w:rsidRPr="00B16ABD" w:rsidRDefault="00FA388F" w:rsidP="00422AF3">
            <w:pPr>
              <w:tabs>
                <w:tab w:val="left" w:pos="2520"/>
                <w:tab w:val="left" w:pos="2970"/>
              </w:tabs>
              <w:autoSpaceDE w:val="0"/>
              <w:autoSpaceDN w:val="0"/>
              <w:adjustRightInd w:val="0"/>
              <w:spacing w:before="40" w:after="40"/>
              <w:rPr>
                <w:sz w:val="18"/>
                <w:szCs w:val="18"/>
              </w:rPr>
            </w:pPr>
            <w:r>
              <w:rPr>
                <w:sz w:val="18"/>
                <w:szCs w:val="18"/>
              </w:rPr>
              <w:t>i)</w:t>
            </w:r>
          </w:p>
        </w:tc>
        <w:tc>
          <w:tcPr>
            <w:tcW w:w="8344" w:type="dxa"/>
          </w:tcPr>
          <w:p w:rsidR="00FA388F" w:rsidRPr="00B16ABD" w:rsidRDefault="00FA388F" w:rsidP="00422AF3">
            <w:pPr>
              <w:pStyle w:val="BodyText"/>
              <w:spacing w:before="40" w:after="40"/>
              <w:jc w:val="both"/>
              <w:rPr>
                <w:sz w:val="18"/>
                <w:szCs w:val="18"/>
              </w:rPr>
            </w:pPr>
            <w:r>
              <w:rPr>
                <w:sz w:val="18"/>
                <w:szCs w:val="18"/>
              </w:rPr>
              <w:t>Update on development of WGQ Gas Contracts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bCs/>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FA388F" w:rsidP="00422AF3">
            <w:pPr>
              <w:autoSpaceDE w:val="0"/>
              <w:autoSpaceDN w:val="0"/>
              <w:adjustRightInd w:val="0"/>
              <w:spacing w:before="40" w:after="40"/>
              <w:rPr>
                <w:sz w:val="18"/>
                <w:szCs w:val="18"/>
              </w:rPr>
            </w:pPr>
            <w:r>
              <w:rPr>
                <w:sz w:val="18"/>
                <w:szCs w:val="18"/>
              </w:rPr>
              <w:t>9</w:t>
            </w:r>
            <w:r w:rsidR="00B16ABD" w:rsidRPr="00B16ABD">
              <w:rPr>
                <w:sz w:val="18"/>
                <w:szCs w:val="18"/>
              </w:rPr>
              <w:t>.</w:t>
            </w:r>
          </w:p>
        </w:tc>
        <w:tc>
          <w:tcPr>
            <w:tcW w:w="8884" w:type="dxa"/>
            <w:gridSpan w:val="2"/>
          </w:tcPr>
          <w:p w:rsidR="00B16ABD" w:rsidRPr="00B16ABD" w:rsidRDefault="00B16ABD" w:rsidP="00422AF3">
            <w:pPr>
              <w:pStyle w:val="BodyText"/>
              <w:tabs>
                <w:tab w:val="left" w:pos="720"/>
                <w:tab w:val="left" w:pos="1440"/>
              </w:tabs>
              <w:spacing w:before="40" w:after="40"/>
              <w:jc w:val="both"/>
              <w:rPr>
                <w:sz w:val="18"/>
                <w:szCs w:val="18"/>
              </w:rPr>
            </w:pPr>
            <w:r w:rsidRPr="00B16ABD">
              <w:rPr>
                <w:sz w:val="18"/>
                <w:szCs w:val="18"/>
              </w:rPr>
              <w:t>Old and New Business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a)</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Liaisons with external groups:  FERC, NARUC, NERC, NPC, NSTC, Other Groups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B16ABD" w:rsidRPr="00B16ABD" w:rsidRDefault="00B16ABD" w:rsidP="00422AF3">
            <w:pPr>
              <w:pStyle w:val="BodyText"/>
              <w:spacing w:before="40" w:after="40"/>
              <w:jc w:val="both"/>
              <w:rPr>
                <w:sz w:val="18"/>
                <w:szCs w:val="18"/>
              </w:rPr>
            </w:pPr>
            <w:r w:rsidRPr="00B16ABD">
              <w:rPr>
                <w:sz w:val="18"/>
                <w:szCs w:val="18"/>
              </w:rPr>
              <w:t>Comments from Board Members, Invited Guests and Speakers, and Attendees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B16ABD" w:rsidRPr="00B16ABD" w:rsidRDefault="00B16ABD" w:rsidP="00422AF3">
            <w:pPr>
              <w:pStyle w:val="BodyText"/>
              <w:spacing w:before="40" w:after="40"/>
              <w:rPr>
                <w:sz w:val="18"/>
                <w:szCs w:val="18"/>
              </w:rPr>
            </w:pPr>
            <w:r w:rsidRPr="00B16ABD">
              <w:rPr>
                <w:sz w:val="18"/>
                <w:szCs w:val="18"/>
              </w:rPr>
              <w:t>Board Meeting Schedule 2011</w:t>
            </w:r>
            <w:r w:rsidRPr="00B16ABD">
              <w:rPr>
                <w:rStyle w:val="Strong"/>
                <w:b w:val="0"/>
                <w:bCs w:val="0"/>
                <w:sz w:val="18"/>
                <w:szCs w:val="18"/>
              </w:rPr>
              <w:t xml:space="preserve">: </w:t>
            </w:r>
            <w:hyperlink r:id="rId29" w:tooltip="http://www.naesb.org/misc/2011_schedule_draft.doc" w:history="1">
              <w:r w:rsidRPr="00B16ABD">
                <w:rPr>
                  <w:rStyle w:val="Hyperlink"/>
                  <w:sz w:val="18"/>
                  <w:szCs w:val="18"/>
                </w:rPr>
                <w:t>http://www.naesb.org/misc/2011_schedule.doc</w:t>
              </w:r>
            </w:hyperlink>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B16ABD" w:rsidRPr="00B16ABD" w:rsidRDefault="00B16ABD" w:rsidP="00FA388F">
            <w:pPr>
              <w:tabs>
                <w:tab w:val="left" w:pos="2520"/>
                <w:tab w:val="left" w:pos="2970"/>
              </w:tabs>
              <w:autoSpaceDE w:val="0"/>
              <w:autoSpaceDN w:val="0"/>
              <w:adjustRightInd w:val="0"/>
              <w:spacing w:before="40" w:after="40"/>
              <w:rPr>
                <w:sz w:val="18"/>
                <w:szCs w:val="18"/>
              </w:rPr>
            </w:pPr>
            <w:r w:rsidRPr="00B16ABD">
              <w:rPr>
                <w:rStyle w:val="Strong"/>
                <w:b w:val="0"/>
                <w:bCs w:val="0"/>
                <w:sz w:val="18"/>
                <w:szCs w:val="18"/>
              </w:rPr>
              <w:t xml:space="preserve">Plan </w:t>
            </w:r>
            <w:r w:rsidR="00FA388F">
              <w:rPr>
                <w:rStyle w:val="Strong"/>
                <w:b w:val="0"/>
                <w:bCs w:val="0"/>
                <w:sz w:val="18"/>
                <w:szCs w:val="18"/>
              </w:rPr>
              <w:t>for the September 22</w:t>
            </w:r>
            <w:r w:rsidRPr="00B16ABD">
              <w:rPr>
                <w:rStyle w:val="Strong"/>
                <w:b w:val="0"/>
                <w:bCs w:val="0"/>
                <w:sz w:val="18"/>
                <w:szCs w:val="18"/>
              </w:rPr>
              <w:t>, 2011  Board Meeting</w:t>
            </w:r>
            <w:r w:rsidR="00FA388F">
              <w:rPr>
                <w:rStyle w:val="Strong"/>
                <w:b w:val="0"/>
                <w:bCs w:val="0"/>
                <w:sz w:val="18"/>
                <w:szCs w:val="18"/>
              </w:rPr>
              <w:t>, Strategic Planning Session</w:t>
            </w:r>
            <w:r w:rsidRPr="00B16ABD">
              <w:rPr>
                <w:sz w:val="18"/>
                <w:szCs w:val="18"/>
              </w:rPr>
              <w:t xml:space="preserve"> </w:t>
            </w:r>
            <w:r w:rsidR="00FA388F">
              <w:rPr>
                <w:sz w:val="18"/>
                <w:szCs w:val="18"/>
              </w:rPr>
              <w:t>and Meeting of the Members</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p>
        </w:tc>
        <w:tc>
          <w:tcPr>
            <w:tcW w:w="8344" w:type="dxa"/>
          </w:tcPr>
          <w:p w:rsidR="00B16ABD" w:rsidRPr="00B16ABD" w:rsidRDefault="00B16ABD" w:rsidP="00422AF3">
            <w:pPr>
              <w:tabs>
                <w:tab w:val="left" w:pos="2520"/>
                <w:tab w:val="left" w:pos="2970"/>
              </w:tabs>
              <w:autoSpaceDE w:val="0"/>
              <w:autoSpaceDN w:val="0"/>
              <w:adjustRightInd w:val="0"/>
              <w:spacing w:before="40" w:after="40"/>
              <w:ind w:left="252"/>
              <w:rPr>
                <w:sz w:val="18"/>
                <w:szCs w:val="18"/>
              </w:rPr>
            </w:pP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r w:rsidRPr="00B16ABD">
              <w:rPr>
                <w:sz w:val="18"/>
                <w:szCs w:val="18"/>
              </w:rPr>
              <w:t>1:00 pm</w:t>
            </w:r>
          </w:p>
        </w:tc>
        <w:tc>
          <w:tcPr>
            <w:tcW w:w="540" w:type="dxa"/>
          </w:tcPr>
          <w:p w:rsidR="00B16ABD" w:rsidRPr="00B16ABD" w:rsidRDefault="00B16ABD" w:rsidP="00422AF3">
            <w:pPr>
              <w:autoSpaceDE w:val="0"/>
              <w:autoSpaceDN w:val="0"/>
              <w:adjustRightInd w:val="0"/>
              <w:spacing w:before="40" w:after="40"/>
              <w:rPr>
                <w:sz w:val="18"/>
                <w:szCs w:val="18"/>
              </w:rPr>
            </w:pPr>
            <w:r w:rsidRPr="00B16ABD">
              <w:rPr>
                <w:sz w:val="18"/>
                <w:szCs w:val="18"/>
              </w:rPr>
              <w:t>9.</w:t>
            </w:r>
          </w:p>
        </w:tc>
        <w:tc>
          <w:tcPr>
            <w:tcW w:w="8884" w:type="dxa"/>
            <w:gridSpan w:val="2"/>
          </w:tcPr>
          <w:p w:rsidR="00B16ABD" w:rsidRPr="00B16ABD" w:rsidRDefault="00B16ABD" w:rsidP="00422AF3">
            <w:pPr>
              <w:tabs>
                <w:tab w:val="left" w:pos="2520"/>
                <w:tab w:val="left" w:pos="2970"/>
              </w:tabs>
              <w:autoSpaceDE w:val="0"/>
              <w:autoSpaceDN w:val="0"/>
              <w:adjustRightInd w:val="0"/>
              <w:spacing w:before="40" w:after="40"/>
              <w:rPr>
                <w:sz w:val="18"/>
                <w:szCs w:val="18"/>
              </w:rPr>
            </w:pPr>
            <w:r w:rsidRPr="00B16ABD">
              <w:rPr>
                <w:sz w:val="18"/>
                <w:szCs w:val="18"/>
              </w:rPr>
              <w:t>Adjourn</w:t>
            </w:r>
          </w:p>
        </w:tc>
      </w:tr>
      <w:tr w:rsidR="00B16ABD" w:rsidRPr="00B16ABD" w:rsidTr="00422AF3">
        <w:tc>
          <w:tcPr>
            <w:tcW w:w="828"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autoSpaceDE w:val="0"/>
              <w:autoSpaceDN w:val="0"/>
              <w:adjustRightInd w:val="0"/>
              <w:spacing w:before="40" w:after="40"/>
              <w:rPr>
                <w:sz w:val="18"/>
                <w:szCs w:val="18"/>
              </w:rPr>
            </w:pPr>
          </w:p>
        </w:tc>
        <w:tc>
          <w:tcPr>
            <w:tcW w:w="540" w:type="dxa"/>
          </w:tcPr>
          <w:p w:rsidR="00B16ABD" w:rsidRPr="00B16ABD" w:rsidRDefault="00B16ABD" w:rsidP="00422AF3">
            <w:pPr>
              <w:tabs>
                <w:tab w:val="left" w:pos="2520"/>
                <w:tab w:val="left" w:pos="2970"/>
              </w:tabs>
              <w:autoSpaceDE w:val="0"/>
              <w:autoSpaceDN w:val="0"/>
              <w:adjustRightInd w:val="0"/>
              <w:spacing w:before="40" w:after="40"/>
              <w:rPr>
                <w:sz w:val="18"/>
                <w:szCs w:val="18"/>
              </w:rPr>
            </w:pPr>
          </w:p>
        </w:tc>
        <w:tc>
          <w:tcPr>
            <w:tcW w:w="8344" w:type="dxa"/>
          </w:tcPr>
          <w:p w:rsidR="00B16ABD" w:rsidRPr="00B16ABD" w:rsidRDefault="00B16ABD" w:rsidP="00422AF3">
            <w:pPr>
              <w:tabs>
                <w:tab w:val="left" w:pos="2520"/>
                <w:tab w:val="left" w:pos="2970"/>
              </w:tabs>
              <w:autoSpaceDE w:val="0"/>
              <w:autoSpaceDN w:val="0"/>
              <w:adjustRightInd w:val="0"/>
              <w:spacing w:before="40" w:after="40"/>
              <w:ind w:left="252"/>
              <w:rPr>
                <w:sz w:val="18"/>
                <w:szCs w:val="18"/>
              </w:rPr>
            </w:pPr>
          </w:p>
        </w:tc>
      </w:tr>
      <w:tr w:rsidR="00B16ABD" w:rsidRPr="00542194" w:rsidTr="00422AF3">
        <w:tc>
          <w:tcPr>
            <w:tcW w:w="10252" w:type="dxa"/>
            <w:gridSpan w:val="4"/>
          </w:tcPr>
          <w:p w:rsidR="00B16ABD" w:rsidRPr="00B16ABD" w:rsidRDefault="00B16ABD" w:rsidP="00422AF3">
            <w:pPr>
              <w:tabs>
                <w:tab w:val="num" w:pos="5040"/>
              </w:tabs>
              <w:autoSpaceDE w:val="0"/>
              <w:autoSpaceDN w:val="0"/>
              <w:adjustRightInd w:val="0"/>
              <w:spacing w:before="40" w:after="40"/>
              <w:jc w:val="center"/>
              <w:rPr>
                <w:i/>
                <w:sz w:val="18"/>
                <w:szCs w:val="18"/>
              </w:rPr>
            </w:pPr>
            <w:r w:rsidRPr="00B16ABD">
              <w:rPr>
                <w:i/>
                <w:sz w:val="18"/>
                <w:szCs w:val="18"/>
              </w:rPr>
              <w:t>Attire – Business Casual</w:t>
            </w:r>
          </w:p>
          <w:p w:rsidR="00B16ABD" w:rsidRPr="00542194" w:rsidRDefault="00B16ABD" w:rsidP="00422AF3">
            <w:pPr>
              <w:tabs>
                <w:tab w:val="num" w:pos="5040"/>
              </w:tabs>
              <w:autoSpaceDE w:val="0"/>
              <w:autoSpaceDN w:val="0"/>
              <w:adjustRightInd w:val="0"/>
              <w:spacing w:before="40" w:after="40"/>
              <w:jc w:val="center"/>
              <w:rPr>
                <w:sz w:val="18"/>
                <w:szCs w:val="18"/>
              </w:rPr>
            </w:pPr>
            <w:r w:rsidRPr="00B16ABD">
              <w:rPr>
                <w:i/>
                <w:sz w:val="18"/>
                <w:szCs w:val="18"/>
              </w:rPr>
              <w:t>Breakfast pastries, fruits and coffee served in the room at 8:30 am, Buffet lunch available at noon or conclusion of the meeting</w:t>
            </w:r>
          </w:p>
        </w:tc>
      </w:tr>
    </w:tbl>
    <w:p w:rsidR="00101D43" w:rsidRDefault="00101D43" w:rsidP="009D3177">
      <w:pPr>
        <w:spacing w:before="120"/>
        <w:ind w:left="2160"/>
        <w:rPr>
          <w:bCs/>
          <w:sz w:val="18"/>
          <w:szCs w:val="18"/>
        </w:rPr>
      </w:pPr>
    </w:p>
    <w:p w:rsidR="00F251C2" w:rsidRPr="00E711AD" w:rsidRDefault="00F251C2" w:rsidP="00F251C2">
      <w:pPr>
        <w:spacing w:before="120"/>
        <w:rPr>
          <w:bCs/>
          <w:sz w:val="18"/>
          <w:szCs w:val="18"/>
        </w:rPr>
      </w:pPr>
      <w:r>
        <w:rPr>
          <w:bCs/>
          <w:sz w:val="18"/>
          <w:szCs w:val="18"/>
        </w:rPr>
        <w:br w:type="page"/>
      </w:r>
    </w:p>
    <w:tbl>
      <w:tblPr>
        <w:tblW w:w="10008" w:type="dxa"/>
        <w:tblLook w:val="01E0" w:firstRow="1" w:lastRow="1" w:firstColumn="1" w:lastColumn="1" w:noHBand="0" w:noVBand="0"/>
      </w:tblPr>
      <w:tblGrid>
        <w:gridCol w:w="828"/>
        <w:gridCol w:w="540"/>
        <w:gridCol w:w="560"/>
        <w:gridCol w:w="8080"/>
      </w:tblGrid>
      <w:tr w:rsidR="00F251C2" w:rsidRPr="00542194" w:rsidTr="00422AF3">
        <w:trPr>
          <w:tblHeader/>
        </w:trPr>
        <w:tc>
          <w:tcPr>
            <w:tcW w:w="10008" w:type="dxa"/>
            <w:gridSpan w:val="4"/>
            <w:tcBorders>
              <w:bottom w:val="single" w:sz="4" w:space="0" w:color="auto"/>
            </w:tcBorders>
          </w:tcPr>
          <w:p w:rsidR="00F251C2" w:rsidRPr="00542194" w:rsidRDefault="00F251C2" w:rsidP="00422AF3">
            <w:pPr>
              <w:pStyle w:val="BodyText"/>
              <w:spacing w:before="120" w:after="40"/>
              <w:jc w:val="center"/>
              <w:rPr>
                <w:b/>
                <w:caps/>
                <w:sz w:val="18"/>
                <w:szCs w:val="18"/>
              </w:rPr>
            </w:pPr>
            <w:r w:rsidRPr="00542194">
              <w:rPr>
                <w:b/>
                <w:caps/>
                <w:sz w:val="18"/>
                <w:szCs w:val="18"/>
              </w:rPr>
              <w:t xml:space="preserve">NAESB Board Resources Committee MEETING </w:t>
            </w:r>
          </w:p>
          <w:p w:rsidR="00F251C2" w:rsidRPr="00542194" w:rsidRDefault="00F251C2" w:rsidP="00422AF3">
            <w:pPr>
              <w:pStyle w:val="BodyText"/>
              <w:jc w:val="center"/>
              <w:rPr>
                <w:b/>
                <w:sz w:val="18"/>
                <w:szCs w:val="18"/>
              </w:rPr>
            </w:pPr>
            <w:r w:rsidRPr="00542194">
              <w:rPr>
                <w:b/>
                <w:bCs/>
                <w:sz w:val="18"/>
                <w:szCs w:val="18"/>
              </w:rPr>
              <w:t>Houston Marriott North Hotel</w:t>
            </w:r>
            <w:r w:rsidRPr="00542194">
              <w:rPr>
                <w:b/>
                <w:sz w:val="18"/>
                <w:szCs w:val="18"/>
              </w:rPr>
              <w:t xml:space="preserve">, Houston, Texas  --  Galveston Room  --  Thursday </w:t>
            </w:r>
            <w:r>
              <w:rPr>
                <w:b/>
                <w:sz w:val="18"/>
                <w:szCs w:val="18"/>
              </w:rPr>
              <w:t>June 23</w:t>
            </w:r>
            <w:r w:rsidRPr="00542194">
              <w:rPr>
                <w:b/>
                <w:sz w:val="18"/>
                <w:szCs w:val="18"/>
              </w:rPr>
              <w:t>-- 8:00 a.m. to 9:00 am Central</w:t>
            </w:r>
          </w:p>
          <w:p w:rsidR="00F251C2" w:rsidRPr="00542194" w:rsidRDefault="00F251C2" w:rsidP="00422AF3">
            <w:pPr>
              <w:pStyle w:val="BodyText"/>
              <w:jc w:val="center"/>
              <w:rPr>
                <w:b/>
                <w:caps/>
                <w:sz w:val="18"/>
                <w:szCs w:val="18"/>
              </w:rPr>
            </w:pPr>
          </w:p>
          <w:p w:rsidR="00F251C2" w:rsidRPr="00542194" w:rsidRDefault="00F251C2" w:rsidP="00422AF3">
            <w:pPr>
              <w:autoSpaceDE w:val="0"/>
              <w:autoSpaceDN w:val="0"/>
              <w:adjustRightInd w:val="0"/>
              <w:spacing w:before="40" w:after="40"/>
              <w:jc w:val="center"/>
              <w:rPr>
                <w:sz w:val="18"/>
                <w:szCs w:val="18"/>
              </w:rPr>
            </w:pPr>
            <w:r w:rsidRPr="00542194">
              <w:rPr>
                <w:b/>
                <w:caps/>
                <w:sz w:val="18"/>
                <w:szCs w:val="18"/>
              </w:rPr>
              <w:t>DRAFT agenda</w:t>
            </w:r>
          </w:p>
        </w:tc>
      </w:tr>
      <w:tr w:rsidR="00F251C2" w:rsidRPr="00542194" w:rsidTr="00422AF3">
        <w:trPr>
          <w:tblHeader/>
        </w:trPr>
        <w:tc>
          <w:tcPr>
            <w:tcW w:w="828" w:type="dxa"/>
            <w:tcBorders>
              <w:top w:val="single" w:sz="4" w:space="0" w:color="auto"/>
              <w:bottom w:val="single" w:sz="4" w:space="0" w:color="auto"/>
            </w:tcBorders>
          </w:tcPr>
          <w:p w:rsidR="00F251C2" w:rsidRPr="00542194" w:rsidRDefault="00F251C2" w:rsidP="00422AF3">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F251C2" w:rsidRPr="00542194" w:rsidRDefault="00F251C2" w:rsidP="00422AF3">
            <w:pPr>
              <w:autoSpaceDE w:val="0"/>
              <w:autoSpaceDN w:val="0"/>
              <w:adjustRightInd w:val="0"/>
              <w:spacing w:before="40" w:after="40"/>
              <w:rPr>
                <w:sz w:val="18"/>
                <w:szCs w:val="18"/>
              </w:rPr>
            </w:pPr>
            <w:r w:rsidRPr="00542194">
              <w:rPr>
                <w:sz w:val="18"/>
                <w:szCs w:val="18"/>
              </w:rPr>
              <w:t>#</w:t>
            </w:r>
          </w:p>
        </w:tc>
        <w:tc>
          <w:tcPr>
            <w:tcW w:w="8640" w:type="dxa"/>
            <w:gridSpan w:val="2"/>
            <w:tcBorders>
              <w:top w:val="single" w:sz="4" w:space="0" w:color="auto"/>
              <w:bottom w:val="single" w:sz="4" w:space="0" w:color="auto"/>
            </w:tcBorders>
          </w:tcPr>
          <w:p w:rsidR="00F251C2" w:rsidRPr="00542194" w:rsidRDefault="00F251C2" w:rsidP="00422AF3">
            <w:pPr>
              <w:autoSpaceDE w:val="0"/>
              <w:autoSpaceDN w:val="0"/>
              <w:adjustRightInd w:val="0"/>
              <w:spacing w:before="40" w:after="40"/>
              <w:rPr>
                <w:sz w:val="18"/>
                <w:szCs w:val="18"/>
              </w:rPr>
            </w:pPr>
            <w:r w:rsidRPr="00542194">
              <w:rPr>
                <w:sz w:val="18"/>
                <w:szCs w:val="18"/>
              </w:rPr>
              <w:t>Agenda Item</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r w:rsidRPr="00542194">
              <w:rPr>
                <w:sz w:val="18"/>
                <w:szCs w:val="18"/>
              </w:rPr>
              <w:t>8:00 A</w:t>
            </w: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1.</w:t>
            </w:r>
          </w:p>
        </w:tc>
        <w:tc>
          <w:tcPr>
            <w:tcW w:w="8640" w:type="dxa"/>
            <w:gridSpan w:val="2"/>
          </w:tcPr>
          <w:p w:rsidR="00F251C2" w:rsidRPr="00542194" w:rsidRDefault="00F251C2" w:rsidP="00422AF3">
            <w:pPr>
              <w:autoSpaceDE w:val="0"/>
              <w:autoSpaceDN w:val="0"/>
              <w:adjustRightInd w:val="0"/>
              <w:spacing w:before="40" w:after="40"/>
              <w:rPr>
                <w:sz w:val="18"/>
                <w:szCs w:val="18"/>
              </w:rPr>
            </w:pPr>
            <w:r w:rsidRPr="00542194">
              <w:rPr>
                <w:sz w:val="18"/>
                <w:szCs w:val="18"/>
              </w:rPr>
              <w:t>Welcome</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F251C2" w:rsidRPr="00542194" w:rsidRDefault="00F251C2"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Welcome to participants and roll call</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c)</w:t>
            </w:r>
          </w:p>
        </w:tc>
        <w:tc>
          <w:tcPr>
            <w:tcW w:w="808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Agenda Adoption</w:t>
            </w:r>
            <w:r>
              <w:rPr>
                <w:sz w:val="18"/>
                <w:szCs w:val="18"/>
              </w:rPr>
              <w:t xml:space="preserve">: </w:t>
            </w:r>
            <w:hyperlink r:id="rId30" w:history="1">
              <w:r w:rsidR="00A74014">
                <w:rPr>
                  <w:rStyle w:val="Hyperlink"/>
                  <w:sz w:val="18"/>
                  <w:szCs w:val="18"/>
                </w:rPr>
                <w:t>http://www.naesb.org/pdf4/bd062311a.docx</w:t>
              </w:r>
            </w:hyperlink>
            <w:r>
              <w:rPr>
                <w:rStyle w:val="Hyperlink"/>
                <w:sz w:val="18"/>
                <w:szCs w:val="18"/>
              </w:rPr>
              <w:t xml:space="preserve"> (Agenda)</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Default="00F251C2" w:rsidP="00422AF3">
            <w:pPr>
              <w:autoSpaceDE w:val="0"/>
              <w:autoSpaceDN w:val="0"/>
              <w:adjustRightInd w:val="0"/>
              <w:spacing w:before="40" w:after="40"/>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2.</w:t>
            </w:r>
          </w:p>
        </w:tc>
        <w:tc>
          <w:tcPr>
            <w:tcW w:w="8640" w:type="dxa"/>
            <w:gridSpan w:val="2"/>
          </w:tcPr>
          <w:p w:rsidR="00F251C2" w:rsidRPr="004F3EEE" w:rsidRDefault="00F251C2" w:rsidP="00543689">
            <w:pPr>
              <w:autoSpaceDE w:val="0"/>
              <w:autoSpaceDN w:val="0"/>
              <w:adjustRightInd w:val="0"/>
              <w:spacing w:before="40" w:after="40"/>
              <w:rPr>
                <w:sz w:val="18"/>
                <w:szCs w:val="18"/>
              </w:rPr>
            </w:pPr>
            <w:r w:rsidRPr="004F3EEE">
              <w:rPr>
                <w:sz w:val="18"/>
                <w:szCs w:val="18"/>
              </w:rPr>
              <w:t>Status towards goal of 30 net new members: 1</w:t>
            </w:r>
            <w:r w:rsidR="00543689" w:rsidRPr="004F3EEE">
              <w:rPr>
                <w:sz w:val="18"/>
                <w:szCs w:val="18"/>
              </w:rPr>
              <w:t>81</w:t>
            </w:r>
            <w:r w:rsidRPr="004F3EEE">
              <w:rPr>
                <w:sz w:val="18"/>
                <w:szCs w:val="18"/>
              </w:rPr>
              <w:t>; Home page access, 2</w:t>
            </w:r>
            <w:r w:rsidR="00543689" w:rsidRPr="004F3EEE">
              <w:rPr>
                <w:sz w:val="18"/>
                <w:szCs w:val="18"/>
              </w:rPr>
              <w:t>8</w:t>
            </w:r>
            <w:r w:rsidRPr="004F3EEE">
              <w:rPr>
                <w:sz w:val="18"/>
                <w:szCs w:val="18"/>
              </w:rPr>
              <w:t>; Resignations, 18</w:t>
            </w:r>
            <w:r w:rsidR="00543689" w:rsidRPr="004F3EEE">
              <w:rPr>
                <w:sz w:val="18"/>
                <w:szCs w:val="18"/>
              </w:rPr>
              <w:t>7</w:t>
            </w:r>
            <w:r w:rsidRPr="004F3EEE">
              <w:rPr>
                <w:sz w:val="18"/>
                <w:szCs w:val="18"/>
              </w:rPr>
              <w:t>; Progress = Net -</w:t>
            </w:r>
            <w:r w:rsidR="00543689" w:rsidRPr="004F3EEE">
              <w:rPr>
                <w:sz w:val="18"/>
                <w:szCs w:val="18"/>
              </w:rPr>
              <w:t>6</w:t>
            </w:r>
            <w:r w:rsidRPr="004F3EEE">
              <w:rPr>
                <w:sz w:val="18"/>
                <w:szCs w:val="18"/>
              </w:rPr>
              <w:t xml:space="preserve"> </w:t>
            </w:r>
            <w:hyperlink r:id="rId31" w:history="1">
              <w:r w:rsidR="004F3EEE" w:rsidRPr="004F3EEE">
                <w:rPr>
                  <w:rStyle w:val="Hyperlink"/>
                  <w:sz w:val="18"/>
                  <w:szCs w:val="18"/>
                </w:rPr>
                <w:t>http://www.naesb.org/pdf4/board_resource062311w1.pdf</w:t>
              </w:r>
            </w:hyperlink>
            <w:r w:rsidR="004F3EEE" w:rsidRPr="004F3EEE">
              <w:rPr>
                <w:sz w:val="18"/>
                <w:szCs w:val="18"/>
              </w:rPr>
              <w:t xml:space="preserve">  </w:t>
            </w:r>
            <w:r w:rsidRPr="004F3EEE">
              <w:rPr>
                <w:sz w:val="18"/>
                <w:szCs w:val="18"/>
              </w:rPr>
              <w:t xml:space="preserve"> (Resources Report)</w:t>
            </w:r>
            <w:r w:rsidR="004F3EEE" w:rsidRPr="004F3EEE">
              <w:rPr>
                <w:sz w:val="18"/>
                <w:szCs w:val="18"/>
              </w:rPr>
              <w:t xml:space="preserve">, </w:t>
            </w:r>
            <w:hyperlink r:id="rId32" w:history="1">
              <w:r w:rsidR="004F3EEE" w:rsidRPr="004F3EEE">
                <w:rPr>
                  <w:rStyle w:val="Hyperlink"/>
                  <w:sz w:val="18"/>
                  <w:szCs w:val="18"/>
                </w:rPr>
                <w:t>http://www.naesb.org/pdf4/board_resource032411mn.pdf</w:t>
              </w:r>
            </w:hyperlink>
            <w:r w:rsidR="004F3EEE" w:rsidRPr="004F3EEE">
              <w:rPr>
                <w:sz w:val="18"/>
                <w:szCs w:val="18"/>
              </w:rPr>
              <w:t xml:space="preserve"> (Notes from March meeting)</w:t>
            </w:r>
          </w:p>
        </w:tc>
      </w:tr>
      <w:tr w:rsidR="00F251C2" w:rsidRPr="00542194" w:rsidTr="00543689">
        <w:trPr>
          <w:trHeight w:val="315"/>
        </w:trPr>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a)</w:t>
            </w:r>
          </w:p>
        </w:tc>
        <w:tc>
          <w:tcPr>
            <w:tcW w:w="8080" w:type="dxa"/>
          </w:tcPr>
          <w:p w:rsidR="00F251C2" w:rsidRPr="004F3EEE" w:rsidRDefault="00F251C2" w:rsidP="00543689">
            <w:pPr>
              <w:tabs>
                <w:tab w:val="left" w:pos="2520"/>
                <w:tab w:val="left" w:pos="2970"/>
              </w:tabs>
              <w:autoSpaceDE w:val="0"/>
              <w:autoSpaceDN w:val="0"/>
              <w:adjustRightInd w:val="0"/>
              <w:spacing w:before="40" w:after="40"/>
              <w:ind w:left="52"/>
              <w:rPr>
                <w:sz w:val="18"/>
                <w:szCs w:val="18"/>
              </w:rPr>
            </w:pPr>
            <w:r w:rsidRPr="004F3EEE">
              <w:rPr>
                <w:sz w:val="18"/>
                <w:szCs w:val="18"/>
              </w:rPr>
              <w:t>New Members since last meeting [</w:t>
            </w:r>
            <w:r w:rsidR="00543689" w:rsidRPr="004F3EEE">
              <w:rPr>
                <w:color w:val="FF0000"/>
                <w:sz w:val="18"/>
                <w:szCs w:val="18"/>
              </w:rPr>
              <w:t>5</w:t>
            </w:r>
            <w:r w:rsidRPr="004F3EEE">
              <w:rPr>
                <w:sz w:val="18"/>
                <w:szCs w:val="18"/>
              </w:rPr>
              <w:t xml:space="preserve">]   </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3689" w:rsidRDefault="00543689" w:rsidP="00543689">
            <w:pPr>
              <w:tabs>
                <w:tab w:val="left" w:pos="2520"/>
                <w:tab w:val="left" w:pos="2970"/>
              </w:tabs>
              <w:autoSpaceDE w:val="0"/>
              <w:autoSpaceDN w:val="0"/>
              <w:adjustRightInd w:val="0"/>
              <w:spacing w:before="40" w:after="40"/>
              <w:ind w:left="58"/>
              <w:rPr>
                <w:sz w:val="18"/>
                <w:szCs w:val="18"/>
              </w:rPr>
            </w:pPr>
            <w:r w:rsidRPr="00543689">
              <w:rPr>
                <w:sz w:val="18"/>
                <w:szCs w:val="18"/>
              </w:rPr>
              <w:t>Accenture, LLP (WGQ, Services)</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proofErr w:type="spellStart"/>
            <w:r w:rsidRPr="00543689">
              <w:rPr>
                <w:color w:val="FF0000"/>
                <w:sz w:val="18"/>
                <w:szCs w:val="18"/>
              </w:rPr>
              <w:t>Caerus</w:t>
            </w:r>
            <w:proofErr w:type="spellEnd"/>
            <w:r w:rsidRPr="00543689">
              <w:rPr>
                <w:color w:val="FF0000"/>
                <w:sz w:val="18"/>
                <w:szCs w:val="18"/>
              </w:rPr>
              <w:t xml:space="preserve"> Energy, LLC (WGQ, Services)</w:t>
            </w:r>
          </w:p>
          <w:p w:rsidR="00543689" w:rsidRPr="00543689" w:rsidRDefault="00543689" w:rsidP="00543689">
            <w:pPr>
              <w:tabs>
                <w:tab w:val="left" w:pos="2520"/>
                <w:tab w:val="left" w:pos="2970"/>
              </w:tabs>
              <w:autoSpaceDE w:val="0"/>
              <w:autoSpaceDN w:val="0"/>
              <w:adjustRightInd w:val="0"/>
              <w:spacing w:before="40" w:after="40"/>
              <w:ind w:left="58"/>
              <w:rPr>
                <w:sz w:val="18"/>
                <w:szCs w:val="18"/>
              </w:rPr>
            </w:pPr>
            <w:r w:rsidRPr="00543689">
              <w:rPr>
                <w:sz w:val="18"/>
                <w:szCs w:val="18"/>
              </w:rPr>
              <w:t>Honeywell International, Inc. (REQ, End Users)</w:t>
            </w:r>
          </w:p>
          <w:p w:rsidR="00543689" w:rsidRPr="00543689" w:rsidRDefault="00543689" w:rsidP="00543689">
            <w:pPr>
              <w:tabs>
                <w:tab w:val="left" w:pos="2520"/>
                <w:tab w:val="left" w:pos="2970"/>
              </w:tabs>
              <w:autoSpaceDE w:val="0"/>
              <w:autoSpaceDN w:val="0"/>
              <w:adjustRightInd w:val="0"/>
              <w:spacing w:before="40" w:after="40"/>
              <w:ind w:left="58"/>
              <w:rPr>
                <w:sz w:val="18"/>
                <w:szCs w:val="18"/>
              </w:rPr>
            </w:pPr>
            <w:proofErr w:type="spellStart"/>
            <w:r w:rsidRPr="00543689">
              <w:rPr>
                <w:sz w:val="18"/>
                <w:szCs w:val="18"/>
              </w:rPr>
              <w:t>Nalcor</w:t>
            </w:r>
            <w:proofErr w:type="spellEnd"/>
            <w:r w:rsidRPr="00543689">
              <w:rPr>
                <w:sz w:val="18"/>
                <w:szCs w:val="18"/>
              </w:rPr>
              <w:t xml:space="preserve"> Energy (WEQ, Marketers/Brokers, Fed/State/</w:t>
            </w:r>
            <w:proofErr w:type="spellStart"/>
            <w:r w:rsidRPr="00543689">
              <w:rPr>
                <w:sz w:val="18"/>
                <w:szCs w:val="18"/>
              </w:rPr>
              <w:t>Prov</w:t>
            </w:r>
            <w:proofErr w:type="spellEnd"/>
            <w:r w:rsidRPr="00543689">
              <w:rPr>
                <w:sz w:val="18"/>
                <w:szCs w:val="18"/>
              </w:rPr>
              <w:t>)</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PAA Natural Gas Storage, LLC (WGQ, Services)</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QEP Resources, Inc. (WGQ, Producer)</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proofErr w:type="spellStart"/>
            <w:r w:rsidRPr="00543689">
              <w:rPr>
                <w:sz w:val="18"/>
                <w:szCs w:val="18"/>
              </w:rPr>
              <w:t>SouthStar</w:t>
            </w:r>
            <w:proofErr w:type="spellEnd"/>
            <w:r w:rsidRPr="00543689">
              <w:rPr>
                <w:sz w:val="18"/>
                <w:szCs w:val="18"/>
              </w:rPr>
              <w:t xml:space="preserve"> Energy Corp (RGQ, Services)</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Vermont Public Service Board (WEQ, End Users)</w:t>
            </w:r>
          </w:p>
          <w:p w:rsidR="00F251C2"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Vermont Public Service Board (REQ, End Users/Public Agencies)</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F251C2" w:rsidRDefault="00F251C2" w:rsidP="00543689">
            <w:pPr>
              <w:tabs>
                <w:tab w:val="left" w:pos="2520"/>
                <w:tab w:val="left" w:pos="2970"/>
              </w:tabs>
              <w:autoSpaceDE w:val="0"/>
              <w:autoSpaceDN w:val="0"/>
              <w:adjustRightInd w:val="0"/>
              <w:spacing w:before="40" w:after="40"/>
              <w:ind w:left="52"/>
              <w:rPr>
                <w:sz w:val="18"/>
                <w:szCs w:val="18"/>
              </w:rPr>
            </w:pPr>
            <w:r>
              <w:rPr>
                <w:sz w:val="18"/>
                <w:szCs w:val="18"/>
              </w:rPr>
              <w:t>Subscriptions to Home Page Access since last meeting [</w:t>
            </w:r>
            <w:r w:rsidR="00543689" w:rsidRPr="00543689">
              <w:rPr>
                <w:color w:val="FF0000"/>
                <w:sz w:val="18"/>
                <w:szCs w:val="18"/>
              </w:rPr>
              <w:t>2</w:t>
            </w:r>
            <w:r>
              <w:rPr>
                <w:sz w:val="18"/>
                <w:szCs w:val="18"/>
              </w:rPr>
              <w:t>]</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3689" w:rsidRDefault="00543689" w:rsidP="00543689">
            <w:pPr>
              <w:tabs>
                <w:tab w:val="left" w:pos="52"/>
                <w:tab w:val="left" w:pos="2970"/>
              </w:tabs>
              <w:autoSpaceDE w:val="0"/>
              <w:autoSpaceDN w:val="0"/>
              <w:adjustRightInd w:val="0"/>
              <w:spacing w:before="40" w:after="40"/>
              <w:ind w:left="58"/>
              <w:rPr>
                <w:sz w:val="18"/>
                <w:szCs w:val="18"/>
              </w:rPr>
            </w:pPr>
            <w:r w:rsidRPr="00543689">
              <w:rPr>
                <w:sz w:val="18"/>
                <w:szCs w:val="18"/>
              </w:rPr>
              <w:t>Big Apple Energy, LLC</w:t>
            </w:r>
          </w:p>
          <w:p w:rsidR="00543689" w:rsidRPr="00543689" w:rsidRDefault="00543689" w:rsidP="00543689">
            <w:pPr>
              <w:tabs>
                <w:tab w:val="left" w:pos="52"/>
                <w:tab w:val="left" w:pos="2970"/>
              </w:tabs>
              <w:autoSpaceDE w:val="0"/>
              <w:autoSpaceDN w:val="0"/>
              <w:adjustRightInd w:val="0"/>
              <w:spacing w:before="40" w:after="40"/>
              <w:ind w:left="58"/>
              <w:rPr>
                <w:sz w:val="18"/>
                <w:szCs w:val="18"/>
              </w:rPr>
            </w:pPr>
            <w:proofErr w:type="spellStart"/>
            <w:r w:rsidRPr="00543689">
              <w:rPr>
                <w:sz w:val="18"/>
                <w:szCs w:val="18"/>
              </w:rPr>
              <w:t>Caerus</w:t>
            </w:r>
            <w:proofErr w:type="spellEnd"/>
            <w:r w:rsidRPr="00543689">
              <w:rPr>
                <w:sz w:val="18"/>
                <w:szCs w:val="18"/>
              </w:rPr>
              <w:t xml:space="preserve"> Energy LLC</w:t>
            </w:r>
          </w:p>
          <w:p w:rsidR="00543689" w:rsidRPr="00543689" w:rsidRDefault="00543689" w:rsidP="00543689">
            <w:pPr>
              <w:tabs>
                <w:tab w:val="left" w:pos="52"/>
                <w:tab w:val="left" w:pos="2970"/>
              </w:tabs>
              <w:autoSpaceDE w:val="0"/>
              <w:autoSpaceDN w:val="0"/>
              <w:adjustRightInd w:val="0"/>
              <w:spacing w:before="40" w:after="40"/>
              <w:ind w:left="58"/>
              <w:rPr>
                <w:sz w:val="18"/>
                <w:szCs w:val="18"/>
              </w:rPr>
            </w:pPr>
            <w:r w:rsidRPr="00543689">
              <w:rPr>
                <w:sz w:val="18"/>
                <w:szCs w:val="18"/>
              </w:rPr>
              <w:t>IGS Energy</w:t>
            </w:r>
          </w:p>
          <w:p w:rsidR="00543689" w:rsidRPr="00543689" w:rsidRDefault="00543689" w:rsidP="00543689">
            <w:pPr>
              <w:tabs>
                <w:tab w:val="left" w:pos="52"/>
                <w:tab w:val="left" w:pos="2970"/>
              </w:tabs>
              <w:autoSpaceDE w:val="0"/>
              <w:autoSpaceDN w:val="0"/>
              <w:adjustRightInd w:val="0"/>
              <w:spacing w:before="40" w:after="40"/>
              <w:ind w:left="58"/>
              <w:rPr>
                <w:color w:val="FF0000"/>
                <w:sz w:val="18"/>
                <w:szCs w:val="18"/>
              </w:rPr>
            </w:pPr>
            <w:proofErr w:type="spellStart"/>
            <w:r w:rsidRPr="00543689">
              <w:rPr>
                <w:color w:val="FF0000"/>
                <w:sz w:val="18"/>
                <w:szCs w:val="18"/>
              </w:rPr>
              <w:t>Itineris</w:t>
            </w:r>
            <w:proofErr w:type="spellEnd"/>
          </w:p>
          <w:p w:rsidR="00543689" w:rsidRPr="00543689" w:rsidRDefault="00543689" w:rsidP="00543689">
            <w:pPr>
              <w:tabs>
                <w:tab w:val="left" w:pos="52"/>
                <w:tab w:val="left" w:pos="2970"/>
              </w:tabs>
              <w:autoSpaceDE w:val="0"/>
              <w:autoSpaceDN w:val="0"/>
              <w:adjustRightInd w:val="0"/>
              <w:spacing w:before="40" w:after="40"/>
              <w:ind w:left="58"/>
              <w:rPr>
                <w:sz w:val="18"/>
                <w:szCs w:val="18"/>
              </w:rPr>
            </w:pPr>
            <w:r w:rsidRPr="00543689">
              <w:rPr>
                <w:sz w:val="18"/>
                <w:szCs w:val="18"/>
              </w:rPr>
              <w:t xml:space="preserve">Morgan, Lewis &amp; </w:t>
            </w:r>
            <w:proofErr w:type="spellStart"/>
            <w:r w:rsidRPr="00543689">
              <w:rPr>
                <w:sz w:val="18"/>
                <w:szCs w:val="18"/>
              </w:rPr>
              <w:t>Bockius</w:t>
            </w:r>
            <w:proofErr w:type="spellEnd"/>
            <w:r w:rsidRPr="00543689">
              <w:rPr>
                <w:sz w:val="18"/>
                <w:szCs w:val="18"/>
              </w:rPr>
              <w:t>, LLP</w:t>
            </w:r>
          </w:p>
          <w:p w:rsidR="00F251C2" w:rsidRDefault="00543689" w:rsidP="00543689">
            <w:pPr>
              <w:tabs>
                <w:tab w:val="left" w:pos="52"/>
                <w:tab w:val="left" w:pos="2970"/>
              </w:tabs>
              <w:autoSpaceDE w:val="0"/>
              <w:autoSpaceDN w:val="0"/>
              <w:adjustRightInd w:val="0"/>
              <w:spacing w:before="40" w:after="40"/>
              <w:ind w:left="58"/>
              <w:rPr>
                <w:color w:val="FF0000"/>
                <w:sz w:val="18"/>
                <w:szCs w:val="18"/>
              </w:rPr>
            </w:pPr>
            <w:proofErr w:type="spellStart"/>
            <w:r w:rsidRPr="00543689">
              <w:rPr>
                <w:color w:val="FF0000"/>
                <w:sz w:val="18"/>
                <w:szCs w:val="18"/>
              </w:rPr>
              <w:t>Wasbash</w:t>
            </w:r>
            <w:proofErr w:type="spellEnd"/>
            <w:r w:rsidRPr="00543689">
              <w:rPr>
                <w:color w:val="FF0000"/>
                <w:sz w:val="18"/>
                <w:szCs w:val="18"/>
              </w:rPr>
              <w:t xml:space="preserve"> Valley Power Association</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c)</w:t>
            </w:r>
          </w:p>
        </w:tc>
        <w:tc>
          <w:tcPr>
            <w:tcW w:w="8080" w:type="dxa"/>
          </w:tcPr>
          <w:p w:rsidR="00F251C2" w:rsidRDefault="00F251C2" w:rsidP="00543689">
            <w:pPr>
              <w:tabs>
                <w:tab w:val="left" w:pos="2520"/>
                <w:tab w:val="left" w:pos="2970"/>
              </w:tabs>
              <w:autoSpaceDE w:val="0"/>
              <w:autoSpaceDN w:val="0"/>
              <w:adjustRightInd w:val="0"/>
              <w:spacing w:before="40" w:after="40"/>
              <w:ind w:left="52"/>
              <w:rPr>
                <w:sz w:val="18"/>
                <w:szCs w:val="18"/>
              </w:rPr>
            </w:pPr>
            <w:r>
              <w:rPr>
                <w:sz w:val="18"/>
                <w:szCs w:val="18"/>
              </w:rPr>
              <w:t>Resignations since last meeting [</w:t>
            </w:r>
            <w:r w:rsidR="00543689">
              <w:rPr>
                <w:color w:val="FF0000"/>
                <w:sz w:val="18"/>
                <w:szCs w:val="18"/>
              </w:rPr>
              <w:t>4</w:t>
            </w:r>
            <w:r>
              <w:rPr>
                <w:sz w:val="18"/>
                <w:szCs w:val="18"/>
              </w:rPr>
              <w:t>]</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p>
        </w:tc>
        <w:tc>
          <w:tcPr>
            <w:tcW w:w="8080" w:type="dxa"/>
          </w:tcPr>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American Wind Energy Association (WEQ, Generation, Merchant)</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Ballard Natural Gas, LLC (WGQ, Services)</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Clarity Systems, Ltd (RGQ, Services)</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Electric Power Supply Association (WEQ, Marketers/Brokers, At Large)</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High Mount Exploration &amp; Production, LLC (WGQ, Producer)</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Laclede Gas Co. (WGQ, LDC)</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Modesto Irrigation District (WEQ, Transmission, Muni/Coop)</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National Fuel Gas Distribution (WGQ, LDC)</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National Grid Gas Distribution Companies (WGQ, LDC)</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Public Service Electric and Gas Company (WEQ, Transmission, IOU)</w:t>
            </w:r>
          </w:p>
          <w:p w:rsidR="00543689"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Reliance Gas Transportation Infrastructure Limited (WGQ, Pipeline)</w:t>
            </w:r>
          </w:p>
          <w:p w:rsidR="00543689" w:rsidRPr="00543689" w:rsidRDefault="00543689" w:rsidP="00543689">
            <w:pPr>
              <w:tabs>
                <w:tab w:val="left" w:pos="2520"/>
                <w:tab w:val="left" w:pos="2970"/>
              </w:tabs>
              <w:autoSpaceDE w:val="0"/>
              <w:autoSpaceDN w:val="0"/>
              <w:adjustRightInd w:val="0"/>
              <w:spacing w:before="40" w:after="40"/>
              <w:ind w:left="58"/>
              <w:rPr>
                <w:color w:val="FF0000"/>
                <w:sz w:val="18"/>
                <w:szCs w:val="18"/>
              </w:rPr>
            </w:pPr>
            <w:r w:rsidRPr="00543689">
              <w:rPr>
                <w:color w:val="FF0000"/>
                <w:sz w:val="18"/>
                <w:szCs w:val="18"/>
              </w:rPr>
              <w:t>Southern California Edison Company (WEQ, Generation)</w:t>
            </w:r>
          </w:p>
          <w:p w:rsidR="00F251C2" w:rsidRPr="004F3EEE" w:rsidRDefault="00543689" w:rsidP="00543689">
            <w:pPr>
              <w:tabs>
                <w:tab w:val="left" w:pos="2520"/>
                <w:tab w:val="left" w:pos="2970"/>
              </w:tabs>
              <w:autoSpaceDE w:val="0"/>
              <w:autoSpaceDN w:val="0"/>
              <w:adjustRightInd w:val="0"/>
              <w:spacing w:before="40" w:after="40"/>
              <w:ind w:left="58"/>
              <w:rPr>
                <w:sz w:val="18"/>
                <w:szCs w:val="18"/>
              </w:rPr>
            </w:pPr>
            <w:r w:rsidRPr="004F3EEE">
              <w:rPr>
                <w:sz w:val="18"/>
                <w:szCs w:val="18"/>
              </w:rPr>
              <w:t>Southern Natural Gas Co. (WGQ, Pipeline)</w:t>
            </w:r>
          </w:p>
        </w:tc>
      </w:tr>
      <w:tr w:rsidR="00F251C2" w:rsidRPr="00542194" w:rsidTr="00422AF3">
        <w:tc>
          <w:tcPr>
            <w:tcW w:w="828" w:type="dxa"/>
          </w:tcPr>
          <w:p w:rsidR="00F251C2" w:rsidRPr="00542194" w:rsidRDefault="00F251C2" w:rsidP="004F3EEE">
            <w:pPr>
              <w:keepNext/>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d)</w:t>
            </w:r>
          </w:p>
        </w:tc>
        <w:tc>
          <w:tcPr>
            <w:tcW w:w="8080" w:type="dxa"/>
          </w:tcPr>
          <w:p w:rsidR="00F251C2" w:rsidRDefault="00F251C2" w:rsidP="00422AF3">
            <w:pPr>
              <w:tabs>
                <w:tab w:val="left" w:pos="2520"/>
                <w:tab w:val="left" w:pos="2970"/>
              </w:tabs>
              <w:autoSpaceDE w:val="0"/>
              <w:autoSpaceDN w:val="0"/>
              <w:adjustRightInd w:val="0"/>
              <w:spacing w:before="40" w:after="40"/>
              <w:ind w:left="52"/>
              <w:rPr>
                <w:sz w:val="18"/>
                <w:szCs w:val="18"/>
              </w:rPr>
            </w:pPr>
            <w:r>
              <w:rPr>
                <w:sz w:val="18"/>
                <w:szCs w:val="18"/>
              </w:rPr>
              <w:t>Results of exit interviews</w:t>
            </w:r>
          </w:p>
        </w:tc>
      </w:tr>
      <w:tr w:rsidR="00F251C2" w:rsidRPr="00542194" w:rsidTr="00422AF3">
        <w:tc>
          <w:tcPr>
            <w:tcW w:w="828" w:type="dxa"/>
          </w:tcPr>
          <w:p w:rsidR="00F251C2" w:rsidRPr="00542194" w:rsidRDefault="00F251C2" w:rsidP="004F3EEE">
            <w:pPr>
              <w:keepNext/>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p>
        </w:tc>
        <w:tc>
          <w:tcPr>
            <w:tcW w:w="8080" w:type="dxa"/>
          </w:tcPr>
          <w:p w:rsidR="004F3EEE" w:rsidRPr="004F3EEE" w:rsidRDefault="004F3EEE" w:rsidP="004F3EEE">
            <w:pPr>
              <w:spacing w:before="40" w:after="40"/>
              <w:ind w:left="52"/>
              <w:rPr>
                <w:i/>
                <w:sz w:val="18"/>
                <w:szCs w:val="18"/>
              </w:rPr>
            </w:pPr>
            <w:r w:rsidRPr="004F3EEE">
              <w:rPr>
                <w:i/>
                <w:sz w:val="18"/>
                <w:szCs w:val="18"/>
              </w:rPr>
              <w:t xml:space="preserve">Ballard Natural Gas, LLC (WGQ, Services): </w:t>
            </w:r>
            <w:proofErr w:type="spellStart"/>
            <w:r w:rsidRPr="004F3EEE">
              <w:rPr>
                <w:i/>
                <w:sz w:val="18"/>
                <w:szCs w:val="18"/>
              </w:rPr>
              <w:t>Non renewal</w:t>
            </w:r>
            <w:proofErr w:type="spellEnd"/>
          </w:p>
          <w:p w:rsidR="004F3EEE" w:rsidRPr="004F3EEE" w:rsidRDefault="004F3EEE" w:rsidP="004F3EEE">
            <w:pPr>
              <w:spacing w:before="40" w:after="40"/>
              <w:ind w:left="52"/>
              <w:rPr>
                <w:i/>
                <w:sz w:val="18"/>
                <w:szCs w:val="18"/>
              </w:rPr>
            </w:pPr>
            <w:r w:rsidRPr="004F3EEE">
              <w:rPr>
                <w:i/>
                <w:sz w:val="18"/>
                <w:szCs w:val="18"/>
              </w:rPr>
              <w:t xml:space="preserve">Laclede Gas Co. (WGQ, LDC): </w:t>
            </w:r>
            <w:proofErr w:type="spellStart"/>
            <w:r w:rsidRPr="004F3EEE">
              <w:rPr>
                <w:i/>
                <w:sz w:val="18"/>
                <w:szCs w:val="18"/>
              </w:rPr>
              <w:t>Non renewal</w:t>
            </w:r>
            <w:proofErr w:type="spellEnd"/>
          </w:p>
          <w:p w:rsidR="004F3EEE" w:rsidRPr="004F3EEE" w:rsidRDefault="004F3EEE" w:rsidP="004F3EEE">
            <w:pPr>
              <w:spacing w:before="40" w:after="40"/>
              <w:ind w:left="52"/>
              <w:rPr>
                <w:i/>
                <w:sz w:val="18"/>
                <w:szCs w:val="18"/>
              </w:rPr>
            </w:pPr>
            <w:r w:rsidRPr="004F3EEE">
              <w:rPr>
                <w:i/>
                <w:sz w:val="18"/>
                <w:szCs w:val="18"/>
              </w:rPr>
              <w:t xml:space="preserve">National Grid Gas Distribution Companies (WGQ, LDC): </w:t>
            </w:r>
            <w:proofErr w:type="spellStart"/>
            <w:r w:rsidRPr="004F3EEE">
              <w:rPr>
                <w:i/>
                <w:sz w:val="18"/>
                <w:szCs w:val="18"/>
              </w:rPr>
              <w:t>Non renewal</w:t>
            </w:r>
            <w:proofErr w:type="spellEnd"/>
            <w:r w:rsidRPr="004F3EEE">
              <w:rPr>
                <w:i/>
                <w:sz w:val="18"/>
                <w:szCs w:val="18"/>
              </w:rPr>
              <w:t xml:space="preserve"> due to lack of company participation and interest in the items the WGQ is working on.</w:t>
            </w:r>
          </w:p>
          <w:p w:rsidR="00F251C2" w:rsidRDefault="004F3EEE" w:rsidP="004F3EEE">
            <w:pPr>
              <w:tabs>
                <w:tab w:val="left" w:pos="2520"/>
                <w:tab w:val="left" w:pos="2970"/>
              </w:tabs>
              <w:autoSpaceDE w:val="0"/>
              <w:autoSpaceDN w:val="0"/>
              <w:adjustRightInd w:val="0"/>
              <w:spacing w:before="40" w:after="40"/>
              <w:ind w:left="58"/>
              <w:rPr>
                <w:sz w:val="18"/>
                <w:szCs w:val="18"/>
              </w:rPr>
            </w:pPr>
            <w:r w:rsidRPr="004F3EEE">
              <w:rPr>
                <w:i/>
                <w:sz w:val="18"/>
                <w:szCs w:val="18"/>
              </w:rPr>
              <w:t xml:space="preserve">Southern California Edison Company (WEQ, Generation): </w:t>
            </w:r>
            <w:proofErr w:type="spellStart"/>
            <w:r w:rsidRPr="004F3EEE">
              <w:rPr>
                <w:i/>
                <w:sz w:val="18"/>
                <w:szCs w:val="18"/>
              </w:rPr>
              <w:t>Non renewal</w:t>
            </w:r>
            <w:proofErr w:type="spellEnd"/>
            <w:r w:rsidRPr="004F3EEE">
              <w:rPr>
                <w:i/>
                <w:sz w:val="18"/>
                <w:szCs w:val="18"/>
              </w:rPr>
              <w:t xml:space="preserve"> of this membership.  Still active memberships in WEQ, Transmission and WGQ, End User</w:t>
            </w:r>
          </w:p>
        </w:tc>
      </w:tr>
      <w:tr w:rsidR="00F251C2" w:rsidRPr="00542194" w:rsidTr="00422AF3">
        <w:tc>
          <w:tcPr>
            <w:tcW w:w="828" w:type="dxa"/>
          </w:tcPr>
          <w:p w:rsidR="00F251C2" w:rsidRPr="00542194" w:rsidRDefault="00F251C2" w:rsidP="004F3EEE">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p>
        </w:tc>
      </w:tr>
      <w:tr w:rsidR="00F251C2" w:rsidRPr="00542194" w:rsidTr="00422AF3">
        <w:tc>
          <w:tcPr>
            <w:tcW w:w="828" w:type="dxa"/>
          </w:tcPr>
          <w:p w:rsidR="00F251C2" w:rsidRPr="00542194" w:rsidRDefault="00F251C2" w:rsidP="004F3EEE">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3.</w:t>
            </w: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r w:rsidRPr="00542194">
              <w:rPr>
                <w:sz w:val="18"/>
                <w:szCs w:val="18"/>
              </w:rPr>
              <w:t>Update on effort to address potential memberships</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4.</w:t>
            </w: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r w:rsidRPr="00542194">
              <w:rPr>
                <w:sz w:val="18"/>
                <w:szCs w:val="18"/>
              </w:rPr>
              <w:t>Review board and EC openings for prospects</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5.</w:t>
            </w: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r w:rsidRPr="00542194">
              <w:rPr>
                <w:sz w:val="18"/>
                <w:szCs w:val="18"/>
              </w:rPr>
              <w:t>Update on the Board Challenge</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4F3EEE" w:rsidRPr="004F3EEE" w:rsidRDefault="004F3EEE" w:rsidP="004F3EEE">
            <w:pPr>
              <w:tabs>
                <w:tab w:val="left" w:pos="2520"/>
                <w:tab w:val="left" w:pos="2970"/>
              </w:tabs>
              <w:autoSpaceDE w:val="0"/>
              <w:autoSpaceDN w:val="0"/>
              <w:adjustRightInd w:val="0"/>
              <w:spacing w:before="40" w:after="40"/>
              <w:ind w:left="52"/>
              <w:rPr>
                <w:i/>
                <w:sz w:val="18"/>
                <w:szCs w:val="18"/>
              </w:rPr>
            </w:pPr>
            <w:r w:rsidRPr="004F3EEE">
              <w:rPr>
                <w:i/>
                <w:sz w:val="18"/>
                <w:szCs w:val="18"/>
              </w:rPr>
              <w:t>WEQ 13 new members/15 resignations (net -2)</w:t>
            </w:r>
          </w:p>
          <w:p w:rsidR="004F3EEE" w:rsidRPr="004F3EEE" w:rsidRDefault="004F3EEE" w:rsidP="004F3EEE">
            <w:pPr>
              <w:tabs>
                <w:tab w:val="left" w:pos="2520"/>
                <w:tab w:val="left" w:pos="2970"/>
              </w:tabs>
              <w:autoSpaceDE w:val="0"/>
              <w:autoSpaceDN w:val="0"/>
              <w:adjustRightInd w:val="0"/>
              <w:spacing w:before="40" w:after="40"/>
              <w:ind w:left="52"/>
              <w:rPr>
                <w:i/>
                <w:sz w:val="18"/>
                <w:szCs w:val="18"/>
              </w:rPr>
            </w:pPr>
            <w:r w:rsidRPr="004F3EEE">
              <w:rPr>
                <w:i/>
                <w:sz w:val="18"/>
                <w:szCs w:val="18"/>
              </w:rPr>
              <w:t>WGQ 10 new members/12 resignations (net -2)</w:t>
            </w:r>
          </w:p>
          <w:p w:rsidR="004F3EEE" w:rsidRPr="004F3EEE" w:rsidRDefault="004F3EEE" w:rsidP="004F3EEE">
            <w:pPr>
              <w:tabs>
                <w:tab w:val="left" w:pos="2520"/>
                <w:tab w:val="left" w:pos="2970"/>
              </w:tabs>
              <w:autoSpaceDE w:val="0"/>
              <w:autoSpaceDN w:val="0"/>
              <w:adjustRightInd w:val="0"/>
              <w:spacing w:before="40" w:after="40"/>
              <w:ind w:left="52"/>
              <w:rPr>
                <w:i/>
                <w:sz w:val="18"/>
                <w:szCs w:val="18"/>
              </w:rPr>
            </w:pPr>
            <w:r w:rsidRPr="004F3EEE">
              <w:rPr>
                <w:i/>
                <w:sz w:val="18"/>
                <w:szCs w:val="18"/>
              </w:rPr>
              <w:t>REQ 7 new members/1 resignation (net +5)</w:t>
            </w:r>
          </w:p>
          <w:p w:rsidR="00F251C2" w:rsidRPr="00542194" w:rsidRDefault="004F3EEE" w:rsidP="004F3EEE">
            <w:pPr>
              <w:tabs>
                <w:tab w:val="left" w:pos="2520"/>
                <w:tab w:val="left" w:pos="2970"/>
              </w:tabs>
              <w:autoSpaceDE w:val="0"/>
              <w:autoSpaceDN w:val="0"/>
              <w:adjustRightInd w:val="0"/>
              <w:spacing w:before="40" w:after="40"/>
              <w:ind w:left="52"/>
              <w:rPr>
                <w:sz w:val="18"/>
                <w:szCs w:val="18"/>
              </w:rPr>
            </w:pPr>
            <w:r w:rsidRPr="004F3EEE">
              <w:rPr>
                <w:i/>
                <w:sz w:val="18"/>
                <w:szCs w:val="18"/>
              </w:rPr>
              <w:t>RGQ 2 new member/2 resignation (net 0)</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r w:rsidRPr="00542194">
              <w:rPr>
                <w:sz w:val="18"/>
                <w:szCs w:val="18"/>
              </w:rPr>
              <w:t>a)</w:t>
            </w:r>
          </w:p>
        </w:tc>
        <w:tc>
          <w:tcPr>
            <w:tcW w:w="8080" w:type="dxa"/>
          </w:tcPr>
          <w:p w:rsidR="00F251C2" w:rsidRPr="00542194" w:rsidRDefault="00F251C2" w:rsidP="00422AF3">
            <w:pPr>
              <w:tabs>
                <w:tab w:val="left" w:pos="2520"/>
                <w:tab w:val="left" w:pos="2970"/>
              </w:tabs>
              <w:autoSpaceDE w:val="0"/>
              <w:autoSpaceDN w:val="0"/>
              <w:adjustRightInd w:val="0"/>
              <w:spacing w:before="40" w:after="40"/>
              <w:ind w:left="52"/>
              <w:rPr>
                <w:i/>
                <w:sz w:val="18"/>
                <w:szCs w:val="18"/>
              </w:rPr>
            </w:pPr>
            <w:r w:rsidRPr="00542194">
              <w:rPr>
                <w:sz w:val="18"/>
                <w:szCs w:val="18"/>
              </w:rPr>
              <w:t>Discuss progress of quadrant resource leaders</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6.</w:t>
            </w: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ind w:left="52"/>
              <w:rPr>
                <w:sz w:val="18"/>
                <w:szCs w:val="18"/>
              </w:rPr>
            </w:pPr>
            <w:r w:rsidRPr="00542194">
              <w:rPr>
                <w:sz w:val="18"/>
                <w:szCs w:val="18"/>
              </w:rPr>
              <w:t>Business Continuity Planning – ID a backup for each board member</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pStyle w:val="BodyText"/>
              <w:tabs>
                <w:tab w:val="left" w:pos="720"/>
                <w:tab w:val="left" w:pos="1440"/>
              </w:tabs>
              <w:spacing w:before="40" w:after="40"/>
              <w:jc w:val="both"/>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r w:rsidRPr="00542194">
              <w:rPr>
                <w:sz w:val="18"/>
                <w:szCs w:val="18"/>
              </w:rPr>
              <w:t>7.</w:t>
            </w:r>
          </w:p>
        </w:tc>
        <w:tc>
          <w:tcPr>
            <w:tcW w:w="8640" w:type="dxa"/>
            <w:gridSpan w:val="2"/>
          </w:tcPr>
          <w:p w:rsidR="00F251C2" w:rsidRPr="00542194" w:rsidRDefault="00F251C2" w:rsidP="00422AF3">
            <w:pPr>
              <w:pStyle w:val="BodyText"/>
              <w:tabs>
                <w:tab w:val="left" w:pos="720"/>
                <w:tab w:val="left" w:pos="1440"/>
              </w:tabs>
              <w:spacing w:before="40" w:after="40"/>
              <w:jc w:val="both"/>
              <w:rPr>
                <w:sz w:val="18"/>
                <w:szCs w:val="18"/>
              </w:rPr>
            </w:pPr>
            <w:r w:rsidRPr="00542194">
              <w:rPr>
                <w:sz w:val="18"/>
                <w:szCs w:val="18"/>
              </w:rPr>
              <w:t>Other Business/Next Steps</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rPr>
                <w:sz w:val="18"/>
                <w:szCs w:val="18"/>
              </w:rPr>
            </w:pP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r w:rsidRPr="00542194">
              <w:rPr>
                <w:sz w:val="18"/>
                <w:szCs w:val="18"/>
              </w:rPr>
              <w:t>9:00 A</w:t>
            </w:r>
          </w:p>
        </w:tc>
        <w:tc>
          <w:tcPr>
            <w:tcW w:w="540" w:type="dxa"/>
          </w:tcPr>
          <w:p w:rsidR="00F251C2" w:rsidRPr="00542194" w:rsidRDefault="00F251C2" w:rsidP="00422AF3">
            <w:pPr>
              <w:autoSpaceDE w:val="0"/>
              <w:autoSpaceDN w:val="0"/>
              <w:adjustRightInd w:val="0"/>
              <w:spacing w:before="40" w:after="40"/>
              <w:rPr>
                <w:sz w:val="18"/>
                <w:szCs w:val="18"/>
              </w:rPr>
            </w:pPr>
          </w:p>
        </w:tc>
        <w:tc>
          <w:tcPr>
            <w:tcW w:w="8640" w:type="dxa"/>
            <w:gridSpan w:val="2"/>
          </w:tcPr>
          <w:p w:rsidR="00F251C2" w:rsidRPr="00542194" w:rsidRDefault="00F251C2" w:rsidP="00422AF3">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F251C2" w:rsidRPr="00542194" w:rsidTr="00422AF3">
        <w:tc>
          <w:tcPr>
            <w:tcW w:w="828" w:type="dxa"/>
          </w:tcPr>
          <w:p w:rsidR="00F251C2" w:rsidRPr="00542194" w:rsidRDefault="00F251C2" w:rsidP="00422AF3">
            <w:pPr>
              <w:autoSpaceDE w:val="0"/>
              <w:autoSpaceDN w:val="0"/>
              <w:adjustRightInd w:val="0"/>
              <w:spacing w:before="40" w:after="40"/>
              <w:rPr>
                <w:sz w:val="18"/>
                <w:szCs w:val="18"/>
              </w:rPr>
            </w:pPr>
          </w:p>
        </w:tc>
        <w:tc>
          <w:tcPr>
            <w:tcW w:w="540" w:type="dxa"/>
          </w:tcPr>
          <w:p w:rsidR="00F251C2" w:rsidRPr="00542194" w:rsidRDefault="00F251C2" w:rsidP="00422AF3">
            <w:pPr>
              <w:autoSpaceDE w:val="0"/>
              <w:autoSpaceDN w:val="0"/>
              <w:adjustRightInd w:val="0"/>
              <w:spacing w:before="40" w:after="40"/>
              <w:rPr>
                <w:sz w:val="18"/>
                <w:szCs w:val="18"/>
              </w:rPr>
            </w:pPr>
          </w:p>
        </w:tc>
        <w:tc>
          <w:tcPr>
            <w:tcW w:w="560" w:type="dxa"/>
          </w:tcPr>
          <w:p w:rsidR="00F251C2" w:rsidRPr="00542194" w:rsidRDefault="00F251C2" w:rsidP="00422AF3">
            <w:pPr>
              <w:tabs>
                <w:tab w:val="left" w:pos="2520"/>
                <w:tab w:val="left" w:pos="2970"/>
              </w:tabs>
              <w:autoSpaceDE w:val="0"/>
              <w:autoSpaceDN w:val="0"/>
              <w:adjustRightInd w:val="0"/>
              <w:spacing w:before="40" w:after="40"/>
              <w:rPr>
                <w:sz w:val="18"/>
                <w:szCs w:val="18"/>
              </w:rPr>
            </w:pPr>
          </w:p>
        </w:tc>
        <w:tc>
          <w:tcPr>
            <w:tcW w:w="8080" w:type="dxa"/>
          </w:tcPr>
          <w:p w:rsidR="00F251C2" w:rsidRPr="00542194" w:rsidRDefault="00F251C2" w:rsidP="00422AF3">
            <w:pPr>
              <w:tabs>
                <w:tab w:val="left" w:pos="2520"/>
                <w:tab w:val="left" w:pos="2970"/>
              </w:tabs>
              <w:autoSpaceDE w:val="0"/>
              <w:autoSpaceDN w:val="0"/>
              <w:adjustRightInd w:val="0"/>
              <w:spacing w:before="40" w:after="40"/>
              <w:ind w:left="252"/>
              <w:rPr>
                <w:sz w:val="18"/>
                <w:szCs w:val="18"/>
              </w:rPr>
            </w:pPr>
          </w:p>
        </w:tc>
      </w:tr>
      <w:tr w:rsidR="00F251C2" w:rsidRPr="00542194" w:rsidTr="00422AF3">
        <w:tc>
          <w:tcPr>
            <w:tcW w:w="10008" w:type="dxa"/>
            <w:gridSpan w:val="4"/>
          </w:tcPr>
          <w:p w:rsidR="00F251C2" w:rsidRPr="00542194" w:rsidRDefault="00F251C2" w:rsidP="00422AF3">
            <w:pPr>
              <w:tabs>
                <w:tab w:val="num" w:pos="5040"/>
              </w:tabs>
              <w:autoSpaceDE w:val="0"/>
              <w:autoSpaceDN w:val="0"/>
              <w:adjustRightInd w:val="0"/>
              <w:spacing w:before="40" w:after="40"/>
              <w:jc w:val="center"/>
              <w:rPr>
                <w:sz w:val="18"/>
                <w:szCs w:val="18"/>
              </w:rPr>
            </w:pPr>
            <w:r w:rsidRPr="00542194">
              <w:rPr>
                <w:i/>
                <w:sz w:val="18"/>
                <w:szCs w:val="18"/>
              </w:rPr>
              <w:t>Attire – Business Casual – Breakfast Served in the Room</w:t>
            </w:r>
          </w:p>
        </w:tc>
      </w:tr>
    </w:tbl>
    <w:p w:rsidR="00F251C2" w:rsidRDefault="00F251C2" w:rsidP="00F251C2">
      <w:pPr>
        <w:spacing w:before="120"/>
        <w:rPr>
          <w:bCs/>
          <w:sz w:val="18"/>
          <w:szCs w:val="18"/>
        </w:rPr>
      </w:pPr>
    </w:p>
    <w:p w:rsidR="00543689" w:rsidRPr="00E711AD" w:rsidRDefault="00F251C2" w:rsidP="00F251C2">
      <w:pPr>
        <w:spacing w:before="120"/>
        <w:rPr>
          <w:bCs/>
          <w:sz w:val="18"/>
          <w:szCs w:val="18"/>
        </w:rPr>
      </w:pPr>
      <w:r>
        <w:rPr>
          <w:bCs/>
          <w:sz w:val="18"/>
          <w:szCs w:val="18"/>
        </w:rPr>
        <w:br w:type="page"/>
      </w:r>
    </w:p>
    <w:tbl>
      <w:tblPr>
        <w:tblW w:w="10008" w:type="dxa"/>
        <w:tblLook w:val="01E0" w:firstRow="1" w:lastRow="1" w:firstColumn="1" w:lastColumn="1" w:noHBand="0" w:noVBand="0"/>
      </w:tblPr>
      <w:tblGrid>
        <w:gridCol w:w="828"/>
        <w:gridCol w:w="540"/>
        <w:gridCol w:w="560"/>
        <w:gridCol w:w="8080"/>
      </w:tblGrid>
      <w:tr w:rsidR="00543689" w:rsidRPr="00542194" w:rsidTr="00422AF3">
        <w:trPr>
          <w:tblHeader/>
        </w:trPr>
        <w:tc>
          <w:tcPr>
            <w:tcW w:w="10008" w:type="dxa"/>
            <w:gridSpan w:val="4"/>
            <w:tcBorders>
              <w:bottom w:val="single" w:sz="4" w:space="0" w:color="auto"/>
            </w:tcBorders>
          </w:tcPr>
          <w:p w:rsidR="00543689" w:rsidRPr="00542194" w:rsidRDefault="00543689" w:rsidP="00422AF3">
            <w:pPr>
              <w:pStyle w:val="BodyText"/>
              <w:spacing w:before="120" w:after="40"/>
              <w:jc w:val="center"/>
              <w:rPr>
                <w:b/>
                <w:sz w:val="18"/>
                <w:szCs w:val="18"/>
              </w:rPr>
            </w:pPr>
            <w:r w:rsidRPr="00542194">
              <w:rPr>
                <w:b/>
                <w:sz w:val="18"/>
                <w:szCs w:val="18"/>
              </w:rPr>
              <w:t xml:space="preserve">NAESB WHOLESALE GAS QUADRANT LEADERSHIP MEETING </w:t>
            </w:r>
          </w:p>
          <w:p w:rsidR="00543689" w:rsidRPr="00542194" w:rsidRDefault="00543689" w:rsidP="00422AF3">
            <w:pPr>
              <w:pStyle w:val="BodyText"/>
              <w:jc w:val="center"/>
              <w:rPr>
                <w:b/>
                <w:sz w:val="18"/>
                <w:szCs w:val="18"/>
              </w:rPr>
            </w:pPr>
            <w:r w:rsidRPr="00542194">
              <w:rPr>
                <w:b/>
                <w:bCs/>
                <w:sz w:val="18"/>
                <w:szCs w:val="18"/>
              </w:rPr>
              <w:t>Houston Marriott North Hotel</w:t>
            </w:r>
            <w:r w:rsidRPr="00542194">
              <w:rPr>
                <w:b/>
                <w:sz w:val="18"/>
                <w:szCs w:val="18"/>
              </w:rPr>
              <w:t>, Houston, Texas</w:t>
            </w:r>
            <w:r w:rsidRPr="00542194">
              <w:rPr>
                <w:b/>
                <w:bCs/>
                <w:sz w:val="18"/>
                <w:szCs w:val="18"/>
              </w:rPr>
              <w:t xml:space="preserve"> </w:t>
            </w:r>
            <w:r w:rsidRPr="00542194">
              <w:rPr>
                <w:b/>
                <w:sz w:val="18"/>
                <w:szCs w:val="18"/>
              </w:rPr>
              <w:t xml:space="preserve"> -- Houston </w:t>
            </w:r>
            <w:r>
              <w:rPr>
                <w:b/>
                <w:sz w:val="18"/>
                <w:szCs w:val="18"/>
              </w:rPr>
              <w:t>1 &amp; 2</w:t>
            </w:r>
            <w:r w:rsidRPr="00542194">
              <w:rPr>
                <w:b/>
                <w:sz w:val="18"/>
                <w:szCs w:val="18"/>
              </w:rPr>
              <w:t xml:space="preserve"> Room - Wednesday </w:t>
            </w:r>
            <w:r>
              <w:rPr>
                <w:b/>
                <w:sz w:val="18"/>
                <w:szCs w:val="18"/>
              </w:rPr>
              <w:t>June 22</w:t>
            </w:r>
            <w:r w:rsidRPr="00542194">
              <w:rPr>
                <w:b/>
                <w:sz w:val="18"/>
                <w:szCs w:val="18"/>
              </w:rPr>
              <w:t xml:space="preserve"> -  </w:t>
            </w:r>
            <w:r>
              <w:rPr>
                <w:b/>
                <w:sz w:val="18"/>
                <w:szCs w:val="18"/>
              </w:rPr>
              <w:t>11:00 a.m. to 1</w:t>
            </w:r>
            <w:r w:rsidRPr="00542194">
              <w:rPr>
                <w:b/>
                <w:sz w:val="18"/>
                <w:szCs w:val="18"/>
              </w:rPr>
              <w:t>:00 pm Central</w:t>
            </w:r>
          </w:p>
          <w:p w:rsidR="00543689" w:rsidRPr="00542194" w:rsidRDefault="00543689" w:rsidP="00422AF3">
            <w:pPr>
              <w:pStyle w:val="BodyText"/>
              <w:jc w:val="center"/>
              <w:rPr>
                <w:b/>
                <w:caps/>
                <w:sz w:val="18"/>
                <w:szCs w:val="18"/>
              </w:rPr>
            </w:pPr>
          </w:p>
          <w:p w:rsidR="00543689" w:rsidRPr="00542194" w:rsidRDefault="00543689" w:rsidP="00422AF3">
            <w:pPr>
              <w:autoSpaceDE w:val="0"/>
              <w:autoSpaceDN w:val="0"/>
              <w:adjustRightInd w:val="0"/>
              <w:spacing w:before="40" w:after="40"/>
              <w:jc w:val="center"/>
              <w:rPr>
                <w:sz w:val="18"/>
                <w:szCs w:val="18"/>
              </w:rPr>
            </w:pPr>
            <w:r w:rsidRPr="00542194">
              <w:rPr>
                <w:b/>
                <w:caps/>
                <w:sz w:val="18"/>
                <w:szCs w:val="18"/>
              </w:rPr>
              <w:t>DRAFT agenda</w:t>
            </w:r>
          </w:p>
        </w:tc>
      </w:tr>
      <w:tr w:rsidR="00543689" w:rsidRPr="00542194" w:rsidTr="00422AF3">
        <w:trPr>
          <w:tblHeader/>
        </w:trPr>
        <w:tc>
          <w:tcPr>
            <w:tcW w:w="828"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w:t>
            </w:r>
          </w:p>
        </w:tc>
        <w:tc>
          <w:tcPr>
            <w:tcW w:w="8640" w:type="dxa"/>
            <w:gridSpan w:val="2"/>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Agenda Item</w:t>
            </w:r>
          </w:p>
        </w:tc>
      </w:tr>
      <w:tr w:rsidR="00543689" w:rsidRPr="00542194" w:rsidTr="00422AF3">
        <w:tc>
          <w:tcPr>
            <w:tcW w:w="828" w:type="dxa"/>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540" w:type="dxa"/>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8640" w:type="dxa"/>
            <w:gridSpan w:val="2"/>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r>
      <w:tr w:rsidR="00543689" w:rsidRPr="00542194" w:rsidTr="00422AF3">
        <w:tc>
          <w:tcPr>
            <w:tcW w:w="828" w:type="dxa"/>
          </w:tcPr>
          <w:p w:rsidR="00543689" w:rsidRPr="00542194" w:rsidRDefault="00543689" w:rsidP="00543689">
            <w:pPr>
              <w:autoSpaceDE w:val="0"/>
              <w:autoSpaceDN w:val="0"/>
              <w:adjustRightInd w:val="0"/>
              <w:spacing w:before="40" w:after="40"/>
              <w:rPr>
                <w:sz w:val="18"/>
                <w:szCs w:val="18"/>
              </w:rPr>
            </w:pPr>
            <w:r>
              <w:rPr>
                <w:sz w:val="18"/>
                <w:szCs w:val="18"/>
              </w:rPr>
              <w:t>11</w:t>
            </w:r>
            <w:r w:rsidRPr="00542194">
              <w:rPr>
                <w:sz w:val="18"/>
                <w:szCs w:val="18"/>
              </w:rPr>
              <w:t xml:space="preserve">:00 </w:t>
            </w:r>
            <w:r>
              <w:rPr>
                <w:sz w:val="18"/>
                <w:szCs w:val="18"/>
              </w:rPr>
              <w:t>A</w:t>
            </w: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1.</w:t>
            </w:r>
          </w:p>
        </w:tc>
        <w:tc>
          <w:tcPr>
            <w:tcW w:w="8640" w:type="dxa"/>
            <w:gridSpan w:val="2"/>
          </w:tcPr>
          <w:p w:rsidR="00543689" w:rsidRPr="00542194" w:rsidRDefault="00543689" w:rsidP="00422AF3">
            <w:pPr>
              <w:autoSpaceDE w:val="0"/>
              <w:autoSpaceDN w:val="0"/>
              <w:adjustRightInd w:val="0"/>
              <w:spacing w:before="40" w:after="40"/>
              <w:rPr>
                <w:sz w:val="18"/>
                <w:szCs w:val="18"/>
              </w:rPr>
            </w:pPr>
            <w:r w:rsidRPr="00542194">
              <w:rPr>
                <w:sz w:val="18"/>
                <w:szCs w:val="18"/>
              </w:rPr>
              <w:t>Welcome</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33" w:history="1">
              <w:r w:rsidRPr="00542194">
                <w:rPr>
                  <w:rStyle w:val="Hyperlink"/>
                  <w:sz w:val="18"/>
                  <w:szCs w:val="18"/>
                </w:rPr>
                <w:t>http://www.naesb.org/misc/antitrust_guidance.doc</w:t>
              </w:r>
            </w:hyperlink>
            <w:r w:rsidRPr="00542194">
              <w:rPr>
                <w:sz w:val="18"/>
                <w:szCs w:val="18"/>
              </w:rPr>
              <w:t xml:space="preserve"> (Guidance)</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2.</w:t>
            </w:r>
          </w:p>
        </w:tc>
        <w:tc>
          <w:tcPr>
            <w:tcW w:w="8640" w:type="dxa"/>
            <w:gridSpan w:val="2"/>
          </w:tcPr>
          <w:p w:rsidR="00543689" w:rsidRPr="00542194" w:rsidRDefault="00543689" w:rsidP="00422AF3">
            <w:pPr>
              <w:autoSpaceDE w:val="0"/>
              <w:autoSpaceDN w:val="0"/>
              <w:adjustRightInd w:val="0"/>
              <w:spacing w:before="40" w:after="40"/>
              <w:rPr>
                <w:sz w:val="18"/>
                <w:szCs w:val="18"/>
              </w:rPr>
            </w:pPr>
            <w:r w:rsidRPr="00542194">
              <w:rPr>
                <w:sz w:val="18"/>
                <w:szCs w:val="18"/>
              </w:rPr>
              <w:t>Agenda Adoption</w:t>
            </w:r>
            <w:r>
              <w:rPr>
                <w:sz w:val="18"/>
                <w:szCs w:val="18"/>
              </w:rPr>
              <w:t xml:space="preserve">: </w:t>
            </w:r>
            <w:hyperlink r:id="rId34" w:history="1">
              <w:r w:rsidR="00A74014">
                <w:rPr>
                  <w:rStyle w:val="Hyperlink"/>
                  <w:sz w:val="18"/>
                  <w:szCs w:val="18"/>
                </w:rPr>
                <w:t>http://www.naesb.org/pdf4/bd062311a.docx</w:t>
              </w:r>
            </w:hyperlink>
            <w:r>
              <w:rPr>
                <w:rStyle w:val="Hyperlink"/>
                <w:sz w:val="18"/>
                <w:szCs w:val="18"/>
              </w:rPr>
              <w:t xml:space="preserve"> (Agenda)</w:t>
            </w:r>
            <w:r w:rsidRPr="00542194">
              <w:rPr>
                <w:sz w:val="18"/>
                <w:szCs w:val="18"/>
              </w:rPr>
              <w:t xml:space="preserve"> </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rPr>
          <w:trHeight w:val="225"/>
        </w:trPr>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3.</w:t>
            </w:r>
          </w:p>
        </w:tc>
        <w:tc>
          <w:tcPr>
            <w:tcW w:w="8640" w:type="dxa"/>
            <w:gridSpan w:val="2"/>
          </w:tcPr>
          <w:p w:rsidR="00543689"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Update on</w:t>
            </w:r>
            <w:r w:rsidRPr="00542194">
              <w:rPr>
                <w:caps/>
                <w:sz w:val="18"/>
                <w:szCs w:val="18"/>
              </w:rPr>
              <w:t xml:space="preserve"> P</w:t>
            </w:r>
            <w:r w:rsidRPr="00542194">
              <w:rPr>
                <w:sz w:val="18"/>
                <w:szCs w:val="18"/>
              </w:rPr>
              <w:t>ublicat</w:t>
            </w:r>
            <w:r>
              <w:rPr>
                <w:sz w:val="18"/>
                <w:szCs w:val="18"/>
              </w:rPr>
              <w:t xml:space="preserve">ion Activities </w:t>
            </w:r>
            <w:r w:rsidRPr="00542194">
              <w:rPr>
                <w:sz w:val="18"/>
                <w:szCs w:val="18"/>
              </w:rPr>
              <w:t>and Regulatory Filings</w:t>
            </w:r>
            <w:r>
              <w:rPr>
                <w:sz w:val="18"/>
                <w:szCs w:val="18"/>
              </w:rPr>
              <w:t>:</w:t>
            </w:r>
          </w:p>
          <w:p w:rsidR="00543689" w:rsidRPr="00542194" w:rsidRDefault="00543689" w:rsidP="00422AF3">
            <w:pPr>
              <w:numPr>
                <w:ilvl w:val="0"/>
                <w:numId w:val="28"/>
              </w:numPr>
              <w:tabs>
                <w:tab w:val="num" w:pos="252"/>
              </w:tabs>
              <w:autoSpaceDE w:val="0"/>
              <w:autoSpaceDN w:val="0"/>
              <w:adjustRightInd w:val="0"/>
              <w:spacing w:before="40" w:after="40"/>
              <w:ind w:left="252" w:hanging="252"/>
              <w:rPr>
                <w:sz w:val="18"/>
                <w:szCs w:val="18"/>
              </w:rPr>
            </w:pPr>
            <w:r>
              <w:rPr>
                <w:sz w:val="18"/>
                <w:szCs w:val="18"/>
              </w:rPr>
              <w:t xml:space="preserve">WGQ Publication Schedule (Version 2.1): </w:t>
            </w:r>
            <w:hyperlink r:id="rId35" w:history="1">
              <w:r>
                <w:rPr>
                  <w:rStyle w:val="Hyperlink"/>
                  <w:sz w:val="18"/>
                  <w:szCs w:val="18"/>
                </w:rPr>
                <w:t>http://www.naesb.org/misc/wgq_publication_schedule_ver2_1.doc</w:t>
              </w:r>
            </w:hyperlink>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4.</w:t>
            </w:r>
          </w:p>
        </w:tc>
        <w:tc>
          <w:tcPr>
            <w:tcW w:w="8640" w:type="dxa"/>
            <w:gridSpan w:val="2"/>
          </w:tcPr>
          <w:p w:rsidR="00543689" w:rsidRPr="002B7E03" w:rsidRDefault="00543689" w:rsidP="002B7E03">
            <w:pPr>
              <w:spacing w:before="40" w:after="40"/>
              <w:rPr>
                <w:color w:val="000080"/>
                <w:sz w:val="18"/>
                <w:szCs w:val="18"/>
              </w:rPr>
            </w:pPr>
            <w:r w:rsidRPr="002B7E03">
              <w:rPr>
                <w:rStyle w:val="Strong"/>
                <w:b w:val="0"/>
                <w:bCs w:val="0"/>
                <w:sz w:val="18"/>
                <w:szCs w:val="18"/>
              </w:rPr>
              <w:t>Review of Membership for WGQ</w:t>
            </w:r>
            <w:r w:rsidR="002B7E03">
              <w:rPr>
                <w:rStyle w:val="Strong"/>
                <w:b w:val="0"/>
                <w:bCs w:val="0"/>
                <w:sz w:val="18"/>
                <w:szCs w:val="18"/>
              </w:rPr>
              <w:t xml:space="preserve">:  </w:t>
            </w:r>
            <w:hyperlink r:id="rId36" w:history="1">
              <w:r w:rsidR="004F3EEE" w:rsidRPr="002B7E03">
                <w:rPr>
                  <w:rStyle w:val="Hyperlink"/>
                  <w:sz w:val="18"/>
                  <w:szCs w:val="18"/>
                </w:rPr>
                <w:t>http://www.naesb.org/misc/board_membership_report_060111.doc</w:t>
              </w:r>
            </w:hyperlink>
            <w:r w:rsidR="004F3EEE" w:rsidRPr="002B7E03">
              <w:rPr>
                <w:color w:val="000080"/>
                <w:sz w:val="18"/>
                <w:szCs w:val="18"/>
              </w:rPr>
              <w:t xml:space="preserve"> </w:t>
            </w:r>
            <w:r w:rsidRPr="002B7E03">
              <w:rPr>
                <w:sz w:val="18"/>
                <w:szCs w:val="18"/>
              </w:rPr>
              <w:t xml:space="preserve">  (</w:t>
            </w:r>
            <w:r w:rsidR="002B7E03">
              <w:rPr>
                <w:sz w:val="18"/>
                <w:szCs w:val="18"/>
              </w:rPr>
              <w:t xml:space="preserve">Membership </w:t>
            </w:r>
            <w:r w:rsidRPr="002B7E03">
              <w:rPr>
                <w:sz w:val="18"/>
                <w:szCs w:val="18"/>
              </w:rPr>
              <w:t>Report)</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5.</w:t>
            </w:r>
          </w:p>
        </w:tc>
        <w:tc>
          <w:tcPr>
            <w:tcW w:w="8640" w:type="dxa"/>
            <w:gridSpan w:val="2"/>
          </w:tcPr>
          <w:p w:rsidR="00543689" w:rsidRPr="00542194" w:rsidRDefault="00543689" w:rsidP="00422AF3">
            <w:pPr>
              <w:pStyle w:val="BodyText"/>
              <w:tabs>
                <w:tab w:val="left" w:pos="720"/>
                <w:tab w:val="left" w:pos="1440"/>
              </w:tabs>
              <w:spacing w:before="40" w:after="40"/>
              <w:jc w:val="both"/>
              <w:rPr>
                <w:sz w:val="18"/>
                <w:szCs w:val="18"/>
              </w:rPr>
            </w:pPr>
            <w:r w:rsidRPr="00542194">
              <w:rPr>
                <w:sz w:val="18"/>
                <w:szCs w:val="18"/>
              </w:rPr>
              <w:t>Review of the 2011 Executive Committee Report</w:t>
            </w:r>
            <w:r w:rsidRPr="00542194">
              <w:rPr>
                <w:color w:val="0000FF"/>
                <w:sz w:val="18"/>
                <w:szCs w:val="18"/>
              </w:rPr>
              <w:t xml:space="preserve"> </w:t>
            </w:r>
            <w:r w:rsidRPr="00542194">
              <w:rPr>
                <w:sz w:val="18"/>
                <w:szCs w:val="18"/>
              </w:rPr>
              <w:t xml:space="preserve"> </w:t>
            </w:r>
            <w:hyperlink r:id="rId37" w:history="1">
              <w:r w:rsidR="00422AF3" w:rsidRPr="00372166">
                <w:rPr>
                  <w:rStyle w:val="Hyperlink"/>
                  <w:sz w:val="18"/>
                  <w:szCs w:val="18"/>
                </w:rPr>
                <w:t>http://www.naesb.org/pdf4/wgq_ec050511a1.docx</w:t>
              </w:r>
            </w:hyperlink>
            <w:r>
              <w:rPr>
                <w:color w:val="0000FF"/>
                <w:sz w:val="18"/>
                <w:szCs w:val="18"/>
              </w:rPr>
              <w:t xml:space="preserve"> (plan)</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r w:rsidRPr="00542194">
              <w:rPr>
                <w:sz w:val="18"/>
                <w:szCs w:val="18"/>
              </w:rPr>
              <w:t>6.</w:t>
            </w:r>
          </w:p>
        </w:tc>
        <w:tc>
          <w:tcPr>
            <w:tcW w:w="8640" w:type="dxa"/>
            <w:gridSpan w:val="2"/>
          </w:tcPr>
          <w:p w:rsidR="00543689" w:rsidRPr="00542194" w:rsidRDefault="00543689" w:rsidP="00422AF3">
            <w:pPr>
              <w:pStyle w:val="BodyText"/>
              <w:tabs>
                <w:tab w:val="left" w:pos="720"/>
                <w:tab w:val="left" w:pos="1440"/>
              </w:tabs>
              <w:spacing w:before="40" w:after="40"/>
              <w:jc w:val="both"/>
              <w:rPr>
                <w:sz w:val="18"/>
                <w:szCs w:val="18"/>
              </w:rPr>
            </w:pPr>
            <w:r w:rsidRPr="00542194">
              <w:rPr>
                <w:sz w:val="18"/>
                <w:szCs w:val="18"/>
              </w:rPr>
              <w:t xml:space="preserve">Update and Discussion on Common Codes </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r>
              <w:rPr>
                <w:sz w:val="18"/>
                <w:szCs w:val="18"/>
              </w:rPr>
              <w:t>7.</w:t>
            </w:r>
          </w:p>
        </w:tc>
        <w:tc>
          <w:tcPr>
            <w:tcW w:w="8640" w:type="dxa"/>
            <w:gridSpan w:val="2"/>
          </w:tcPr>
          <w:p w:rsidR="00422AF3" w:rsidRPr="00542194" w:rsidRDefault="00422AF3" w:rsidP="00422AF3">
            <w:pPr>
              <w:tabs>
                <w:tab w:val="left" w:pos="2520"/>
                <w:tab w:val="left" w:pos="2970"/>
              </w:tabs>
              <w:autoSpaceDE w:val="0"/>
              <w:autoSpaceDN w:val="0"/>
              <w:adjustRightInd w:val="0"/>
              <w:spacing w:before="40" w:after="40"/>
              <w:rPr>
                <w:sz w:val="18"/>
                <w:szCs w:val="18"/>
              </w:rPr>
            </w:pPr>
            <w:r>
              <w:rPr>
                <w:sz w:val="18"/>
                <w:szCs w:val="18"/>
              </w:rPr>
              <w:t>Update on streamlining standards</w:t>
            </w: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p>
        </w:tc>
        <w:tc>
          <w:tcPr>
            <w:tcW w:w="560" w:type="dxa"/>
          </w:tcPr>
          <w:p w:rsidR="00422AF3" w:rsidRPr="00542194" w:rsidRDefault="00422AF3" w:rsidP="00422AF3">
            <w:pPr>
              <w:tabs>
                <w:tab w:val="left" w:pos="2520"/>
                <w:tab w:val="left" w:pos="2970"/>
              </w:tabs>
              <w:autoSpaceDE w:val="0"/>
              <w:autoSpaceDN w:val="0"/>
              <w:adjustRightInd w:val="0"/>
              <w:spacing w:before="40" w:after="40"/>
              <w:rPr>
                <w:sz w:val="18"/>
                <w:szCs w:val="18"/>
              </w:rPr>
            </w:pPr>
          </w:p>
        </w:tc>
        <w:tc>
          <w:tcPr>
            <w:tcW w:w="8080" w:type="dxa"/>
          </w:tcPr>
          <w:p w:rsidR="00422AF3" w:rsidRPr="00542194" w:rsidRDefault="00422AF3"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422AF3" w:rsidP="00422AF3">
            <w:pPr>
              <w:autoSpaceDE w:val="0"/>
              <w:autoSpaceDN w:val="0"/>
              <w:adjustRightInd w:val="0"/>
              <w:spacing w:before="40" w:after="40"/>
              <w:rPr>
                <w:sz w:val="18"/>
                <w:szCs w:val="18"/>
              </w:rPr>
            </w:pPr>
            <w:r>
              <w:rPr>
                <w:sz w:val="18"/>
                <w:szCs w:val="18"/>
              </w:rPr>
              <w:t>8</w:t>
            </w:r>
            <w:r w:rsidR="00543689" w:rsidRPr="00542194">
              <w:rPr>
                <w:sz w:val="18"/>
                <w:szCs w:val="18"/>
              </w:rPr>
              <w:t>.</w:t>
            </w: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r w:rsidRPr="00542194">
              <w:rPr>
                <w:rStyle w:val="Strong"/>
                <w:b w:val="0"/>
                <w:bCs w:val="0"/>
                <w:sz w:val="18"/>
                <w:szCs w:val="18"/>
              </w:rPr>
              <w:t>Discussion on Gas-Electric Coordination</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r>
              <w:rPr>
                <w:sz w:val="18"/>
                <w:szCs w:val="18"/>
              </w:rPr>
              <w:t>9.</w:t>
            </w:r>
          </w:p>
        </w:tc>
        <w:tc>
          <w:tcPr>
            <w:tcW w:w="8640" w:type="dxa"/>
            <w:gridSpan w:val="2"/>
          </w:tcPr>
          <w:p w:rsidR="00422AF3" w:rsidRPr="00542194" w:rsidRDefault="00422AF3" w:rsidP="00422AF3">
            <w:pPr>
              <w:tabs>
                <w:tab w:val="left" w:pos="2520"/>
                <w:tab w:val="left" w:pos="2970"/>
              </w:tabs>
              <w:autoSpaceDE w:val="0"/>
              <w:autoSpaceDN w:val="0"/>
              <w:adjustRightInd w:val="0"/>
              <w:spacing w:before="40" w:after="40"/>
              <w:rPr>
                <w:rStyle w:val="Strong"/>
                <w:b w:val="0"/>
                <w:bCs w:val="0"/>
                <w:sz w:val="18"/>
                <w:szCs w:val="18"/>
              </w:rPr>
            </w:pPr>
            <w:r>
              <w:rPr>
                <w:rStyle w:val="Strong"/>
                <w:b w:val="0"/>
                <w:bCs w:val="0"/>
                <w:sz w:val="18"/>
                <w:szCs w:val="18"/>
              </w:rPr>
              <w:t>Minor Correction Filings with the FERC</w:t>
            </w: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p>
        </w:tc>
        <w:tc>
          <w:tcPr>
            <w:tcW w:w="8640" w:type="dxa"/>
            <w:gridSpan w:val="2"/>
          </w:tcPr>
          <w:p w:rsidR="00422AF3" w:rsidRPr="00542194" w:rsidRDefault="00422AF3" w:rsidP="00422AF3">
            <w:pPr>
              <w:tabs>
                <w:tab w:val="left" w:pos="2520"/>
                <w:tab w:val="left" w:pos="2970"/>
              </w:tabs>
              <w:autoSpaceDE w:val="0"/>
              <w:autoSpaceDN w:val="0"/>
              <w:adjustRightInd w:val="0"/>
              <w:spacing w:before="40" w:after="40"/>
              <w:rPr>
                <w:rStyle w:val="Strong"/>
                <w:b w:val="0"/>
                <w:bCs w:val="0"/>
                <w:sz w:val="18"/>
                <w:szCs w:val="18"/>
              </w:rPr>
            </w:pP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r>
              <w:rPr>
                <w:sz w:val="18"/>
                <w:szCs w:val="18"/>
              </w:rPr>
              <w:t>10.</w:t>
            </w:r>
          </w:p>
        </w:tc>
        <w:tc>
          <w:tcPr>
            <w:tcW w:w="8640" w:type="dxa"/>
            <w:gridSpan w:val="2"/>
          </w:tcPr>
          <w:p w:rsidR="00422AF3" w:rsidRPr="00542194" w:rsidRDefault="00422AF3" w:rsidP="00422AF3">
            <w:pPr>
              <w:tabs>
                <w:tab w:val="left" w:pos="2520"/>
                <w:tab w:val="left" w:pos="2970"/>
              </w:tabs>
              <w:autoSpaceDE w:val="0"/>
              <w:autoSpaceDN w:val="0"/>
              <w:adjustRightInd w:val="0"/>
              <w:spacing w:before="40" w:after="40"/>
              <w:rPr>
                <w:rStyle w:val="Strong"/>
                <w:b w:val="0"/>
                <w:bCs w:val="0"/>
                <w:sz w:val="18"/>
                <w:szCs w:val="18"/>
              </w:rPr>
            </w:pPr>
            <w:r>
              <w:rPr>
                <w:rStyle w:val="Strong"/>
                <w:b w:val="0"/>
                <w:bCs w:val="0"/>
                <w:sz w:val="18"/>
                <w:szCs w:val="18"/>
              </w:rPr>
              <w:t>Update on Board Critical Infrastructure efforts and implications to the WGQ quadrant</w:t>
            </w:r>
          </w:p>
        </w:tc>
      </w:tr>
      <w:tr w:rsidR="00422AF3" w:rsidRPr="00542194" w:rsidTr="00422AF3">
        <w:tc>
          <w:tcPr>
            <w:tcW w:w="828" w:type="dxa"/>
          </w:tcPr>
          <w:p w:rsidR="00422AF3" w:rsidRPr="00542194" w:rsidRDefault="00422AF3" w:rsidP="00422AF3">
            <w:pPr>
              <w:autoSpaceDE w:val="0"/>
              <w:autoSpaceDN w:val="0"/>
              <w:adjustRightInd w:val="0"/>
              <w:spacing w:before="40" w:after="40"/>
              <w:rPr>
                <w:sz w:val="18"/>
                <w:szCs w:val="18"/>
              </w:rPr>
            </w:pPr>
          </w:p>
        </w:tc>
        <w:tc>
          <w:tcPr>
            <w:tcW w:w="540" w:type="dxa"/>
          </w:tcPr>
          <w:p w:rsidR="00422AF3" w:rsidRPr="00542194" w:rsidRDefault="00422AF3" w:rsidP="00422AF3">
            <w:pPr>
              <w:autoSpaceDE w:val="0"/>
              <w:autoSpaceDN w:val="0"/>
              <w:adjustRightInd w:val="0"/>
              <w:spacing w:before="40" w:after="40"/>
              <w:rPr>
                <w:sz w:val="18"/>
                <w:szCs w:val="18"/>
              </w:rPr>
            </w:pPr>
          </w:p>
        </w:tc>
        <w:tc>
          <w:tcPr>
            <w:tcW w:w="8640" w:type="dxa"/>
            <w:gridSpan w:val="2"/>
          </w:tcPr>
          <w:p w:rsidR="00422AF3" w:rsidRPr="00542194" w:rsidRDefault="00422AF3" w:rsidP="00422AF3">
            <w:pPr>
              <w:tabs>
                <w:tab w:val="left" w:pos="2520"/>
                <w:tab w:val="left" w:pos="2970"/>
              </w:tabs>
              <w:autoSpaceDE w:val="0"/>
              <w:autoSpaceDN w:val="0"/>
              <w:adjustRightInd w:val="0"/>
              <w:spacing w:before="40" w:after="40"/>
              <w:rPr>
                <w:rStyle w:val="Strong"/>
                <w:b w:val="0"/>
                <w:bCs w:val="0"/>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422AF3" w:rsidP="00422AF3">
            <w:pPr>
              <w:autoSpaceDE w:val="0"/>
              <w:autoSpaceDN w:val="0"/>
              <w:adjustRightInd w:val="0"/>
              <w:spacing w:before="40" w:after="40"/>
              <w:rPr>
                <w:sz w:val="18"/>
                <w:szCs w:val="18"/>
              </w:rPr>
            </w:pPr>
            <w:r>
              <w:rPr>
                <w:sz w:val="18"/>
                <w:szCs w:val="18"/>
              </w:rPr>
              <w:t>11.</w:t>
            </w: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r w:rsidRPr="00542194">
              <w:rPr>
                <w:rStyle w:val="Strong"/>
                <w:b w:val="0"/>
                <w:bCs w:val="0"/>
                <w:sz w:val="18"/>
                <w:szCs w:val="18"/>
              </w:rPr>
              <w:t>Review of Other Board or Leadership Issues</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422AF3" w:rsidP="00422AF3">
            <w:pPr>
              <w:autoSpaceDE w:val="0"/>
              <w:autoSpaceDN w:val="0"/>
              <w:adjustRightInd w:val="0"/>
              <w:spacing w:before="40" w:after="40"/>
              <w:rPr>
                <w:sz w:val="18"/>
                <w:szCs w:val="18"/>
              </w:rPr>
            </w:pPr>
            <w:r>
              <w:rPr>
                <w:sz w:val="18"/>
                <w:szCs w:val="18"/>
              </w:rPr>
              <w:t>12</w:t>
            </w:r>
            <w:r w:rsidR="00543689" w:rsidRPr="00542194">
              <w:rPr>
                <w:sz w:val="18"/>
                <w:szCs w:val="18"/>
              </w:rPr>
              <w:t>.</w:t>
            </w: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Old and New Business</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r>
              <w:rPr>
                <w:sz w:val="18"/>
                <w:szCs w:val="18"/>
              </w:rPr>
              <w:t>1</w:t>
            </w:r>
            <w:r w:rsidRPr="00542194">
              <w:rPr>
                <w:sz w:val="18"/>
                <w:szCs w:val="18"/>
              </w:rPr>
              <w:t xml:space="preserve">:00 P </w:t>
            </w:r>
          </w:p>
        </w:tc>
        <w:tc>
          <w:tcPr>
            <w:tcW w:w="540" w:type="dxa"/>
          </w:tcPr>
          <w:p w:rsidR="00543689" w:rsidRPr="00542194" w:rsidRDefault="00543689" w:rsidP="00422AF3">
            <w:pPr>
              <w:autoSpaceDE w:val="0"/>
              <w:autoSpaceDN w:val="0"/>
              <w:adjustRightInd w:val="0"/>
              <w:spacing w:before="40" w:after="40"/>
              <w:rPr>
                <w:sz w:val="18"/>
                <w:szCs w:val="18"/>
              </w:rPr>
            </w:pPr>
          </w:p>
        </w:tc>
        <w:tc>
          <w:tcPr>
            <w:tcW w:w="8640"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543689" w:rsidRPr="00542194" w:rsidTr="00422AF3">
        <w:tc>
          <w:tcPr>
            <w:tcW w:w="828" w:type="dxa"/>
          </w:tcPr>
          <w:p w:rsidR="00543689" w:rsidRPr="00542194" w:rsidRDefault="00543689" w:rsidP="00422AF3">
            <w:pPr>
              <w:autoSpaceDE w:val="0"/>
              <w:autoSpaceDN w:val="0"/>
              <w:adjustRightInd w:val="0"/>
              <w:spacing w:before="40" w:after="40"/>
              <w:rPr>
                <w:sz w:val="18"/>
                <w:szCs w:val="18"/>
              </w:rPr>
            </w:pPr>
          </w:p>
        </w:tc>
        <w:tc>
          <w:tcPr>
            <w:tcW w:w="540" w:type="dxa"/>
          </w:tcPr>
          <w:p w:rsidR="00543689" w:rsidRPr="00542194" w:rsidRDefault="00543689" w:rsidP="00422AF3">
            <w:pPr>
              <w:autoSpaceDE w:val="0"/>
              <w:autoSpaceDN w:val="0"/>
              <w:adjustRightInd w:val="0"/>
              <w:spacing w:before="40" w:after="40"/>
              <w:rPr>
                <w:sz w:val="18"/>
                <w:szCs w:val="18"/>
              </w:rPr>
            </w:pPr>
          </w:p>
        </w:tc>
        <w:tc>
          <w:tcPr>
            <w:tcW w:w="56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08" w:type="dxa"/>
            <w:gridSpan w:val="4"/>
          </w:tcPr>
          <w:p w:rsidR="00543689" w:rsidRPr="00542194" w:rsidRDefault="00543689" w:rsidP="00422AF3">
            <w:pPr>
              <w:tabs>
                <w:tab w:val="num" w:pos="5040"/>
              </w:tabs>
              <w:autoSpaceDE w:val="0"/>
              <w:autoSpaceDN w:val="0"/>
              <w:adjustRightInd w:val="0"/>
              <w:spacing w:before="40" w:after="40"/>
              <w:jc w:val="center"/>
              <w:rPr>
                <w:sz w:val="18"/>
                <w:szCs w:val="18"/>
              </w:rPr>
            </w:pPr>
            <w:r w:rsidRPr="00542194">
              <w:rPr>
                <w:i/>
                <w:sz w:val="18"/>
                <w:szCs w:val="18"/>
              </w:rPr>
              <w:t xml:space="preserve">Attire – Business Casual – </w:t>
            </w:r>
            <w:r>
              <w:rPr>
                <w:i/>
                <w:sz w:val="18"/>
                <w:szCs w:val="18"/>
              </w:rPr>
              <w:t>Working Buffet Lunch Served in the Room at 1</w:t>
            </w:r>
            <w:r w:rsidR="00422AF3">
              <w:rPr>
                <w:i/>
                <w:sz w:val="18"/>
                <w:szCs w:val="18"/>
              </w:rPr>
              <w:t>2:30 pm</w:t>
            </w:r>
          </w:p>
        </w:tc>
      </w:tr>
    </w:tbl>
    <w:p w:rsidR="00543689" w:rsidRDefault="00543689" w:rsidP="00F251C2">
      <w:pPr>
        <w:spacing w:before="120"/>
        <w:rPr>
          <w:bCs/>
          <w:sz w:val="18"/>
          <w:szCs w:val="18"/>
        </w:rPr>
      </w:pPr>
    </w:p>
    <w:p w:rsidR="00543689" w:rsidRPr="00E711AD" w:rsidRDefault="00543689" w:rsidP="00F251C2">
      <w:pPr>
        <w:spacing w:before="120"/>
        <w:rPr>
          <w:bCs/>
          <w:sz w:val="18"/>
          <w:szCs w:val="18"/>
        </w:rPr>
      </w:pPr>
      <w:r>
        <w:rPr>
          <w:bCs/>
          <w:sz w:val="18"/>
          <w:szCs w:val="18"/>
        </w:rPr>
        <w:br w:type="page"/>
      </w:r>
    </w:p>
    <w:tbl>
      <w:tblPr>
        <w:tblW w:w="10008" w:type="dxa"/>
        <w:tblLook w:val="01E0" w:firstRow="1" w:lastRow="1" w:firstColumn="1" w:lastColumn="1" w:noHBand="0" w:noVBand="0"/>
      </w:tblPr>
      <w:tblGrid>
        <w:gridCol w:w="1008"/>
        <w:gridCol w:w="537"/>
        <w:gridCol w:w="383"/>
        <w:gridCol w:w="8080"/>
      </w:tblGrid>
      <w:tr w:rsidR="00543689" w:rsidRPr="00542194" w:rsidTr="00422AF3">
        <w:trPr>
          <w:tblHeader/>
        </w:trPr>
        <w:tc>
          <w:tcPr>
            <w:tcW w:w="10008" w:type="dxa"/>
            <w:gridSpan w:val="4"/>
            <w:tcBorders>
              <w:bottom w:val="single" w:sz="4" w:space="0" w:color="auto"/>
            </w:tcBorders>
          </w:tcPr>
          <w:p w:rsidR="00543689" w:rsidRPr="00542194" w:rsidRDefault="00543689" w:rsidP="00422AF3">
            <w:pPr>
              <w:pStyle w:val="BodyText"/>
              <w:spacing w:before="120" w:after="40"/>
              <w:jc w:val="center"/>
              <w:rPr>
                <w:b/>
                <w:sz w:val="18"/>
                <w:szCs w:val="18"/>
              </w:rPr>
            </w:pPr>
            <w:r w:rsidRPr="00542194">
              <w:rPr>
                <w:bCs/>
                <w:sz w:val="18"/>
                <w:szCs w:val="18"/>
              </w:rPr>
              <w:br w:type="page"/>
            </w:r>
            <w:r w:rsidRPr="00542194">
              <w:rPr>
                <w:b/>
                <w:sz w:val="18"/>
                <w:szCs w:val="18"/>
              </w:rPr>
              <w:t xml:space="preserve">NAESB WHOLESALE ELECTRIC QUADRANT LEADERSHIP MEETING </w:t>
            </w:r>
          </w:p>
          <w:p w:rsidR="00543689" w:rsidRPr="00542194" w:rsidRDefault="00543689" w:rsidP="00422AF3">
            <w:pPr>
              <w:pStyle w:val="BodyText"/>
              <w:jc w:val="center"/>
              <w:rPr>
                <w:b/>
                <w:sz w:val="18"/>
                <w:szCs w:val="18"/>
              </w:rPr>
            </w:pPr>
            <w:r w:rsidRPr="00542194">
              <w:rPr>
                <w:b/>
                <w:bCs/>
                <w:sz w:val="18"/>
                <w:szCs w:val="18"/>
              </w:rPr>
              <w:t>Houston Marriott North Hotel</w:t>
            </w:r>
            <w:r w:rsidRPr="00542194">
              <w:rPr>
                <w:b/>
                <w:sz w:val="18"/>
                <w:szCs w:val="18"/>
              </w:rPr>
              <w:t>, Houston, Texas  --  Houston 1</w:t>
            </w:r>
            <w:r>
              <w:rPr>
                <w:b/>
                <w:sz w:val="18"/>
                <w:szCs w:val="18"/>
              </w:rPr>
              <w:t xml:space="preserve"> &amp; </w:t>
            </w:r>
            <w:r w:rsidRPr="00542194">
              <w:rPr>
                <w:b/>
                <w:sz w:val="18"/>
                <w:szCs w:val="18"/>
              </w:rPr>
              <w:t xml:space="preserve">2 Room - Wednesday </w:t>
            </w:r>
            <w:r>
              <w:rPr>
                <w:b/>
                <w:sz w:val="18"/>
                <w:szCs w:val="18"/>
              </w:rPr>
              <w:t>June 22</w:t>
            </w:r>
            <w:r w:rsidRPr="00542194">
              <w:rPr>
                <w:b/>
                <w:sz w:val="18"/>
                <w:szCs w:val="18"/>
              </w:rPr>
              <w:t xml:space="preserve"> -- 1:00 p.m. to 3:00 pm Central</w:t>
            </w:r>
          </w:p>
          <w:p w:rsidR="00543689" w:rsidRPr="00542194" w:rsidRDefault="00543689" w:rsidP="00422AF3">
            <w:pPr>
              <w:pStyle w:val="BodyText"/>
              <w:jc w:val="center"/>
              <w:rPr>
                <w:b/>
                <w:caps/>
                <w:sz w:val="18"/>
                <w:szCs w:val="18"/>
              </w:rPr>
            </w:pPr>
          </w:p>
          <w:p w:rsidR="00543689" w:rsidRPr="00542194" w:rsidRDefault="00543689" w:rsidP="00422AF3">
            <w:pPr>
              <w:autoSpaceDE w:val="0"/>
              <w:autoSpaceDN w:val="0"/>
              <w:adjustRightInd w:val="0"/>
              <w:spacing w:before="40" w:after="40"/>
              <w:jc w:val="center"/>
              <w:rPr>
                <w:sz w:val="18"/>
                <w:szCs w:val="18"/>
              </w:rPr>
            </w:pPr>
            <w:r w:rsidRPr="00542194">
              <w:rPr>
                <w:b/>
                <w:caps/>
                <w:sz w:val="18"/>
                <w:szCs w:val="18"/>
              </w:rPr>
              <w:t>DRAFT agenda</w:t>
            </w:r>
          </w:p>
        </w:tc>
      </w:tr>
      <w:tr w:rsidR="00543689" w:rsidRPr="00542194" w:rsidTr="00422AF3">
        <w:trPr>
          <w:tblHeader/>
        </w:trPr>
        <w:tc>
          <w:tcPr>
            <w:tcW w:w="1008"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537"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w:t>
            </w:r>
          </w:p>
        </w:tc>
        <w:tc>
          <w:tcPr>
            <w:tcW w:w="8463" w:type="dxa"/>
            <w:gridSpan w:val="2"/>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Agenda Item</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r w:rsidRPr="00542194">
              <w:rPr>
                <w:sz w:val="18"/>
                <w:szCs w:val="18"/>
              </w:rPr>
              <w:t>1:00 P</w:t>
            </w: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1.</w:t>
            </w:r>
          </w:p>
        </w:tc>
        <w:tc>
          <w:tcPr>
            <w:tcW w:w="8463" w:type="dxa"/>
            <w:gridSpan w:val="2"/>
          </w:tcPr>
          <w:p w:rsidR="00543689" w:rsidRPr="00542194" w:rsidRDefault="00543689" w:rsidP="00422AF3">
            <w:pPr>
              <w:autoSpaceDE w:val="0"/>
              <w:autoSpaceDN w:val="0"/>
              <w:adjustRightInd w:val="0"/>
              <w:spacing w:before="40" w:after="40"/>
              <w:rPr>
                <w:sz w:val="18"/>
                <w:szCs w:val="18"/>
              </w:rPr>
            </w:pPr>
            <w:r w:rsidRPr="00542194">
              <w:rPr>
                <w:sz w:val="18"/>
                <w:szCs w:val="18"/>
              </w:rPr>
              <w:t>Welcome</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38" w:history="1">
              <w:r w:rsidRPr="00542194">
                <w:rPr>
                  <w:rStyle w:val="Hyperlink"/>
                  <w:sz w:val="18"/>
                  <w:szCs w:val="18"/>
                </w:rPr>
                <w:t>http://www.naesb.org/misc/antitrust_guidance.doc</w:t>
              </w:r>
            </w:hyperlink>
            <w:r w:rsidRPr="00542194">
              <w:rPr>
                <w:sz w:val="18"/>
                <w:szCs w:val="18"/>
              </w:rPr>
              <w:t xml:space="preserve"> (Guidance)</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2.</w:t>
            </w:r>
          </w:p>
        </w:tc>
        <w:tc>
          <w:tcPr>
            <w:tcW w:w="8463" w:type="dxa"/>
            <w:gridSpan w:val="2"/>
          </w:tcPr>
          <w:p w:rsidR="00543689" w:rsidRPr="00542194" w:rsidRDefault="00543689" w:rsidP="00422AF3">
            <w:pPr>
              <w:autoSpaceDE w:val="0"/>
              <w:autoSpaceDN w:val="0"/>
              <w:adjustRightInd w:val="0"/>
              <w:spacing w:before="40" w:after="40"/>
              <w:rPr>
                <w:b/>
                <w:sz w:val="18"/>
                <w:szCs w:val="18"/>
              </w:rPr>
            </w:pPr>
            <w:r w:rsidRPr="00542194">
              <w:rPr>
                <w:sz w:val="18"/>
                <w:szCs w:val="18"/>
              </w:rPr>
              <w:t>Agenda Adoption</w:t>
            </w:r>
            <w:r>
              <w:rPr>
                <w:sz w:val="18"/>
                <w:szCs w:val="18"/>
              </w:rPr>
              <w:t xml:space="preserve">: </w:t>
            </w:r>
            <w:hyperlink r:id="rId39" w:history="1">
              <w:r w:rsidR="00A74014">
                <w:rPr>
                  <w:rStyle w:val="Hyperlink"/>
                  <w:sz w:val="18"/>
                  <w:szCs w:val="18"/>
                </w:rPr>
                <w:t>http://www.naesb.org/pdf4/bd062311a.docx</w:t>
              </w:r>
            </w:hyperlink>
            <w:r>
              <w:rPr>
                <w:rStyle w:val="Hyperlink"/>
                <w:sz w:val="18"/>
                <w:szCs w:val="18"/>
              </w:rPr>
              <w:t xml:space="preserve"> (Agenda)</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Pr>
                <w:sz w:val="18"/>
                <w:szCs w:val="18"/>
              </w:rPr>
              <w:t>3.</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Pr>
                <w:sz w:val="18"/>
                <w:szCs w:val="18"/>
              </w:rPr>
              <w:t>NERC Coordination</w:t>
            </w:r>
            <w:r w:rsidR="00422AF3">
              <w:rPr>
                <w:sz w:val="18"/>
                <w:szCs w:val="18"/>
              </w:rPr>
              <w:t>, NOPR Comments on Request for eTag data</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Pr>
                <w:sz w:val="18"/>
                <w:szCs w:val="18"/>
              </w:rPr>
              <w:t>4.</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Update on Order 890 efforts</w:t>
            </w:r>
            <w:r w:rsidR="00422AF3">
              <w:rPr>
                <w:sz w:val="18"/>
                <w:szCs w:val="18"/>
              </w:rPr>
              <w:t xml:space="preserve"> – Coordination of Requests for Service Across Multiple Transmission Systems, Network Integration Transmission Service inclusion in the OASIS standards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ind w:left="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Pr>
                <w:sz w:val="18"/>
                <w:szCs w:val="18"/>
              </w:rPr>
              <w:t>5.</w:t>
            </w:r>
          </w:p>
        </w:tc>
        <w:tc>
          <w:tcPr>
            <w:tcW w:w="8463" w:type="dxa"/>
            <w:gridSpan w:val="2"/>
          </w:tcPr>
          <w:p w:rsidR="00543689" w:rsidRPr="00542194" w:rsidRDefault="00543689" w:rsidP="00726C07">
            <w:pPr>
              <w:tabs>
                <w:tab w:val="left" w:pos="2520"/>
                <w:tab w:val="left" w:pos="2970"/>
              </w:tabs>
              <w:autoSpaceDE w:val="0"/>
              <w:autoSpaceDN w:val="0"/>
              <w:adjustRightInd w:val="0"/>
              <w:spacing w:before="40" w:after="40"/>
              <w:ind w:left="52"/>
              <w:rPr>
                <w:sz w:val="18"/>
                <w:szCs w:val="18"/>
              </w:rPr>
            </w:pPr>
            <w:r w:rsidRPr="00542194">
              <w:rPr>
                <w:sz w:val="18"/>
                <w:szCs w:val="18"/>
              </w:rPr>
              <w:t>Update on Demand Response</w:t>
            </w:r>
            <w:r w:rsidR="00726C07">
              <w:rPr>
                <w:sz w:val="18"/>
                <w:szCs w:val="18"/>
              </w:rPr>
              <w:t xml:space="preserve">, </w:t>
            </w:r>
            <w:r w:rsidRPr="00542194">
              <w:rPr>
                <w:sz w:val="18"/>
                <w:szCs w:val="18"/>
              </w:rPr>
              <w:t>Demand Side Management</w:t>
            </w:r>
            <w:r w:rsidR="00726C07">
              <w:rPr>
                <w:sz w:val="18"/>
                <w:szCs w:val="18"/>
              </w:rPr>
              <w:t xml:space="preserve"> and Energy Efficiency</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Pr>
                <w:sz w:val="18"/>
                <w:szCs w:val="18"/>
              </w:rPr>
              <w:t>6.</w:t>
            </w: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r w:rsidRPr="00542194">
              <w:rPr>
                <w:sz w:val="18"/>
                <w:szCs w:val="18"/>
              </w:rPr>
              <w:t>Update on Parallel Flow Visualization</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Pr>
                <w:sz w:val="18"/>
                <w:szCs w:val="18"/>
              </w:rPr>
              <w:t>7.</w:t>
            </w:r>
          </w:p>
        </w:tc>
        <w:tc>
          <w:tcPr>
            <w:tcW w:w="8463" w:type="dxa"/>
            <w:gridSpan w:val="2"/>
          </w:tcPr>
          <w:p w:rsidR="00543689" w:rsidRPr="00542194" w:rsidRDefault="00543689" w:rsidP="00422AF3">
            <w:pPr>
              <w:pStyle w:val="BodyText"/>
              <w:spacing w:before="40" w:after="40"/>
              <w:jc w:val="both"/>
              <w:rPr>
                <w:sz w:val="18"/>
                <w:szCs w:val="18"/>
              </w:rPr>
            </w:pPr>
            <w:r w:rsidRPr="00542194">
              <w:rPr>
                <w:sz w:val="18"/>
                <w:szCs w:val="18"/>
              </w:rPr>
              <w:t>Update on Smart Grid Efforts</w:t>
            </w:r>
            <w:r w:rsidR="00726C07">
              <w:rPr>
                <w:sz w:val="18"/>
                <w:szCs w:val="18"/>
              </w:rPr>
              <w:t xml:space="preserve"> – PAP 10</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726C07" w:rsidP="00422AF3">
            <w:pPr>
              <w:autoSpaceDE w:val="0"/>
              <w:autoSpaceDN w:val="0"/>
              <w:adjustRightInd w:val="0"/>
              <w:spacing w:before="40" w:after="40"/>
              <w:rPr>
                <w:sz w:val="18"/>
                <w:szCs w:val="18"/>
              </w:rPr>
            </w:pPr>
            <w:r>
              <w:rPr>
                <w:sz w:val="18"/>
                <w:szCs w:val="18"/>
              </w:rPr>
              <w:t>8.</w:t>
            </w:r>
          </w:p>
        </w:tc>
        <w:tc>
          <w:tcPr>
            <w:tcW w:w="8463" w:type="dxa"/>
            <w:gridSpan w:val="2"/>
          </w:tcPr>
          <w:p w:rsidR="00422AF3" w:rsidRPr="00542194" w:rsidRDefault="00726C07" w:rsidP="00422AF3">
            <w:pPr>
              <w:pStyle w:val="BodyText"/>
              <w:tabs>
                <w:tab w:val="left" w:pos="720"/>
                <w:tab w:val="left" w:pos="1440"/>
              </w:tabs>
              <w:spacing w:before="40" w:after="40"/>
              <w:jc w:val="both"/>
              <w:rPr>
                <w:sz w:val="18"/>
                <w:szCs w:val="18"/>
              </w:rPr>
            </w:pPr>
            <w:r>
              <w:rPr>
                <w:sz w:val="18"/>
                <w:szCs w:val="18"/>
              </w:rPr>
              <w:t>Update of the transfer of the TSIN Registry from NERC to NAESB</w:t>
            </w: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422AF3" w:rsidP="00422AF3">
            <w:pPr>
              <w:autoSpaceDE w:val="0"/>
              <w:autoSpaceDN w:val="0"/>
              <w:adjustRightInd w:val="0"/>
              <w:spacing w:before="40" w:after="40"/>
              <w:rPr>
                <w:sz w:val="18"/>
                <w:szCs w:val="18"/>
              </w:rPr>
            </w:pPr>
          </w:p>
        </w:tc>
        <w:tc>
          <w:tcPr>
            <w:tcW w:w="8463" w:type="dxa"/>
            <w:gridSpan w:val="2"/>
          </w:tcPr>
          <w:p w:rsidR="00422AF3" w:rsidRPr="00542194" w:rsidRDefault="00422AF3" w:rsidP="00422AF3">
            <w:pPr>
              <w:pStyle w:val="BodyText"/>
              <w:tabs>
                <w:tab w:val="left" w:pos="720"/>
                <w:tab w:val="left" w:pos="1440"/>
              </w:tabs>
              <w:spacing w:before="40" w:after="40"/>
              <w:jc w:val="both"/>
              <w:rPr>
                <w:sz w:val="18"/>
                <w:szCs w:val="18"/>
              </w:rPr>
            </w:pP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726C07" w:rsidP="00422AF3">
            <w:pPr>
              <w:autoSpaceDE w:val="0"/>
              <w:autoSpaceDN w:val="0"/>
              <w:adjustRightInd w:val="0"/>
              <w:spacing w:before="40" w:after="40"/>
              <w:rPr>
                <w:sz w:val="18"/>
                <w:szCs w:val="18"/>
              </w:rPr>
            </w:pPr>
            <w:r>
              <w:rPr>
                <w:sz w:val="18"/>
                <w:szCs w:val="18"/>
              </w:rPr>
              <w:t>9.</w:t>
            </w:r>
          </w:p>
        </w:tc>
        <w:tc>
          <w:tcPr>
            <w:tcW w:w="8463" w:type="dxa"/>
            <w:gridSpan w:val="2"/>
          </w:tcPr>
          <w:p w:rsidR="00422AF3" w:rsidRPr="00542194" w:rsidRDefault="00726C07" w:rsidP="00422AF3">
            <w:pPr>
              <w:pStyle w:val="BodyText"/>
              <w:tabs>
                <w:tab w:val="left" w:pos="720"/>
                <w:tab w:val="left" w:pos="1440"/>
              </w:tabs>
              <w:spacing w:before="40" w:after="40"/>
              <w:jc w:val="both"/>
              <w:rPr>
                <w:sz w:val="18"/>
                <w:szCs w:val="18"/>
              </w:rPr>
            </w:pPr>
            <w:r>
              <w:rPr>
                <w:sz w:val="18"/>
                <w:szCs w:val="18"/>
              </w:rPr>
              <w:t>Update on gas-electric coordination</w:t>
            </w: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422AF3" w:rsidP="00422AF3">
            <w:pPr>
              <w:autoSpaceDE w:val="0"/>
              <w:autoSpaceDN w:val="0"/>
              <w:adjustRightInd w:val="0"/>
              <w:spacing w:before="40" w:after="40"/>
              <w:rPr>
                <w:sz w:val="18"/>
                <w:szCs w:val="18"/>
              </w:rPr>
            </w:pPr>
          </w:p>
        </w:tc>
        <w:tc>
          <w:tcPr>
            <w:tcW w:w="8463" w:type="dxa"/>
            <w:gridSpan w:val="2"/>
          </w:tcPr>
          <w:p w:rsidR="00422AF3" w:rsidRPr="00542194" w:rsidRDefault="00422AF3" w:rsidP="00422AF3">
            <w:pPr>
              <w:pStyle w:val="BodyText"/>
              <w:tabs>
                <w:tab w:val="left" w:pos="720"/>
                <w:tab w:val="left" w:pos="1440"/>
              </w:tabs>
              <w:spacing w:before="40" w:after="40"/>
              <w:jc w:val="both"/>
              <w:rPr>
                <w:sz w:val="18"/>
                <w:szCs w:val="18"/>
              </w:rPr>
            </w:pP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726C07" w:rsidP="00422AF3">
            <w:pPr>
              <w:autoSpaceDE w:val="0"/>
              <w:autoSpaceDN w:val="0"/>
              <w:adjustRightInd w:val="0"/>
              <w:spacing w:before="40" w:after="40"/>
              <w:rPr>
                <w:sz w:val="18"/>
                <w:szCs w:val="18"/>
              </w:rPr>
            </w:pPr>
            <w:r>
              <w:rPr>
                <w:sz w:val="18"/>
                <w:szCs w:val="18"/>
              </w:rPr>
              <w:t>10.</w:t>
            </w:r>
          </w:p>
        </w:tc>
        <w:tc>
          <w:tcPr>
            <w:tcW w:w="8463" w:type="dxa"/>
            <w:gridSpan w:val="2"/>
          </w:tcPr>
          <w:p w:rsidR="00422AF3" w:rsidRPr="00542194" w:rsidRDefault="00726C07" w:rsidP="00422AF3">
            <w:pPr>
              <w:pStyle w:val="BodyText"/>
              <w:tabs>
                <w:tab w:val="left" w:pos="720"/>
                <w:tab w:val="left" w:pos="1440"/>
              </w:tabs>
              <w:spacing w:before="40" w:after="40"/>
              <w:jc w:val="both"/>
              <w:rPr>
                <w:sz w:val="18"/>
                <w:szCs w:val="18"/>
              </w:rPr>
            </w:pPr>
            <w:r>
              <w:rPr>
                <w:sz w:val="18"/>
                <w:szCs w:val="18"/>
              </w:rPr>
              <w:t>Update on Parallel Flow Visualization</w:t>
            </w: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422AF3" w:rsidP="00422AF3">
            <w:pPr>
              <w:autoSpaceDE w:val="0"/>
              <w:autoSpaceDN w:val="0"/>
              <w:adjustRightInd w:val="0"/>
              <w:spacing w:before="40" w:after="40"/>
              <w:rPr>
                <w:sz w:val="18"/>
                <w:szCs w:val="18"/>
              </w:rPr>
            </w:pPr>
          </w:p>
        </w:tc>
        <w:tc>
          <w:tcPr>
            <w:tcW w:w="8463" w:type="dxa"/>
            <w:gridSpan w:val="2"/>
          </w:tcPr>
          <w:p w:rsidR="00422AF3" w:rsidRPr="00542194" w:rsidRDefault="00422AF3" w:rsidP="00422AF3">
            <w:pPr>
              <w:pStyle w:val="BodyText"/>
              <w:tabs>
                <w:tab w:val="left" w:pos="720"/>
                <w:tab w:val="left" w:pos="1440"/>
              </w:tabs>
              <w:spacing w:before="40" w:after="40"/>
              <w:jc w:val="both"/>
              <w:rPr>
                <w:sz w:val="18"/>
                <w:szCs w:val="18"/>
              </w:rPr>
            </w:pP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726C07" w:rsidP="00422AF3">
            <w:pPr>
              <w:autoSpaceDE w:val="0"/>
              <w:autoSpaceDN w:val="0"/>
              <w:adjustRightInd w:val="0"/>
              <w:spacing w:before="40" w:after="40"/>
              <w:rPr>
                <w:sz w:val="18"/>
                <w:szCs w:val="18"/>
              </w:rPr>
            </w:pPr>
            <w:r>
              <w:rPr>
                <w:sz w:val="18"/>
                <w:szCs w:val="18"/>
              </w:rPr>
              <w:t>11.</w:t>
            </w:r>
          </w:p>
        </w:tc>
        <w:tc>
          <w:tcPr>
            <w:tcW w:w="8463" w:type="dxa"/>
            <w:gridSpan w:val="2"/>
          </w:tcPr>
          <w:p w:rsidR="00422AF3" w:rsidRPr="00542194" w:rsidRDefault="00726C07" w:rsidP="00726C07">
            <w:pPr>
              <w:pStyle w:val="BodyText"/>
              <w:tabs>
                <w:tab w:val="left" w:pos="720"/>
                <w:tab w:val="left" w:pos="1440"/>
              </w:tabs>
              <w:spacing w:before="40" w:after="40"/>
              <w:jc w:val="both"/>
              <w:rPr>
                <w:sz w:val="18"/>
                <w:szCs w:val="18"/>
              </w:rPr>
            </w:pPr>
            <w:r>
              <w:rPr>
                <w:sz w:val="18"/>
                <w:szCs w:val="18"/>
              </w:rPr>
              <w:t>Update on PKI standards and certification</w:t>
            </w: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422AF3" w:rsidP="00422AF3">
            <w:pPr>
              <w:autoSpaceDE w:val="0"/>
              <w:autoSpaceDN w:val="0"/>
              <w:adjustRightInd w:val="0"/>
              <w:spacing w:before="40" w:after="40"/>
              <w:rPr>
                <w:sz w:val="18"/>
                <w:szCs w:val="18"/>
              </w:rPr>
            </w:pPr>
          </w:p>
        </w:tc>
        <w:tc>
          <w:tcPr>
            <w:tcW w:w="8463" w:type="dxa"/>
            <w:gridSpan w:val="2"/>
          </w:tcPr>
          <w:p w:rsidR="00422AF3" w:rsidRPr="00542194" w:rsidRDefault="00422AF3" w:rsidP="00422AF3">
            <w:pPr>
              <w:pStyle w:val="BodyText"/>
              <w:tabs>
                <w:tab w:val="left" w:pos="720"/>
                <w:tab w:val="left" w:pos="1440"/>
              </w:tabs>
              <w:spacing w:before="40" w:after="40"/>
              <w:jc w:val="both"/>
              <w:rPr>
                <w:sz w:val="18"/>
                <w:szCs w:val="18"/>
              </w:rPr>
            </w:pP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726C07" w:rsidP="00422AF3">
            <w:pPr>
              <w:autoSpaceDE w:val="0"/>
              <w:autoSpaceDN w:val="0"/>
              <w:adjustRightInd w:val="0"/>
              <w:spacing w:before="40" w:after="40"/>
              <w:rPr>
                <w:sz w:val="18"/>
                <w:szCs w:val="18"/>
              </w:rPr>
            </w:pPr>
            <w:r>
              <w:rPr>
                <w:sz w:val="18"/>
                <w:szCs w:val="18"/>
              </w:rPr>
              <w:t>12.</w:t>
            </w:r>
          </w:p>
        </w:tc>
        <w:tc>
          <w:tcPr>
            <w:tcW w:w="8463" w:type="dxa"/>
            <w:gridSpan w:val="2"/>
          </w:tcPr>
          <w:p w:rsidR="00422AF3" w:rsidRPr="00542194" w:rsidRDefault="00726C07" w:rsidP="00422AF3">
            <w:pPr>
              <w:pStyle w:val="BodyText"/>
              <w:tabs>
                <w:tab w:val="left" w:pos="720"/>
                <w:tab w:val="left" w:pos="1440"/>
              </w:tabs>
              <w:spacing w:before="40" w:after="40"/>
              <w:jc w:val="both"/>
              <w:rPr>
                <w:sz w:val="18"/>
                <w:szCs w:val="18"/>
              </w:rPr>
            </w:pPr>
            <w:r>
              <w:rPr>
                <w:sz w:val="18"/>
                <w:szCs w:val="18"/>
              </w:rPr>
              <w:t>Filing of Minor Corrections with the FERC</w:t>
            </w:r>
          </w:p>
        </w:tc>
      </w:tr>
      <w:tr w:rsidR="00422AF3" w:rsidRPr="00542194" w:rsidTr="00422AF3">
        <w:tc>
          <w:tcPr>
            <w:tcW w:w="1008" w:type="dxa"/>
          </w:tcPr>
          <w:p w:rsidR="00422AF3" w:rsidRPr="00542194" w:rsidRDefault="00422AF3" w:rsidP="00422AF3">
            <w:pPr>
              <w:autoSpaceDE w:val="0"/>
              <w:autoSpaceDN w:val="0"/>
              <w:adjustRightInd w:val="0"/>
              <w:spacing w:before="40" w:after="40"/>
              <w:rPr>
                <w:sz w:val="18"/>
                <w:szCs w:val="18"/>
              </w:rPr>
            </w:pPr>
          </w:p>
        </w:tc>
        <w:tc>
          <w:tcPr>
            <w:tcW w:w="537" w:type="dxa"/>
          </w:tcPr>
          <w:p w:rsidR="00422AF3" w:rsidRPr="00542194" w:rsidRDefault="00422AF3" w:rsidP="00422AF3">
            <w:pPr>
              <w:autoSpaceDE w:val="0"/>
              <w:autoSpaceDN w:val="0"/>
              <w:adjustRightInd w:val="0"/>
              <w:spacing w:before="40" w:after="40"/>
              <w:rPr>
                <w:sz w:val="18"/>
                <w:szCs w:val="18"/>
              </w:rPr>
            </w:pPr>
          </w:p>
        </w:tc>
        <w:tc>
          <w:tcPr>
            <w:tcW w:w="8463" w:type="dxa"/>
            <w:gridSpan w:val="2"/>
          </w:tcPr>
          <w:p w:rsidR="00422AF3" w:rsidRPr="00542194" w:rsidRDefault="00422AF3" w:rsidP="00422AF3">
            <w:pPr>
              <w:pStyle w:val="BodyText"/>
              <w:tabs>
                <w:tab w:val="left" w:pos="720"/>
                <w:tab w:val="left" w:pos="1440"/>
              </w:tabs>
              <w:spacing w:before="40" w:after="40"/>
              <w:jc w:val="both"/>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726C07" w:rsidP="00422AF3">
            <w:pPr>
              <w:autoSpaceDE w:val="0"/>
              <w:autoSpaceDN w:val="0"/>
              <w:adjustRightInd w:val="0"/>
              <w:spacing w:before="40" w:after="40"/>
              <w:rPr>
                <w:sz w:val="18"/>
                <w:szCs w:val="18"/>
              </w:rPr>
            </w:pPr>
            <w:r>
              <w:rPr>
                <w:sz w:val="18"/>
                <w:szCs w:val="18"/>
              </w:rPr>
              <w:t>13</w:t>
            </w:r>
            <w:r w:rsidR="00543689">
              <w:rPr>
                <w:sz w:val="18"/>
                <w:szCs w:val="18"/>
              </w:rPr>
              <w:t>.</w:t>
            </w:r>
          </w:p>
        </w:tc>
        <w:tc>
          <w:tcPr>
            <w:tcW w:w="8463" w:type="dxa"/>
            <w:gridSpan w:val="2"/>
          </w:tcPr>
          <w:p w:rsidR="00543689" w:rsidRPr="00542194" w:rsidRDefault="00543689" w:rsidP="00422AF3">
            <w:pPr>
              <w:pStyle w:val="BodyText"/>
              <w:tabs>
                <w:tab w:val="left" w:pos="720"/>
                <w:tab w:val="left" w:pos="1440"/>
              </w:tabs>
              <w:spacing w:before="40" w:after="40"/>
              <w:rPr>
                <w:sz w:val="18"/>
                <w:szCs w:val="18"/>
              </w:rPr>
            </w:pPr>
            <w:r w:rsidRPr="00542194">
              <w:rPr>
                <w:sz w:val="18"/>
                <w:szCs w:val="18"/>
              </w:rPr>
              <w:t>Review of the 2011 Executive Committee Report</w:t>
            </w:r>
            <w:r w:rsidRPr="00542194">
              <w:rPr>
                <w:color w:val="0000FF"/>
                <w:sz w:val="18"/>
                <w:szCs w:val="18"/>
              </w:rPr>
              <w:t xml:space="preserve"> </w:t>
            </w:r>
            <w:r w:rsidRPr="00542194">
              <w:rPr>
                <w:sz w:val="18"/>
                <w:szCs w:val="18"/>
              </w:rPr>
              <w:t xml:space="preserve"> </w:t>
            </w:r>
            <w:r w:rsidRPr="00CF14F9">
              <w:rPr>
                <w:sz w:val="18"/>
                <w:szCs w:val="18"/>
              </w:rPr>
              <w:t xml:space="preserve">Plan  </w:t>
            </w:r>
            <w:hyperlink r:id="rId40" w:history="1">
              <w:r w:rsidR="00726C07" w:rsidRPr="00422AF3">
                <w:rPr>
                  <w:rStyle w:val="Hyperlink"/>
                  <w:sz w:val="18"/>
                  <w:szCs w:val="18"/>
                </w:rPr>
                <w:t>http://www.naesb.org/misc/weq_2011_annual_plan_061611.docx</w:t>
              </w:r>
            </w:hyperlink>
            <w:r w:rsidR="00726C07" w:rsidRPr="00422AF3">
              <w:rPr>
                <w:color w:val="0000FF"/>
                <w:sz w:val="18"/>
                <w:szCs w:val="18"/>
              </w:rPr>
              <w:t xml:space="preserve">  </w:t>
            </w:r>
            <w:r w:rsidR="00726C07" w:rsidRPr="00422AF3">
              <w:rPr>
                <w:sz w:val="18"/>
                <w:szCs w:val="18"/>
              </w:rPr>
              <w:t xml:space="preserve"> (plan approved by the Board on March 24, 2011</w:t>
            </w:r>
            <w:r w:rsidR="00726C07">
              <w:rPr>
                <w:sz w:val="18"/>
                <w:szCs w:val="18"/>
              </w:rPr>
              <w:t>, with changes submitted by EC subcommittee leadership</w:t>
            </w:r>
            <w:r w:rsidR="00726C07" w:rsidRPr="00422AF3">
              <w:rPr>
                <w:sz w:val="18"/>
                <w:szCs w:val="18"/>
              </w:rPr>
              <w:t>)</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726C07" w:rsidP="00422AF3">
            <w:pPr>
              <w:autoSpaceDE w:val="0"/>
              <w:autoSpaceDN w:val="0"/>
              <w:adjustRightInd w:val="0"/>
              <w:spacing w:before="40" w:after="40"/>
              <w:rPr>
                <w:sz w:val="18"/>
                <w:szCs w:val="18"/>
              </w:rPr>
            </w:pPr>
            <w:r>
              <w:rPr>
                <w:sz w:val="18"/>
                <w:szCs w:val="18"/>
              </w:rPr>
              <w:t>14.</w:t>
            </w:r>
          </w:p>
        </w:tc>
        <w:tc>
          <w:tcPr>
            <w:tcW w:w="8463" w:type="dxa"/>
            <w:gridSpan w:val="2"/>
          </w:tcPr>
          <w:p w:rsidR="00543689"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Upd</w:t>
            </w:r>
            <w:r>
              <w:rPr>
                <w:sz w:val="18"/>
                <w:szCs w:val="18"/>
              </w:rPr>
              <w:t xml:space="preserve">ate on Publication Activities </w:t>
            </w:r>
            <w:r w:rsidRPr="00542194">
              <w:rPr>
                <w:sz w:val="18"/>
                <w:szCs w:val="18"/>
              </w:rPr>
              <w:t>and Regulatory Filings</w:t>
            </w:r>
            <w:r>
              <w:rPr>
                <w:sz w:val="18"/>
                <w:szCs w:val="18"/>
              </w:rPr>
              <w:t>:</w:t>
            </w:r>
          </w:p>
          <w:p w:rsidR="00543689" w:rsidRPr="00AC5FA9" w:rsidRDefault="00543689" w:rsidP="00422AF3">
            <w:pPr>
              <w:numPr>
                <w:ilvl w:val="0"/>
                <w:numId w:val="28"/>
              </w:numPr>
              <w:tabs>
                <w:tab w:val="num" w:pos="252"/>
              </w:tabs>
              <w:autoSpaceDE w:val="0"/>
              <w:autoSpaceDN w:val="0"/>
              <w:adjustRightInd w:val="0"/>
              <w:spacing w:before="40" w:after="40"/>
              <w:ind w:left="252" w:hanging="252"/>
              <w:rPr>
                <w:b/>
                <w:sz w:val="18"/>
                <w:szCs w:val="18"/>
              </w:rPr>
            </w:pPr>
            <w:r>
              <w:rPr>
                <w:sz w:val="18"/>
                <w:szCs w:val="18"/>
              </w:rPr>
              <w:t>WEQ Publication Schedule (Version 2.2):</w:t>
            </w:r>
            <w:r>
              <w:rPr>
                <w:color w:val="0000FF"/>
                <w:sz w:val="18"/>
                <w:szCs w:val="18"/>
              </w:rPr>
              <w:t xml:space="preserve"> </w:t>
            </w:r>
            <w:hyperlink r:id="rId41" w:history="1">
              <w:r>
                <w:rPr>
                  <w:rStyle w:val="Hyperlink"/>
                  <w:sz w:val="18"/>
                  <w:szCs w:val="18"/>
                </w:rPr>
                <w:t>http://www.naesb.org/misc/weq_publication_schedule_ver2_2.doc</w:t>
              </w:r>
            </w:hyperlink>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726C07">
            <w:pPr>
              <w:autoSpaceDE w:val="0"/>
              <w:autoSpaceDN w:val="0"/>
              <w:adjustRightInd w:val="0"/>
              <w:spacing w:before="40" w:after="40"/>
              <w:rPr>
                <w:sz w:val="18"/>
                <w:szCs w:val="18"/>
              </w:rPr>
            </w:pPr>
            <w:r w:rsidRPr="00542194">
              <w:rPr>
                <w:sz w:val="18"/>
                <w:szCs w:val="18"/>
              </w:rPr>
              <w:t>1</w:t>
            </w:r>
            <w:r w:rsidR="00726C07">
              <w:rPr>
                <w:sz w:val="18"/>
                <w:szCs w:val="18"/>
              </w:rPr>
              <w:t>5</w:t>
            </w:r>
            <w:r w:rsidRPr="00542194">
              <w:rPr>
                <w:sz w:val="18"/>
                <w:szCs w:val="18"/>
              </w:rPr>
              <w:t>.</w:t>
            </w:r>
          </w:p>
        </w:tc>
        <w:tc>
          <w:tcPr>
            <w:tcW w:w="8463" w:type="dxa"/>
            <w:gridSpan w:val="2"/>
          </w:tcPr>
          <w:p w:rsidR="00543689" w:rsidRPr="00542194" w:rsidRDefault="00543689" w:rsidP="00726C07">
            <w:pPr>
              <w:tabs>
                <w:tab w:val="left" w:pos="2520"/>
                <w:tab w:val="left" w:pos="2970"/>
              </w:tabs>
              <w:autoSpaceDE w:val="0"/>
              <w:autoSpaceDN w:val="0"/>
              <w:adjustRightInd w:val="0"/>
              <w:spacing w:before="40" w:after="40"/>
              <w:rPr>
                <w:sz w:val="18"/>
                <w:szCs w:val="18"/>
              </w:rPr>
            </w:pPr>
            <w:r w:rsidRPr="00542194">
              <w:rPr>
                <w:rStyle w:val="Strong"/>
                <w:b w:val="0"/>
                <w:bCs w:val="0"/>
                <w:sz w:val="18"/>
                <w:szCs w:val="18"/>
              </w:rPr>
              <w:t xml:space="preserve">Review of Membership for WEQ </w:t>
            </w:r>
            <w:r>
              <w:t xml:space="preserve"> </w:t>
            </w:r>
            <w:hyperlink r:id="rId42" w:history="1">
              <w:r w:rsidR="00726C07" w:rsidRPr="002B7E03">
                <w:rPr>
                  <w:rStyle w:val="Hyperlink"/>
                  <w:sz w:val="18"/>
                  <w:szCs w:val="18"/>
                </w:rPr>
                <w:t>http://www.naesb.org/misc/board_membership_report_060111.doc</w:t>
              </w:r>
            </w:hyperlink>
            <w:r w:rsidR="00726C07" w:rsidRPr="002B7E03">
              <w:rPr>
                <w:color w:val="000080"/>
                <w:sz w:val="18"/>
                <w:szCs w:val="18"/>
              </w:rPr>
              <w:t xml:space="preserve"> </w:t>
            </w:r>
            <w:r w:rsidR="00726C07" w:rsidRPr="002B7E03">
              <w:rPr>
                <w:sz w:val="18"/>
                <w:szCs w:val="18"/>
              </w:rPr>
              <w:t xml:space="preserve">  (</w:t>
            </w:r>
            <w:r w:rsidR="00726C07">
              <w:rPr>
                <w:sz w:val="18"/>
                <w:szCs w:val="18"/>
              </w:rPr>
              <w:t xml:space="preserve">Membership </w:t>
            </w:r>
            <w:r w:rsidR="00726C07" w:rsidRPr="002B7E03">
              <w:rPr>
                <w:sz w:val="18"/>
                <w:szCs w:val="18"/>
              </w:rPr>
              <w:t>Report)</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rStyle w:val="Strong"/>
                <w:b w:val="0"/>
                <w:bCs w:val="0"/>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726C07">
            <w:pPr>
              <w:autoSpaceDE w:val="0"/>
              <w:autoSpaceDN w:val="0"/>
              <w:adjustRightInd w:val="0"/>
              <w:spacing w:before="40" w:after="40"/>
              <w:rPr>
                <w:sz w:val="18"/>
                <w:szCs w:val="18"/>
              </w:rPr>
            </w:pPr>
            <w:r>
              <w:rPr>
                <w:sz w:val="18"/>
                <w:szCs w:val="18"/>
              </w:rPr>
              <w:t>1</w:t>
            </w:r>
            <w:r w:rsidR="00726C07">
              <w:rPr>
                <w:sz w:val="18"/>
                <w:szCs w:val="18"/>
              </w:rPr>
              <w:t>6.</w:t>
            </w:r>
            <w:r>
              <w:rPr>
                <w:sz w:val="18"/>
                <w:szCs w:val="18"/>
              </w:rPr>
              <w:t>.</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rStyle w:val="Strong"/>
                <w:b w:val="0"/>
                <w:bCs w:val="0"/>
                <w:sz w:val="18"/>
                <w:szCs w:val="18"/>
              </w:rPr>
              <w:t>Review of Other Board or Leadership Issues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726C07" w:rsidP="00422AF3">
            <w:pPr>
              <w:autoSpaceDE w:val="0"/>
              <w:autoSpaceDN w:val="0"/>
              <w:adjustRightInd w:val="0"/>
              <w:spacing w:before="40" w:after="40"/>
              <w:rPr>
                <w:sz w:val="18"/>
                <w:szCs w:val="18"/>
              </w:rPr>
            </w:pPr>
            <w:r>
              <w:rPr>
                <w:sz w:val="18"/>
                <w:szCs w:val="18"/>
              </w:rPr>
              <w:t>17.</w:t>
            </w:r>
            <w:r w:rsidR="00543689">
              <w:rPr>
                <w:sz w:val="18"/>
                <w:szCs w:val="18"/>
              </w:rPr>
              <w:t>.</w:t>
            </w:r>
            <w:r w:rsidR="00543689" w:rsidRPr="00542194">
              <w:rPr>
                <w:sz w:val="18"/>
                <w:szCs w:val="18"/>
              </w:rPr>
              <w:t>.</w:t>
            </w: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r w:rsidRPr="00542194">
              <w:rPr>
                <w:sz w:val="18"/>
                <w:szCs w:val="18"/>
              </w:rPr>
              <w:t>Old and New Business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r w:rsidRPr="00542194">
              <w:rPr>
                <w:sz w:val="18"/>
                <w:szCs w:val="18"/>
              </w:rPr>
              <w:t>3:00 P</w:t>
            </w: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543689" w:rsidRPr="00542194" w:rsidTr="00422AF3">
        <w:tc>
          <w:tcPr>
            <w:tcW w:w="10008" w:type="dxa"/>
            <w:gridSpan w:val="4"/>
          </w:tcPr>
          <w:p w:rsidR="00543689" w:rsidRPr="00542194" w:rsidRDefault="00543689" w:rsidP="00422AF3">
            <w:pPr>
              <w:tabs>
                <w:tab w:val="num" w:pos="5040"/>
              </w:tabs>
              <w:autoSpaceDE w:val="0"/>
              <w:autoSpaceDN w:val="0"/>
              <w:adjustRightInd w:val="0"/>
              <w:spacing w:before="40" w:after="40"/>
              <w:jc w:val="center"/>
              <w:rPr>
                <w:sz w:val="18"/>
                <w:szCs w:val="18"/>
              </w:rPr>
            </w:pPr>
            <w:r w:rsidRPr="00542194">
              <w:rPr>
                <w:i/>
                <w:sz w:val="18"/>
                <w:szCs w:val="18"/>
              </w:rPr>
              <w:t>Attire – Business Casual – Lunch served in the room at 12:30 pm</w:t>
            </w:r>
          </w:p>
        </w:tc>
      </w:tr>
    </w:tbl>
    <w:p w:rsidR="00543689" w:rsidRDefault="00543689" w:rsidP="00F251C2">
      <w:pPr>
        <w:spacing w:before="120"/>
        <w:rPr>
          <w:bCs/>
          <w:sz w:val="18"/>
          <w:szCs w:val="18"/>
        </w:rPr>
      </w:pPr>
    </w:p>
    <w:p w:rsidR="00543689" w:rsidRPr="00E711AD" w:rsidRDefault="00543689" w:rsidP="00F251C2">
      <w:pPr>
        <w:spacing w:before="120"/>
        <w:rPr>
          <w:bCs/>
          <w:sz w:val="18"/>
          <w:szCs w:val="18"/>
        </w:rPr>
      </w:pPr>
      <w:r>
        <w:rPr>
          <w:bCs/>
          <w:sz w:val="18"/>
          <w:szCs w:val="18"/>
        </w:rPr>
        <w:br w:type="page"/>
      </w:r>
    </w:p>
    <w:tbl>
      <w:tblPr>
        <w:tblW w:w="10008" w:type="dxa"/>
        <w:tblLook w:val="01E0" w:firstRow="1" w:lastRow="1" w:firstColumn="1" w:lastColumn="1" w:noHBand="0" w:noVBand="0"/>
      </w:tblPr>
      <w:tblGrid>
        <w:gridCol w:w="1008"/>
        <w:gridCol w:w="537"/>
        <w:gridCol w:w="383"/>
        <w:gridCol w:w="8080"/>
      </w:tblGrid>
      <w:tr w:rsidR="00543689" w:rsidRPr="00542194" w:rsidTr="00422AF3">
        <w:trPr>
          <w:tblHeader/>
        </w:trPr>
        <w:tc>
          <w:tcPr>
            <w:tcW w:w="10008" w:type="dxa"/>
            <w:gridSpan w:val="4"/>
            <w:tcBorders>
              <w:bottom w:val="single" w:sz="4" w:space="0" w:color="auto"/>
            </w:tcBorders>
          </w:tcPr>
          <w:p w:rsidR="00543689" w:rsidRPr="00542194" w:rsidRDefault="00543689" w:rsidP="00422AF3">
            <w:pPr>
              <w:pStyle w:val="BodyText"/>
              <w:spacing w:before="120" w:after="40"/>
              <w:jc w:val="center"/>
              <w:rPr>
                <w:b/>
                <w:sz w:val="18"/>
                <w:szCs w:val="18"/>
              </w:rPr>
            </w:pPr>
            <w:r w:rsidRPr="00542194">
              <w:rPr>
                <w:b/>
                <w:sz w:val="18"/>
                <w:szCs w:val="18"/>
              </w:rPr>
              <w:t xml:space="preserve">NAESB RETAIL LEADERSHIP MEETING </w:t>
            </w:r>
          </w:p>
          <w:p w:rsidR="00543689" w:rsidRPr="00542194" w:rsidRDefault="00543689" w:rsidP="00422AF3">
            <w:pPr>
              <w:pStyle w:val="BodyText"/>
              <w:jc w:val="center"/>
              <w:rPr>
                <w:b/>
                <w:sz w:val="18"/>
                <w:szCs w:val="18"/>
              </w:rPr>
            </w:pPr>
            <w:r w:rsidRPr="00542194">
              <w:rPr>
                <w:b/>
                <w:bCs/>
                <w:sz w:val="18"/>
                <w:szCs w:val="18"/>
              </w:rPr>
              <w:t>Houston Marriott North Hotel</w:t>
            </w:r>
            <w:r w:rsidRPr="00542194">
              <w:rPr>
                <w:b/>
                <w:sz w:val="18"/>
                <w:szCs w:val="18"/>
              </w:rPr>
              <w:t xml:space="preserve">, Houston, Texas --  Houston 1/2 Room - Wednesday </w:t>
            </w:r>
            <w:r w:rsidR="00726C07">
              <w:rPr>
                <w:b/>
                <w:sz w:val="18"/>
                <w:szCs w:val="18"/>
              </w:rPr>
              <w:t>June 22</w:t>
            </w:r>
            <w:r w:rsidRPr="00542194">
              <w:rPr>
                <w:b/>
                <w:sz w:val="18"/>
                <w:szCs w:val="18"/>
              </w:rPr>
              <w:t xml:space="preserve"> </w:t>
            </w:r>
            <w:r w:rsidR="008A6465">
              <w:rPr>
                <w:b/>
                <w:sz w:val="18"/>
                <w:szCs w:val="18"/>
              </w:rPr>
              <w:t>–</w:t>
            </w:r>
            <w:r w:rsidRPr="00542194">
              <w:rPr>
                <w:b/>
                <w:sz w:val="18"/>
                <w:szCs w:val="18"/>
              </w:rPr>
              <w:t xml:space="preserve"> </w:t>
            </w:r>
            <w:r w:rsidR="008A6465">
              <w:rPr>
                <w:b/>
                <w:sz w:val="18"/>
                <w:szCs w:val="18"/>
              </w:rPr>
              <w:t>3:00 p.m. to 5</w:t>
            </w:r>
            <w:r w:rsidRPr="00542194">
              <w:rPr>
                <w:b/>
                <w:sz w:val="18"/>
                <w:szCs w:val="18"/>
              </w:rPr>
              <w:t>:00 pm Central</w:t>
            </w:r>
          </w:p>
          <w:p w:rsidR="00543689" w:rsidRPr="00542194" w:rsidRDefault="00543689" w:rsidP="00422AF3">
            <w:pPr>
              <w:autoSpaceDE w:val="0"/>
              <w:autoSpaceDN w:val="0"/>
              <w:adjustRightInd w:val="0"/>
              <w:spacing w:before="40" w:after="40"/>
              <w:jc w:val="center"/>
              <w:rPr>
                <w:b/>
                <w:caps/>
                <w:sz w:val="18"/>
                <w:szCs w:val="18"/>
              </w:rPr>
            </w:pPr>
          </w:p>
          <w:p w:rsidR="00543689" w:rsidRPr="00542194" w:rsidRDefault="00543689" w:rsidP="00422AF3">
            <w:pPr>
              <w:autoSpaceDE w:val="0"/>
              <w:autoSpaceDN w:val="0"/>
              <w:adjustRightInd w:val="0"/>
              <w:spacing w:before="40" w:after="40"/>
              <w:jc w:val="center"/>
              <w:rPr>
                <w:sz w:val="18"/>
                <w:szCs w:val="18"/>
              </w:rPr>
            </w:pPr>
            <w:r w:rsidRPr="00542194">
              <w:rPr>
                <w:b/>
                <w:caps/>
                <w:sz w:val="18"/>
                <w:szCs w:val="18"/>
              </w:rPr>
              <w:t>DRAFT agenda</w:t>
            </w:r>
          </w:p>
        </w:tc>
      </w:tr>
      <w:tr w:rsidR="00543689" w:rsidRPr="00542194" w:rsidTr="00422AF3">
        <w:trPr>
          <w:tblHeader/>
        </w:trPr>
        <w:tc>
          <w:tcPr>
            <w:tcW w:w="1008"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537" w:type="dxa"/>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w:t>
            </w:r>
          </w:p>
        </w:tc>
        <w:tc>
          <w:tcPr>
            <w:tcW w:w="8463" w:type="dxa"/>
            <w:gridSpan w:val="2"/>
            <w:tcBorders>
              <w:top w:val="single" w:sz="4" w:space="0" w:color="auto"/>
              <w:bottom w:val="single" w:sz="4" w:space="0" w:color="auto"/>
            </w:tcBorders>
          </w:tcPr>
          <w:p w:rsidR="00543689" w:rsidRPr="00542194" w:rsidRDefault="00543689" w:rsidP="00422AF3">
            <w:pPr>
              <w:autoSpaceDE w:val="0"/>
              <w:autoSpaceDN w:val="0"/>
              <w:adjustRightInd w:val="0"/>
              <w:spacing w:before="40" w:after="40"/>
              <w:rPr>
                <w:sz w:val="18"/>
                <w:szCs w:val="18"/>
              </w:rPr>
            </w:pPr>
            <w:r w:rsidRPr="00542194">
              <w:rPr>
                <w:sz w:val="18"/>
                <w:szCs w:val="18"/>
              </w:rPr>
              <w:t>Agenda Item</w:t>
            </w:r>
          </w:p>
        </w:tc>
      </w:tr>
      <w:tr w:rsidR="00543689" w:rsidRPr="00542194" w:rsidTr="00422AF3">
        <w:tc>
          <w:tcPr>
            <w:tcW w:w="1008" w:type="dxa"/>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537" w:type="dxa"/>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c>
          <w:tcPr>
            <w:tcW w:w="8463" w:type="dxa"/>
            <w:gridSpan w:val="2"/>
            <w:tcBorders>
              <w:top w:val="single" w:sz="4" w:space="0" w:color="auto"/>
            </w:tcBorders>
          </w:tcPr>
          <w:p w:rsidR="00543689" w:rsidRPr="00542194" w:rsidRDefault="00543689" w:rsidP="00422AF3">
            <w:pPr>
              <w:autoSpaceDE w:val="0"/>
              <w:autoSpaceDN w:val="0"/>
              <w:adjustRightInd w:val="0"/>
              <w:spacing w:before="40" w:after="40"/>
              <w:rPr>
                <w:sz w:val="18"/>
                <w:szCs w:val="18"/>
              </w:rPr>
            </w:pPr>
          </w:p>
        </w:tc>
      </w:tr>
      <w:tr w:rsidR="00543689" w:rsidRPr="00542194" w:rsidTr="00422AF3">
        <w:tc>
          <w:tcPr>
            <w:tcW w:w="1008" w:type="dxa"/>
          </w:tcPr>
          <w:p w:rsidR="00543689" w:rsidRPr="00542194" w:rsidRDefault="008A6465" w:rsidP="00422AF3">
            <w:pPr>
              <w:autoSpaceDE w:val="0"/>
              <w:autoSpaceDN w:val="0"/>
              <w:adjustRightInd w:val="0"/>
              <w:spacing w:before="40" w:after="40"/>
              <w:rPr>
                <w:sz w:val="18"/>
                <w:szCs w:val="18"/>
              </w:rPr>
            </w:pPr>
            <w:r>
              <w:rPr>
                <w:sz w:val="18"/>
                <w:szCs w:val="18"/>
              </w:rPr>
              <w:t>3:00 P</w:t>
            </w: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1.</w:t>
            </w:r>
          </w:p>
        </w:tc>
        <w:tc>
          <w:tcPr>
            <w:tcW w:w="8463" w:type="dxa"/>
            <w:gridSpan w:val="2"/>
          </w:tcPr>
          <w:p w:rsidR="00543689" w:rsidRPr="00542194" w:rsidRDefault="00543689" w:rsidP="00422AF3">
            <w:pPr>
              <w:autoSpaceDE w:val="0"/>
              <w:autoSpaceDN w:val="0"/>
              <w:adjustRightInd w:val="0"/>
              <w:spacing w:before="40" w:after="40"/>
              <w:rPr>
                <w:sz w:val="18"/>
                <w:szCs w:val="18"/>
              </w:rPr>
            </w:pPr>
            <w:r w:rsidRPr="00542194">
              <w:rPr>
                <w:sz w:val="18"/>
                <w:szCs w:val="18"/>
              </w:rPr>
              <w:t>Welcome</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543689" w:rsidRPr="00542194" w:rsidRDefault="00543689" w:rsidP="00422AF3">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43" w:history="1">
              <w:r w:rsidRPr="00542194">
                <w:rPr>
                  <w:rStyle w:val="Hyperlink"/>
                  <w:sz w:val="18"/>
                  <w:szCs w:val="18"/>
                </w:rPr>
                <w:t>http://www.naesb.org/misc/antitrust_guidance.doc</w:t>
              </w:r>
            </w:hyperlink>
            <w:r w:rsidRPr="00542194">
              <w:rPr>
                <w:sz w:val="18"/>
                <w:szCs w:val="18"/>
              </w:rPr>
              <w:t xml:space="preserve"> (Guidance)</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2.</w:t>
            </w:r>
          </w:p>
        </w:tc>
        <w:tc>
          <w:tcPr>
            <w:tcW w:w="8463" w:type="dxa"/>
            <w:gridSpan w:val="2"/>
          </w:tcPr>
          <w:p w:rsidR="00543689" w:rsidRPr="00542194" w:rsidRDefault="00543689" w:rsidP="00422AF3">
            <w:pPr>
              <w:autoSpaceDE w:val="0"/>
              <w:autoSpaceDN w:val="0"/>
              <w:adjustRightInd w:val="0"/>
              <w:spacing w:before="40" w:after="40"/>
              <w:rPr>
                <w:sz w:val="18"/>
                <w:szCs w:val="18"/>
              </w:rPr>
            </w:pPr>
            <w:r w:rsidRPr="00542194">
              <w:rPr>
                <w:sz w:val="18"/>
                <w:szCs w:val="18"/>
              </w:rPr>
              <w:t>Agenda Adoption -</w:t>
            </w:r>
            <w:r>
              <w:rPr>
                <w:sz w:val="18"/>
                <w:szCs w:val="18"/>
              </w:rPr>
              <w:t xml:space="preserve">  </w:t>
            </w:r>
            <w:hyperlink r:id="rId44" w:history="1">
              <w:r w:rsidR="00726C07">
                <w:rPr>
                  <w:rStyle w:val="Hyperlink"/>
                  <w:sz w:val="18"/>
                  <w:szCs w:val="18"/>
                </w:rPr>
                <w:t>http://www.naesb.org/pdf4/bd062311a.doc</w:t>
              </w:r>
            </w:hyperlink>
            <w:r w:rsidR="00A74014">
              <w:rPr>
                <w:rStyle w:val="Hyperlink"/>
                <w:sz w:val="18"/>
                <w:szCs w:val="18"/>
              </w:rPr>
              <w:t>x</w:t>
            </w:r>
            <w:r w:rsidRPr="00542194">
              <w:rPr>
                <w:sz w:val="18"/>
                <w:szCs w:val="18"/>
              </w:rPr>
              <w:t xml:space="preserve"> (Agenda)</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rPr>
          <w:trHeight w:val="243"/>
        </w:trPr>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3.</w:t>
            </w:r>
          </w:p>
        </w:tc>
        <w:tc>
          <w:tcPr>
            <w:tcW w:w="8463" w:type="dxa"/>
            <w:gridSpan w:val="2"/>
          </w:tcPr>
          <w:p w:rsidR="00543689" w:rsidRPr="00542194" w:rsidRDefault="00543689" w:rsidP="00422AF3">
            <w:pPr>
              <w:autoSpaceDE w:val="0"/>
              <w:autoSpaceDN w:val="0"/>
              <w:adjustRightInd w:val="0"/>
              <w:spacing w:before="40" w:after="40"/>
              <w:rPr>
                <w:sz w:val="18"/>
                <w:szCs w:val="18"/>
              </w:rPr>
            </w:pPr>
            <w:r w:rsidRPr="00542194">
              <w:rPr>
                <w:rStyle w:val="Strong"/>
                <w:b w:val="0"/>
                <w:bCs w:val="0"/>
                <w:sz w:val="18"/>
                <w:szCs w:val="18"/>
              </w:rPr>
              <w:t>Review of Membership for Retail Quadrants</w:t>
            </w:r>
            <w:r>
              <w:rPr>
                <w:rStyle w:val="Strong"/>
                <w:b w:val="0"/>
                <w:bCs w:val="0"/>
                <w:sz w:val="18"/>
                <w:szCs w:val="18"/>
              </w:rPr>
              <w:t xml:space="preserve">: </w:t>
            </w:r>
            <w:hyperlink r:id="rId45" w:history="1">
              <w:r w:rsidR="00726C07" w:rsidRPr="002B7E03">
                <w:rPr>
                  <w:rStyle w:val="Hyperlink"/>
                  <w:sz w:val="18"/>
                  <w:szCs w:val="18"/>
                </w:rPr>
                <w:t>http://www.naesb.org/misc/board_membership_report_060111.doc</w:t>
              </w:r>
            </w:hyperlink>
            <w:r w:rsidR="00726C07" w:rsidRPr="002B7E03">
              <w:rPr>
                <w:color w:val="000080"/>
                <w:sz w:val="18"/>
                <w:szCs w:val="18"/>
              </w:rPr>
              <w:t xml:space="preserve"> </w:t>
            </w:r>
            <w:r w:rsidR="00726C07" w:rsidRPr="002B7E03">
              <w:rPr>
                <w:sz w:val="18"/>
                <w:szCs w:val="18"/>
              </w:rPr>
              <w:t xml:space="preserve">  (</w:t>
            </w:r>
            <w:r w:rsidR="00726C07">
              <w:rPr>
                <w:sz w:val="18"/>
                <w:szCs w:val="18"/>
              </w:rPr>
              <w:t xml:space="preserve">Membership </w:t>
            </w:r>
            <w:r w:rsidR="00726C07" w:rsidRPr="002B7E03">
              <w:rPr>
                <w:sz w:val="18"/>
                <w:szCs w:val="18"/>
              </w:rPr>
              <w:t>Report)</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4.</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 xml:space="preserve">Work With State Commissions </w:t>
            </w:r>
            <w:r w:rsidR="00726C07">
              <w:rPr>
                <w:sz w:val="18"/>
                <w:szCs w:val="18"/>
              </w:rPr>
              <w:t>and upcoming NARUC Meeting</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5.</w:t>
            </w:r>
          </w:p>
        </w:tc>
        <w:tc>
          <w:tcPr>
            <w:tcW w:w="8463" w:type="dxa"/>
            <w:gridSpan w:val="2"/>
          </w:tcPr>
          <w:p w:rsidR="00543689" w:rsidRPr="00542194" w:rsidRDefault="00543689" w:rsidP="00726C07">
            <w:pPr>
              <w:tabs>
                <w:tab w:val="left" w:pos="2520"/>
                <w:tab w:val="left" w:pos="2970"/>
              </w:tabs>
              <w:autoSpaceDE w:val="0"/>
              <w:autoSpaceDN w:val="0"/>
              <w:adjustRightInd w:val="0"/>
              <w:spacing w:before="40" w:after="40"/>
              <w:rPr>
                <w:sz w:val="18"/>
                <w:szCs w:val="18"/>
              </w:rPr>
            </w:pPr>
            <w:r w:rsidRPr="00542194">
              <w:rPr>
                <w:sz w:val="18"/>
                <w:szCs w:val="18"/>
              </w:rPr>
              <w:t>Update on Demand Response</w:t>
            </w:r>
            <w:r w:rsidR="00726C07">
              <w:rPr>
                <w:sz w:val="18"/>
                <w:szCs w:val="18"/>
              </w:rPr>
              <w:t xml:space="preserve">, </w:t>
            </w:r>
            <w:r w:rsidRPr="00542194">
              <w:rPr>
                <w:sz w:val="18"/>
                <w:szCs w:val="18"/>
              </w:rPr>
              <w:t>Demand Side Management</w:t>
            </w:r>
            <w:r w:rsidR="00726C07">
              <w:rPr>
                <w:sz w:val="18"/>
                <w:szCs w:val="18"/>
              </w:rPr>
              <w:t xml:space="preserve"> and Energy Efficiency</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6.</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Update on Smart Grid Efforts including Data Privacy</w:t>
            </w:r>
            <w:r w:rsidR="00726C07">
              <w:rPr>
                <w:sz w:val="18"/>
                <w:szCs w:val="18"/>
              </w:rPr>
              <w:t>, Open ADE ESPI efforts, and PAP 10</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7.</w:t>
            </w:r>
          </w:p>
        </w:tc>
        <w:tc>
          <w:tcPr>
            <w:tcW w:w="8463" w:type="dxa"/>
            <w:gridSpan w:val="2"/>
          </w:tcPr>
          <w:p w:rsidR="00543689"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Update on Publication Activities  (Retail Schedule) and Regulatory Status Reports</w:t>
            </w:r>
            <w:r>
              <w:rPr>
                <w:sz w:val="18"/>
                <w:szCs w:val="18"/>
              </w:rPr>
              <w:t>:</w:t>
            </w:r>
          </w:p>
          <w:p w:rsidR="00543689" w:rsidRPr="00542194" w:rsidRDefault="00543689" w:rsidP="00422AF3">
            <w:pPr>
              <w:numPr>
                <w:ilvl w:val="0"/>
                <w:numId w:val="28"/>
              </w:numPr>
              <w:tabs>
                <w:tab w:val="num" w:pos="252"/>
              </w:tabs>
              <w:autoSpaceDE w:val="0"/>
              <w:autoSpaceDN w:val="0"/>
              <w:adjustRightInd w:val="0"/>
              <w:spacing w:before="40" w:after="40"/>
              <w:ind w:left="252" w:hanging="252"/>
              <w:rPr>
                <w:sz w:val="18"/>
                <w:szCs w:val="18"/>
              </w:rPr>
            </w:pPr>
            <w:r>
              <w:rPr>
                <w:sz w:val="18"/>
                <w:szCs w:val="18"/>
              </w:rPr>
              <w:t xml:space="preserve">Retail Publication Schedule (Version 1.4): </w:t>
            </w:r>
            <w:hyperlink r:id="rId46" w:history="1">
              <w:r>
                <w:rPr>
                  <w:rStyle w:val="Hyperlink"/>
                  <w:sz w:val="18"/>
                  <w:szCs w:val="18"/>
                </w:rPr>
                <w:t>http://www.naesb.org/misc/retail_publication_schedule_ver1_4.doc</w:t>
              </w:r>
            </w:hyperlink>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8.</w:t>
            </w:r>
          </w:p>
        </w:tc>
        <w:tc>
          <w:tcPr>
            <w:tcW w:w="8463" w:type="dxa"/>
            <w:gridSpan w:val="2"/>
          </w:tcPr>
          <w:p w:rsidR="00543689" w:rsidRPr="00542194" w:rsidRDefault="00543689" w:rsidP="00726C07">
            <w:pPr>
              <w:tabs>
                <w:tab w:val="left" w:pos="2520"/>
                <w:tab w:val="left" w:pos="2970"/>
              </w:tabs>
              <w:autoSpaceDE w:val="0"/>
              <w:autoSpaceDN w:val="0"/>
              <w:adjustRightInd w:val="0"/>
              <w:spacing w:before="40" w:after="40"/>
              <w:rPr>
                <w:b/>
                <w:sz w:val="18"/>
                <w:szCs w:val="18"/>
              </w:rPr>
            </w:pPr>
            <w:r w:rsidRPr="00542194">
              <w:rPr>
                <w:sz w:val="18"/>
                <w:szCs w:val="18"/>
              </w:rPr>
              <w:t>Review of the 2011 Executive Committee Report</w:t>
            </w:r>
            <w:r w:rsidR="00726C07">
              <w:rPr>
                <w:sz w:val="18"/>
                <w:szCs w:val="18"/>
              </w:rPr>
              <w:t xml:space="preserve">: </w:t>
            </w:r>
            <w:r w:rsidRPr="00542194">
              <w:rPr>
                <w:color w:val="0000FF"/>
                <w:sz w:val="18"/>
                <w:szCs w:val="18"/>
              </w:rPr>
              <w:t xml:space="preserve"> </w:t>
            </w:r>
            <w:hyperlink r:id="rId47" w:history="1">
              <w:r w:rsidR="00726C07" w:rsidRPr="00372166">
                <w:rPr>
                  <w:rStyle w:val="Hyperlink"/>
                  <w:sz w:val="18"/>
                  <w:szCs w:val="18"/>
                </w:rPr>
                <w:t>http://www.naesb.org/pdf4/retail_ec050411a1.doc</w:t>
              </w:r>
            </w:hyperlink>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9.</w:t>
            </w: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rStyle w:val="Strong"/>
                <w:b w:val="0"/>
                <w:bCs w:val="0"/>
                <w:sz w:val="18"/>
                <w:szCs w:val="18"/>
              </w:rPr>
              <w:t>Review of Other Board or Leadership Issues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r w:rsidRPr="00542194">
              <w:rPr>
                <w:sz w:val="18"/>
                <w:szCs w:val="18"/>
              </w:rPr>
              <w:t>10..</w:t>
            </w:r>
          </w:p>
        </w:tc>
        <w:tc>
          <w:tcPr>
            <w:tcW w:w="8463" w:type="dxa"/>
            <w:gridSpan w:val="2"/>
          </w:tcPr>
          <w:p w:rsidR="00543689" w:rsidRPr="00542194" w:rsidRDefault="00543689" w:rsidP="00422AF3">
            <w:pPr>
              <w:pStyle w:val="BodyText"/>
              <w:tabs>
                <w:tab w:val="left" w:pos="720"/>
                <w:tab w:val="left" w:pos="1440"/>
              </w:tabs>
              <w:spacing w:before="40" w:after="40"/>
              <w:jc w:val="both"/>
              <w:rPr>
                <w:sz w:val="18"/>
                <w:szCs w:val="18"/>
              </w:rPr>
            </w:pPr>
            <w:r w:rsidRPr="00542194">
              <w:rPr>
                <w:sz w:val="18"/>
                <w:szCs w:val="18"/>
              </w:rPr>
              <w:t>Old and New Business</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8" w:type="dxa"/>
          </w:tcPr>
          <w:p w:rsidR="00543689" w:rsidRPr="00542194" w:rsidRDefault="008A6465" w:rsidP="00422AF3">
            <w:pPr>
              <w:autoSpaceDE w:val="0"/>
              <w:autoSpaceDN w:val="0"/>
              <w:adjustRightInd w:val="0"/>
              <w:spacing w:before="40" w:after="40"/>
              <w:rPr>
                <w:sz w:val="18"/>
                <w:szCs w:val="18"/>
              </w:rPr>
            </w:pPr>
            <w:r>
              <w:rPr>
                <w:sz w:val="18"/>
                <w:szCs w:val="18"/>
              </w:rPr>
              <w:t>5:</w:t>
            </w:r>
            <w:r w:rsidR="00543689" w:rsidRPr="00542194">
              <w:rPr>
                <w:sz w:val="18"/>
                <w:szCs w:val="18"/>
              </w:rPr>
              <w:t>00 P</w:t>
            </w:r>
          </w:p>
        </w:tc>
        <w:tc>
          <w:tcPr>
            <w:tcW w:w="537" w:type="dxa"/>
          </w:tcPr>
          <w:p w:rsidR="00543689" w:rsidRPr="00542194" w:rsidRDefault="00543689" w:rsidP="00422AF3">
            <w:pPr>
              <w:autoSpaceDE w:val="0"/>
              <w:autoSpaceDN w:val="0"/>
              <w:adjustRightInd w:val="0"/>
              <w:spacing w:before="40" w:after="40"/>
              <w:rPr>
                <w:sz w:val="18"/>
                <w:szCs w:val="18"/>
              </w:rPr>
            </w:pPr>
          </w:p>
        </w:tc>
        <w:tc>
          <w:tcPr>
            <w:tcW w:w="8463" w:type="dxa"/>
            <w:gridSpan w:val="2"/>
          </w:tcPr>
          <w:p w:rsidR="00543689" w:rsidRPr="00542194" w:rsidRDefault="00543689" w:rsidP="00422AF3">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543689" w:rsidRPr="00542194" w:rsidTr="00422AF3">
        <w:tc>
          <w:tcPr>
            <w:tcW w:w="1008" w:type="dxa"/>
          </w:tcPr>
          <w:p w:rsidR="00543689" w:rsidRPr="00542194" w:rsidRDefault="00543689" w:rsidP="00422AF3">
            <w:pPr>
              <w:autoSpaceDE w:val="0"/>
              <w:autoSpaceDN w:val="0"/>
              <w:adjustRightInd w:val="0"/>
              <w:spacing w:before="40" w:after="40"/>
              <w:rPr>
                <w:sz w:val="18"/>
                <w:szCs w:val="18"/>
              </w:rPr>
            </w:pPr>
          </w:p>
        </w:tc>
        <w:tc>
          <w:tcPr>
            <w:tcW w:w="537" w:type="dxa"/>
          </w:tcPr>
          <w:p w:rsidR="00543689" w:rsidRPr="00542194" w:rsidRDefault="00543689" w:rsidP="00422AF3">
            <w:pPr>
              <w:autoSpaceDE w:val="0"/>
              <w:autoSpaceDN w:val="0"/>
              <w:adjustRightInd w:val="0"/>
              <w:spacing w:before="40" w:after="40"/>
              <w:rPr>
                <w:sz w:val="18"/>
                <w:szCs w:val="18"/>
              </w:rPr>
            </w:pPr>
          </w:p>
        </w:tc>
        <w:tc>
          <w:tcPr>
            <w:tcW w:w="383" w:type="dxa"/>
          </w:tcPr>
          <w:p w:rsidR="00543689" w:rsidRPr="00542194" w:rsidRDefault="00543689" w:rsidP="00422AF3">
            <w:pPr>
              <w:tabs>
                <w:tab w:val="left" w:pos="2520"/>
                <w:tab w:val="left" w:pos="2970"/>
              </w:tabs>
              <w:autoSpaceDE w:val="0"/>
              <w:autoSpaceDN w:val="0"/>
              <w:adjustRightInd w:val="0"/>
              <w:spacing w:before="40" w:after="40"/>
              <w:rPr>
                <w:sz w:val="18"/>
                <w:szCs w:val="18"/>
              </w:rPr>
            </w:pPr>
          </w:p>
        </w:tc>
        <w:tc>
          <w:tcPr>
            <w:tcW w:w="8080" w:type="dxa"/>
          </w:tcPr>
          <w:p w:rsidR="00543689" w:rsidRPr="00542194" w:rsidRDefault="00543689" w:rsidP="00422AF3">
            <w:pPr>
              <w:tabs>
                <w:tab w:val="left" w:pos="2520"/>
                <w:tab w:val="left" w:pos="2970"/>
              </w:tabs>
              <w:autoSpaceDE w:val="0"/>
              <w:autoSpaceDN w:val="0"/>
              <w:adjustRightInd w:val="0"/>
              <w:spacing w:before="40" w:after="40"/>
              <w:ind w:left="252"/>
              <w:rPr>
                <w:sz w:val="18"/>
                <w:szCs w:val="18"/>
              </w:rPr>
            </w:pPr>
          </w:p>
        </w:tc>
      </w:tr>
      <w:tr w:rsidR="00543689" w:rsidRPr="00542194" w:rsidTr="00422AF3">
        <w:tc>
          <w:tcPr>
            <w:tcW w:w="10008" w:type="dxa"/>
            <w:gridSpan w:val="4"/>
          </w:tcPr>
          <w:p w:rsidR="00543689" w:rsidRPr="00542194" w:rsidRDefault="00543689" w:rsidP="00543689">
            <w:pPr>
              <w:tabs>
                <w:tab w:val="num" w:pos="5040"/>
              </w:tabs>
              <w:autoSpaceDE w:val="0"/>
              <w:autoSpaceDN w:val="0"/>
              <w:adjustRightInd w:val="0"/>
              <w:spacing w:before="40" w:after="40"/>
              <w:jc w:val="center"/>
              <w:rPr>
                <w:sz w:val="18"/>
                <w:szCs w:val="18"/>
              </w:rPr>
            </w:pPr>
            <w:r w:rsidRPr="00542194">
              <w:rPr>
                <w:i/>
                <w:sz w:val="18"/>
                <w:szCs w:val="18"/>
              </w:rPr>
              <w:t xml:space="preserve">Attire – Business Casual –  </w:t>
            </w:r>
            <w:r>
              <w:rPr>
                <w:i/>
                <w:sz w:val="18"/>
                <w:szCs w:val="18"/>
              </w:rPr>
              <w:t>Refreshments served in the Room</w:t>
            </w:r>
          </w:p>
        </w:tc>
      </w:tr>
    </w:tbl>
    <w:p w:rsidR="00F251C2" w:rsidRPr="00E711AD" w:rsidRDefault="00F251C2" w:rsidP="00F251C2">
      <w:pPr>
        <w:spacing w:before="120"/>
        <w:rPr>
          <w:bCs/>
          <w:sz w:val="18"/>
          <w:szCs w:val="18"/>
        </w:rPr>
      </w:pPr>
    </w:p>
    <w:sectPr w:rsidR="00F251C2" w:rsidRPr="00E711AD" w:rsidSect="001926FC">
      <w:headerReference w:type="default" r:id="rId48"/>
      <w:headerReference w:type="first" r:id="rId49"/>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DF" w:rsidRDefault="003F57DF">
      <w:r>
        <w:separator/>
      </w:r>
    </w:p>
  </w:endnote>
  <w:endnote w:type="continuationSeparator" w:id="0">
    <w:p w:rsidR="003F57DF" w:rsidRDefault="003F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taccato222 BT">
    <w:altName w:val="Mistral"/>
    <w:charset w:val="00"/>
    <w:family w:val="script"/>
    <w:pitch w:val="variable"/>
    <w:sig w:usb0="00000001"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DF" w:rsidRDefault="003F57DF">
      <w:r>
        <w:separator/>
      </w:r>
    </w:p>
  </w:footnote>
  <w:footnote w:type="continuationSeparator" w:id="0">
    <w:p w:rsidR="003F57DF" w:rsidRDefault="003F5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F3" w:rsidRDefault="003F57DF">
    <w:pPr>
      <w:pStyle w:val="Header"/>
      <w:tabs>
        <w:tab w:val="left" w:pos="1080"/>
      </w:tabs>
      <w:rPr>
        <w:rFonts w:ascii="Bookman Old Style" w:hAnsi="Bookman Old Style"/>
        <w:b/>
        <w:noProof/>
      </w:rPr>
    </w:pPr>
    <w:r>
      <w:rPr>
        <w:rFonts w:ascii="Bookman Old Style" w:hAnsi="Bookman Old Style"/>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pt;margin-top:-.55pt;width:77.3pt;height:89.25pt;z-index:-3;mso-wrap-edited:f" o:preferrelative="f" wrapcoords="-123 0 -123 21471 21600 21471 21600 0 -123 0">
          <v:imagedata r:id="rId1" o:title="" cropbottom="15862f" cropright="28639f"/>
        </v:shape>
      </w:pict>
    </w:r>
    <w:r>
      <w:rPr>
        <w:rFonts w:ascii="Bookman Old Style" w:hAnsi="Bookman Old Style"/>
        <w:b/>
        <w:noProof/>
      </w:rPr>
      <w:pict>
        <v:rect id="_x0000_s2049" style="position:absolute;margin-left:-1.85pt;margin-top:.95pt;width:3.55pt;height:11.55pt;z-index:-4" filled="f" stroked="f">
          <v:textbox style="mso-next-textbox:#_x0000_s2049" inset="0,0,0,0">
            <w:txbxContent>
              <w:p w:rsidR="00422AF3" w:rsidRDefault="00422AF3"/>
            </w:txbxContent>
          </v:textbox>
        </v:rect>
      </w:pict>
    </w:r>
  </w:p>
  <w:p w:rsidR="00422AF3" w:rsidRDefault="00422AF3">
    <w:pPr>
      <w:pStyle w:val="Header"/>
      <w:tabs>
        <w:tab w:val="left" w:pos="1080"/>
      </w:tabs>
      <w:ind w:left="2160"/>
      <w:rPr>
        <w:rFonts w:ascii="Bookman Old Style" w:hAnsi="Bookman Old Style"/>
        <w:b/>
        <w:sz w:val="28"/>
      </w:rPr>
    </w:pPr>
  </w:p>
  <w:p w:rsidR="00422AF3" w:rsidRPr="00EC31F4" w:rsidRDefault="00422AF3" w:rsidP="00E939AF">
    <w:pPr>
      <w:pStyle w:val="Header"/>
      <w:tabs>
        <w:tab w:val="left" w:pos="1080"/>
      </w:tabs>
      <w:ind w:left="1800"/>
      <w:jc w:val="right"/>
      <w:rPr>
        <w:b/>
        <w:spacing w:val="20"/>
        <w:sz w:val="32"/>
      </w:rPr>
    </w:pPr>
    <w:r w:rsidRPr="00EC31F4">
      <w:rPr>
        <w:b/>
        <w:spacing w:val="20"/>
        <w:sz w:val="32"/>
      </w:rPr>
      <w:t>North American Energy Standards Board</w:t>
    </w:r>
  </w:p>
  <w:p w:rsidR="00422AF3" w:rsidRPr="00EC31F4" w:rsidRDefault="00422AF3"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22AF3" w:rsidRPr="00EC31F4" w:rsidRDefault="00422AF3" w:rsidP="00E939AF">
    <w:pPr>
      <w:pStyle w:val="Header"/>
      <w:ind w:left="1800"/>
      <w:jc w:val="right"/>
    </w:pPr>
    <w:r w:rsidRPr="00EC31F4">
      <w:t xml:space="preserve">Phone: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356-0060</w:t>
        </w:r>
      </w:smartTag>
    </w:smartTag>
    <w:r w:rsidRPr="00EC31F4">
      <w:t xml:space="preserve">, Fax: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356-0067</w:t>
        </w:r>
      </w:smartTag>
    </w:smartTag>
    <w:r w:rsidRPr="00EC31F4">
      <w:t>, E-mail: naesb@naesb.org</w:t>
    </w:r>
  </w:p>
  <w:p w:rsidR="00422AF3" w:rsidRPr="00EC31F4" w:rsidRDefault="00422AF3"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22AF3" w:rsidRPr="00EC31F4" w:rsidRDefault="00422AF3">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F3" w:rsidRDefault="003F57DF" w:rsidP="00247772">
    <w:pPr>
      <w:pStyle w:val="Header"/>
      <w:tabs>
        <w:tab w:val="left" w:pos="1080"/>
      </w:tabs>
      <w:rPr>
        <w:rFonts w:ascii="Bookman Old Style" w:hAnsi="Bookman Old Style"/>
        <w:b/>
        <w:noProof/>
      </w:rPr>
    </w:pPr>
    <w:r>
      <w:rPr>
        <w:rFonts w:ascii="Bookman Old Style" w:hAnsi="Bookman Old Style"/>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9pt;margin-top:-.55pt;width:77.3pt;height:89.25pt;z-index:-1;mso-wrap-edited:f" o:preferrelative="f" wrapcoords="-123 0 -123 21471 21600 21471 21600 0 -123 0">
          <v:imagedata r:id="rId1" o:title="" cropbottom="15862f" cropright="28639f"/>
        </v:shape>
      </w:pict>
    </w:r>
    <w:r>
      <w:rPr>
        <w:rFonts w:ascii="Bookman Old Style" w:hAnsi="Bookman Old Style"/>
        <w:b/>
        <w:noProof/>
      </w:rPr>
      <w:pict>
        <v:rect id="_x0000_s2051" style="position:absolute;margin-left:-1.85pt;margin-top:.95pt;width:3.55pt;height:11.55pt;z-index:-2" filled="f" stroked="f">
          <v:textbox style="mso-next-textbox:#_x0000_s2051" inset="0,0,0,0">
            <w:txbxContent>
              <w:p w:rsidR="00422AF3" w:rsidRDefault="00422AF3" w:rsidP="00247772"/>
            </w:txbxContent>
          </v:textbox>
        </v:rect>
      </w:pict>
    </w:r>
  </w:p>
  <w:p w:rsidR="00422AF3" w:rsidRDefault="00422AF3" w:rsidP="00247772">
    <w:pPr>
      <w:pStyle w:val="Header"/>
      <w:tabs>
        <w:tab w:val="left" w:pos="1080"/>
      </w:tabs>
      <w:ind w:left="2160"/>
      <w:rPr>
        <w:rFonts w:ascii="Bookman Old Style" w:hAnsi="Bookman Old Style"/>
        <w:b/>
        <w:sz w:val="28"/>
      </w:rPr>
    </w:pPr>
  </w:p>
  <w:p w:rsidR="00422AF3" w:rsidRPr="00EC31F4" w:rsidRDefault="00422AF3" w:rsidP="00247772">
    <w:pPr>
      <w:pStyle w:val="Header"/>
      <w:tabs>
        <w:tab w:val="left" w:pos="1080"/>
      </w:tabs>
      <w:ind w:left="1800"/>
      <w:jc w:val="right"/>
      <w:rPr>
        <w:b/>
        <w:spacing w:val="20"/>
        <w:sz w:val="32"/>
      </w:rPr>
    </w:pPr>
    <w:r w:rsidRPr="00EC31F4">
      <w:rPr>
        <w:b/>
        <w:spacing w:val="20"/>
        <w:sz w:val="32"/>
      </w:rPr>
      <w:t>North American Energy Standards Board</w:t>
    </w:r>
  </w:p>
  <w:p w:rsidR="00422AF3" w:rsidRPr="00EC31F4" w:rsidRDefault="00422AF3"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22AF3" w:rsidRPr="00EC31F4" w:rsidRDefault="00422AF3" w:rsidP="00247772">
    <w:pPr>
      <w:pStyle w:val="Header"/>
      <w:ind w:left="1800"/>
      <w:jc w:val="right"/>
    </w:pPr>
    <w:r w:rsidRPr="00EC31F4">
      <w:t xml:space="preserve">Phone: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356-0060</w:t>
        </w:r>
      </w:smartTag>
    </w:smartTag>
    <w:r w:rsidRPr="00EC31F4">
      <w:t xml:space="preserve">, Fax: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356-0067</w:t>
        </w:r>
      </w:smartTag>
    </w:smartTag>
    <w:r w:rsidRPr="00EC31F4">
      <w:t>, E-mail: naesb@naesb.org</w:t>
    </w:r>
  </w:p>
  <w:p w:rsidR="00422AF3" w:rsidRPr="00EC31F4" w:rsidRDefault="00422AF3"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22AF3" w:rsidRPr="00EC31F4" w:rsidRDefault="00422AF3"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4"/>
  </w:num>
  <w:num w:numId="5">
    <w:abstractNumId w:val="2"/>
  </w:num>
  <w:num w:numId="6">
    <w:abstractNumId w:val="10"/>
  </w:num>
  <w:num w:numId="7">
    <w:abstractNumId w:val="4"/>
  </w:num>
  <w:num w:numId="8">
    <w:abstractNumId w:val="18"/>
  </w:num>
  <w:num w:numId="9">
    <w:abstractNumId w:val="21"/>
  </w:num>
  <w:num w:numId="10">
    <w:abstractNumId w:val="27"/>
  </w:num>
  <w:num w:numId="11">
    <w:abstractNumId w:val="3"/>
  </w:num>
  <w:num w:numId="12">
    <w:abstractNumId w:val="9"/>
  </w:num>
  <w:num w:numId="13">
    <w:abstractNumId w:val="26"/>
  </w:num>
  <w:num w:numId="14">
    <w:abstractNumId w:val="7"/>
  </w:num>
  <w:num w:numId="15">
    <w:abstractNumId w:val="5"/>
  </w:num>
  <w:num w:numId="16">
    <w:abstractNumId w:val="17"/>
  </w:num>
  <w:num w:numId="17">
    <w:abstractNumId w:val="12"/>
  </w:num>
  <w:num w:numId="18">
    <w:abstractNumId w:val="0"/>
  </w:num>
  <w:num w:numId="19">
    <w:abstractNumId w:val="22"/>
  </w:num>
  <w:num w:numId="20">
    <w:abstractNumId w:val="15"/>
  </w:num>
  <w:num w:numId="21">
    <w:abstractNumId w:val="19"/>
  </w:num>
  <w:num w:numId="22">
    <w:abstractNumId w:val="16"/>
  </w:num>
  <w:num w:numId="23">
    <w:abstractNumId w:val="25"/>
  </w:num>
  <w:num w:numId="24">
    <w:abstractNumId w:val="8"/>
  </w:num>
  <w:num w:numId="25">
    <w:abstractNumId w:val="20"/>
  </w:num>
  <w:num w:numId="26">
    <w:abstractNumId w:val="6"/>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FA1"/>
    <w:rsid w:val="0000379B"/>
    <w:rsid w:val="00003953"/>
    <w:rsid w:val="000229D1"/>
    <w:rsid w:val="00024C68"/>
    <w:rsid w:val="000255E4"/>
    <w:rsid w:val="00047E2B"/>
    <w:rsid w:val="000601F6"/>
    <w:rsid w:val="00065F6B"/>
    <w:rsid w:val="00070A6A"/>
    <w:rsid w:val="0007484E"/>
    <w:rsid w:val="0008161C"/>
    <w:rsid w:val="000A4991"/>
    <w:rsid w:val="000C4C37"/>
    <w:rsid w:val="000C62AF"/>
    <w:rsid w:val="000D1584"/>
    <w:rsid w:val="000E0C19"/>
    <w:rsid w:val="000F31AC"/>
    <w:rsid w:val="00101D43"/>
    <w:rsid w:val="00103F06"/>
    <w:rsid w:val="00110A6E"/>
    <w:rsid w:val="00116044"/>
    <w:rsid w:val="0013131B"/>
    <w:rsid w:val="00144198"/>
    <w:rsid w:val="00144D28"/>
    <w:rsid w:val="001575C2"/>
    <w:rsid w:val="0017020C"/>
    <w:rsid w:val="0017169E"/>
    <w:rsid w:val="0017473D"/>
    <w:rsid w:val="001926FC"/>
    <w:rsid w:val="001A009C"/>
    <w:rsid w:val="001A0C0E"/>
    <w:rsid w:val="001A33FC"/>
    <w:rsid w:val="001B4BEF"/>
    <w:rsid w:val="001C6327"/>
    <w:rsid w:val="001D09C7"/>
    <w:rsid w:val="001D3693"/>
    <w:rsid w:val="001D7E8A"/>
    <w:rsid w:val="001E1F43"/>
    <w:rsid w:val="00206EF1"/>
    <w:rsid w:val="00211C7C"/>
    <w:rsid w:val="002310C9"/>
    <w:rsid w:val="00235FEC"/>
    <w:rsid w:val="00242D31"/>
    <w:rsid w:val="00242E5F"/>
    <w:rsid w:val="00247772"/>
    <w:rsid w:val="0025579E"/>
    <w:rsid w:val="00256F3D"/>
    <w:rsid w:val="00270A1B"/>
    <w:rsid w:val="00282BB3"/>
    <w:rsid w:val="002851FA"/>
    <w:rsid w:val="00285E54"/>
    <w:rsid w:val="002A674A"/>
    <w:rsid w:val="002B09FA"/>
    <w:rsid w:val="002B1272"/>
    <w:rsid w:val="002B7E03"/>
    <w:rsid w:val="002C222C"/>
    <w:rsid w:val="002C639B"/>
    <w:rsid w:val="002D0129"/>
    <w:rsid w:val="002E061F"/>
    <w:rsid w:val="002E5FDC"/>
    <w:rsid w:val="00301279"/>
    <w:rsid w:val="00302586"/>
    <w:rsid w:val="0031790F"/>
    <w:rsid w:val="00323556"/>
    <w:rsid w:val="00324CB5"/>
    <w:rsid w:val="00327253"/>
    <w:rsid w:val="00333C16"/>
    <w:rsid w:val="0033762C"/>
    <w:rsid w:val="00337B9B"/>
    <w:rsid w:val="00345778"/>
    <w:rsid w:val="00355F6B"/>
    <w:rsid w:val="00362E73"/>
    <w:rsid w:val="00372166"/>
    <w:rsid w:val="00377E9E"/>
    <w:rsid w:val="003A3E24"/>
    <w:rsid w:val="003A771A"/>
    <w:rsid w:val="003B15F3"/>
    <w:rsid w:val="003D35D4"/>
    <w:rsid w:val="003D4E77"/>
    <w:rsid w:val="003E6A91"/>
    <w:rsid w:val="003F57DF"/>
    <w:rsid w:val="003F6C54"/>
    <w:rsid w:val="00407DDB"/>
    <w:rsid w:val="00422AF3"/>
    <w:rsid w:val="00436A79"/>
    <w:rsid w:val="004519C1"/>
    <w:rsid w:val="00455994"/>
    <w:rsid w:val="00463943"/>
    <w:rsid w:val="00466958"/>
    <w:rsid w:val="00470400"/>
    <w:rsid w:val="004868AC"/>
    <w:rsid w:val="00495145"/>
    <w:rsid w:val="004A431C"/>
    <w:rsid w:val="004B2FA1"/>
    <w:rsid w:val="004E677D"/>
    <w:rsid w:val="004F1A97"/>
    <w:rsid w:val="004F1B87"/>
    <w:rsid w:val="004F2076"/>
    <w:rsid w:val="004F3EEE"/>
    <w:rsid w:val="004F72FD"/>
    <w:rsid w:val="00500D0C"/>
    <w:rsid w:val="00500D2A"/>
    <w:rsid w:val="005015F7"/>
    <w:rsid w:val="00502777"/>
    <w:rsid w:val="00507BE1"/>
    <w:rsid w:val="00523C69"/>
    <w:rsid w:val="0053069A"/>
    <w:rsid w:val="005318EC"/>
    <w:rsid w:val="005325DD"/>
    <w:rsid w:val="005360F5"/>
    <w:rsid w:val="00536339"/>
    <w:rsid w:val="00543689"/>
    <w:rsid w:val="00547B95"/>
    <w:rsid w:val="00547CA0"/>
    <w:rsid w:val="0056585B"/>
    <w:rsid w:val="005813C1"/>
    <w:rsid w:val="005A74F0"/>
    <w:rsid w:val="005C004D"/>
    <w:rsid w:val="005C2545"/>
    <w:rsid w:val="005C718D"/>
    <w:rsid w:val="005D5BAC"/>
    <w:rsid w:val="005D7E60"/>
    <w:rsid w:val="005E0ECA"/>
    <w:rsid w:val="005E5A78"/>
    <w:rsid w:val="005F0C86"/>
    <w:rsid w:val="005F125A"/>
    <w:rsid w:val="00600886"/>
    <w:rsid w:val="00601245"/>
    <w:rsid w:val="00613977"/>
    <w:rsid w:val="0062006C"/>
    <w:rsid w:val="00630B69"/>
    <w:rsid w:val="00650212"/>
    <w:rsid w:val="00650964"/>
    <w:rsid w:val="00655043"/>
    <w:rsid w:val="006600C9"/>
    <w:rsid w:val="00662A6F"/>
    <w:rsid w:val="00663427"/>
    <w:rsid w:val="006848B0"/>
    <w:rsid w:val="00692FDB"/>
    <w:rsid w:val="006A6526"/>
    <w:rsid w:val="006B255F"/>
    <w:rsid w:val="006C629F"/>
    <w:rsid w:val="006D16BE"/>
    <w:rsid w:val="006D38BC"/>
    <w:rsid w:val="006D7639"/>
    <w:rsid w:val="006E54DD"/>
    <w:rsid w:val="006E78F3"/>
    <w:rsid w:val="006F09D6"/>
    <w:rsid w:val="007050D2"/>
    <w:rsid w:val="00726C07"/>
    <w:rsid w:val="0073200E"/>
    <w:rsid w:val="007352F3"/>
    <w:rsid w:val="00764842"/>
    <w:rsid w:val="00772717"/>
    <w:rsid w:val="007C77C5"/>
    <w:rsid w:val="007E13E0"/>
    <w:rsid w:val="007E1AFC"/>
    <w:rsid w:val="007E4686"/>
    <w:rsid w:val="007E5C93"/>
    <w:rsid w:val="007F2B39"/>
    <w:rsid w:val="00810DF5"/>
    <w:rsid w:val="00811E63"/>
    <w:rsid w:val="008228F7"/>
    <w:rsid w:val="00843231"/>
    <w:rsid w:val="0084604B"/>
    <w:rsid w:val="008522FB"/>
    <w:rsid w:val="00852C19"/>
    <w:rsid w:val="00861B0E"/>
    <w:rsid w:val="00871519"/>
    <w:rsid w:val="0087767A"/>
    <w:rsid w:val="00883C10"/>
    <w:rsid w:val="00886A96"/>
    <w:rsid w:val="00892464"/>
    <w:rsid w:val="00894F97"/>
    <w:rsid w:val="008A4476"/>
    <w:rsid w:val="008A49EB"/>
    <w:rsid w:val="008A6465"/>
    <w:rsid w:val="008C264A"/>
    <w:rsid w:val="008C429F"/>
    <w:rsid w:val="008C5C7F"/>
    <w:rsid w:val="008D0B3B"/>
    <w:rsid w:val="008D2100"/>
    <w:rsid w:val="008D3E7E"/>
    <w:rsid w:val="008D7F73"/>
    <w:rsid w:val="00900042"/>
    <w:rsid w:val="0093107B"/>
    <w:rsid w:val="00943DC1"/>
    <w:rsid w:val="00944211"/>
    <w:rsid w:val="00954C9A"/>
    <w:rsid w:val="009556CC"/>
    <w:rsid w:val="0095650B"/>
    <w:rsid w:val="00964AD2"/>
    <w:rsid w:val="00972901"/>
    <w:rsid w:val="00975C98"/>
    <w:rsid w:val="00990464"/>
    <w:rsid w:val="00991CC1"/>
    <w:rsid w:val="009A1435"/>
    <w:rsid w:val="009C319C"/>
    <w:rsid w:val="009C5BB2"/>
    <w:rsid w:val="009C5D86"/>
    <w:rsid w:val="009D3177"/>
    <w:rsid w:val="009E4972"/>
    <w:rsid w:val="00A01789"/>
    <w:rsid w:val="00A43DA5"/>
    <w:rsid w:val="00A443FC"/>
    <w:rsid w:val="00A50178"/>
    <w:rsid w:val="00A51A9F"/>
    <w:rsid w:val="00A67B0D"/>
    <w:rsid w:val="00A718B2"/>
    <w:rsid w:val="00A74014"/>
    <w:rsid w:val="00A83F3F"/>
    <w:rsid w:val="00AA05F2"/>
    <w:rsid w:val="00AA2ED3"/>
    <w:rsid w:val="00AB0F79"/>
    <w:rsid w:val="00AB2D5C"/>
    <w:rsid w:val="00AD2D70"/>
    <w:rsid w:val="00AE272D"/>
    <w:rsid w:val="00AF59F8"/>
    <w:rsid w:val="00B00D46"/>
    <w:rsid w:val="00B01503"/>
    <w:rsid w:val="00B05D48"/>
    <w:rsid w:val="00B13BFA"/>
    <w:rsid w:val="00B16ABD"/>
    <w:rsid w:val="00B17D8B"/>
    <w:rsid w:val="00B26D8C"/>
    <w:rsid w:val="00B27EA2"/>
    <w:rsid w:val="00B30407"/>
    <w:rsid w:val="00B304E3"/>
    <w:rsid w:val="00B40E09"/>
    <w:rsid w:val="00B61277"/>
    <w:rsid w:val="00B675D9"/>
    <w:rsid w:val="00B704A3"/>
    <w:rsid w:val="00B70BCC"/>
    <w:rsid w:val="00B81F19"/>
    <w:rsid w:val="00BB0FC7"/>
    <w:rsid w:val="00BD18DC"/>
    <w:rsid w:val="00BE049A"/>
    <w:rsid w:val="00BE2D6E"/>
    <w:rsid w:val="00BF00C2"/>
    <w:rsid w:val="00C041D3"/>
    <w:rsid w:val="00C70A1A"/>
    <w:rsid w:val="00C73BFD"/>
    <w:rsid w:val="00C77E66"/>
    <w:rsid w:val="00C90176"/>
    <w:rsid w:val="00CB3537"/>
    <w:rsid w:val="00CB3CA0"/>
    <w:rsid w:val="00CB4B7B"/>
    <w:rsid w:val="00CB524E"/>
    <w:rsid w:val="00CC72FE"/>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4163F"/>
    <w:rsid w:val="00D4576B"/>
    <w:rsid w:val="00D4589E"/>
    <w:rsid w:val="00D5118D"/>
    <w:rsid w:val="00D63057"/>
    <w:rsid w:val="00D63C2A"/>
    <w:rsid w:val="00D70576"/>
    <w:rsid w:val="00D73664"/>
    <w:rsid w:val="00D7548E"/>
    <w:rsid w:val="00D81514"/>
    <w:rsid w:val="00D90DC0"/>
    <w:rsid w:val="00D931F5"/>
    <w:rsid w:val="00D95961"/>
    <w:rsid w:val="00DA01C5"/>
    <w:rsid w:val="00DA06C0"/>
    <w:rsid w:val="00DC6398"/>
    <w:rsid w:val="00DC6E4B"/>
    <w:rsid w:val="00DF684C"/>
    <w:rsid w:val="00E01756"/>
    <w:rsid w:val="00E019B9"/>
    <w:rsid w:val="00E03BD6"/>
    <w:rsid w:val="00E11567"/>
    <w:rsid w:val="00E13DC2"/>
    <w:rsid w:val="00E17BF9"/>
    <w:rsid w:val="00E22815"/>
    <w:rsid w:val="00E24041"/>
    <w:rsid w:val="00E30AC1"/>
    <w:rsid w:val="00E311BB"/>
    <w:rsid w:val="00E37691"/>
    <w:rsid w:val="00E433A4"/>
    <w:rsid w:val="00E45968"/>
    <w:rsid w:val="00E46A87"/>
    <w:rsid w:val="00E52F06"/>
    <w:rsid w:val="00E5405A"/>
    <w:rsid w:val="00E602AA"/>
    <w:rsid w:val="00E620BC"/>
    <w:rsid w:val="00E64244"/>
    <w:rsid w:val="00E711AD"/>
    <w:rsid w:val="00E77599"/>
    <w:rsid w:val="00E939AF"/>
    <w:rsid w:val="00EA04F8"/>
    <w:rsid w:val="00EA2614"/>
    <w:rsid w:val="00EB1F41"/>
    <w:rsid w:val="00EC31F4"/>
    <w:rsid w:val="00ED02D8"/>
    <w:rsid w:val="00EE51B3"/>
    <w:rsid w:val="00EF1B69"/>
    <w:rsid w:val="00F01955"/>
    <w:rsid w:val="00F02586"/>
    <w:rsid w:val="00F251C2"/>
    <w:rsid w:val="00F37AA4"/>
    <w:rsid w:val="00F41EEB"/>
    <w:rsid w:val="00F44B8A"/>
    <w:rsid w:val="00F62457"/>
    <w:rsid w:val="00F7376D"/>
    <w:rsid w:val="00F82723"/>
    <w:rsid w:val="00F934F4"/>
    <w:rsid w:val="00F93651"/>
    <w:rsid w:val="00F956E7"/>
    <w:rsid w:val="00FA08A1"/>
    <w:rsid w:val="00FA34AE"/>
    <w:rsid w:val="00FA388F"/>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rsid w:val="0053069A"/>
    <w:rPr>
      <w:color w:val="0000FF"/>
      <w:u w:val="single"/>
    </w:rPr>
  </w:style>
  <w:style w:type="character" w:styleId="PageNumber">
    <w:name w:val="page number"/>
    <w:basedOn w:val="DefaultParagraphFont"/>
    <w:rsid w:val="0053069A"/>
  </w:style>
  <w:style w:type="character" w:styleId="FollowedHyperlink">
    <w:name w:val="FollowedHyperlink"/>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789">
      <w:bodyDiv w:val="1"/>
      <w:marLeft w:val="0"/>
      <w:marRight w:val="0"/>
      <w:marTop w:val="0"/>
      <w:marBottom w:val="0"/>
      <w:divBdr>
        <w:top w:val="none" w:sz="0" w:space="0" w:color="auto"/>
        <w:left w:val="none" w:sz="0" w:space="0" w:color="auto"/>
        <w:bottom w:val="none" w:sz="0" w:space="0" w:color="auto"/>
        <w:right w:val="none" w:sz="0" w:space="0" w:color="auto"/>
      </w:divBdr>
    </w:div>
    <w:div w:id="134220710">
      <w:bodyDiv w:val="1"/>
      <w:marLeft w:val="0"/>
      <w:marRight w:val="0"/>
      <w:marTop w:val="0"/>
      <w:marBottom w:val="0"/>
      <w:divBdr>
        <w:top w:val="none" w:sz="0" w:space="0" w:color="auto"/>
        <w:left w:val="none" w:sz="0" w:space="0" w:color="auto"/>
        <w:bottom w:val="none" w:sz="0" w:space="0" w:color="auto"/>
        <w:right w:val="none" w:sz="0" w:space="0" w:color="auto"/>
      </w:divBdr>
    </w:div>
    <w:div w:id="27618015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71927295">
      <w:bodyDiv w:val="1"/>
      <w:marLeft w:val="0"/>
      <w:marRight w:val="0"/>
      <w:marTop w:val="0"/>
      <w:marBottom w:val="0"/>
      <w:divBdr>
        <w:top w:val="none" w:sz="0" w:space="0" w:color="auto"/>
        <w:left w:val="none" w:sz="0" w:space="0" w:color="auto"/>
        <w:bottom w:val="none" w:sz="0" w:space="0" w:color="auto"/>
        <w:right w:val="none" w:sz="0" w:space="0" w:color="auto"/>
      </w:divBdr>
    </w:div>
    <w:div w:id="1085499278">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506436790">
      <w:bodyDiv w:val="1"/>
      <w:marLeft w:val="0"/>
      <w:marRight w:val="0"/>
      <w:marTop w:val="0"/>
      <w:marBottom w:val="0"/>
      <w:divBdr>
        <w:top w:val="none" w:sz="0" w:space="0" w:color="auto"/>
        <w:left w:val="none" w:sz="0" w:space="0" w:color="auto"/>
        <w:bottom w:val="none" w:sz="0" w:space="0" w:color="auto"/>
        <w:right w:val="none" w:sz="0" w:space="0" w:color="auto"/>
      </w:divBdr>
    </w:div>
    <w:div w:id="1547569069">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bd062311a.docx" TargetMode="External"/><Relationship Id="rId18" Type="http://schemas.openxmlformats.org/officeDocument/2006/relationships/hyperlink" Target="http://www.naesb.org/misc/board_membership_slide_060111.ppt" TargetMode="External"/><Relationship Id="rId26" Type="http://schemas.openxmlformats.org/officeDocument/2006/relationships/hyperlink" Target="http://www.naesb.org/misc/wgq_publication_schedule_ver2_1.doc" TargetMode="External"/><Relationship Id="rId39" Type="http://schemas.openxmlformats.org/officeDocument/2006/relationships/hyperlink" Target="http://www.naesb.org/pdf4/bd062311a.docx" TargetMode="External"/><Relationship Id="rId3" Type="http://schemas.microsoft.com/office/2007/relationships/stylesWithEffects" Target="stylesWithEffects.xml"/><Relationship Id="rId21" Type="http://schemas.openxmlformats.org/officeDocument/2006/relationships/hyperlink" Target="http://www.naesb.org/misc/financial_profile_060111.ppt" TargetMode="External"/><Relationship Id="rId34" Type="http://schemas.openxmlformats.org/officeDocument/2006/relationships/hyperlink" Target="http://www.naesb.org/pdf4/bd062311a.docx" TargetMode="External"/><Relationship Id="rId42" Type="http://schemas.openxmlformats.org/officeDocument/2006/relationships/hyperlink" Target="http://www.naesb.org/misc/board_membership_report_060111.doc" TargetMode="External"/><Relationship Id="rId47" Type="http://schemas.openxmlformats.org/officeDocument/2006/relationships/hyperlink" Target="http://www.naesb.org/pdf4/retail_ec050411a1.doc"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esb.org/pdf4/bod_terms.pdf" TargetMode="External"/><Relationship Id="rId17" Type="http://schemas.openxmlformats.org/officeDocument/2006/relationships/hyperlink" Target="http://www.naesb.org/misc/weq_2011_annual_plan_061611.docx" TargetMode="External"/><Relationship Id="rId25" Type="http://schemas.openxmlformats.org/officeDocument/2006/relationships/hyperlink" Target="http://www.naesb.org/pdf4/cpc060611mn.doc" TargetMode="External"/><Relationship Id="rId33" Type="http://schemas.openxmlformats.org/officeDocument/2006/relationships/hyperlink" Target="http://www.naesb.org/misc/antitrust_guidance.doc" TargetMode="External"/><Relationship Id="rId38" Type="http://schemas.openxmlformats.org/officeDocument/2006/relationships/hyperlink" Target="http://www.naesb.org/misc/antitrust_guidance.doc" TargetMode="External"/><Relationship Id="rId46" Type="http://schemas.openxmlformats.org/officeDocument/2006/relationships/hyperlink" Target="http://www.naesb.org/misc/retail_publication_schedule_ver1_4.doc" TargetMode="External"/><Relationship Id="rId2" Type="http://schemas.openxmlformats.org/officeDocument/2006/relationships/styles" Target="styles.xml"/><Relationship Id="rId16" Type="http://schemas.openxmlformats.org/officeDocument/2006/relationships/hyperlink" Target="http://www.naesb.org/pdf4/retail_ec050411a1.doc" TargetMode="External"/><Relationship Id="rId20" Type="http://schemas.openxmlformats.org/officeDocument/2006/relationships/hyperlink" Target="http://www.naesb.org/misc/financial_report_060111.docx" TargetMode="External"/><Relationship Id="rId29" Type="http://schemas.openxmlformats.org/officeDocument/2006/relationships/hyperlink" Target="http://www.naesb.org/misc/2011_schedule.doc" TargetMode="External"/><Relationship Id="rId41" Type="http://schemas.openxmlformats.org/officeDocument/2006/relationships/hyperlink" Target="http://www.naesb.org/misc/weq_publication_schedule_ver2_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24" Type="http://schemas.openxmlformats.org/officeDocument/2006/relationships/hyperlink" Target="http://www.naesb.org/pdf4/parliamentary041211dm.doc" TargetMode="External"/><Relationship Id="rId32" Type="http://schemas.openxmlformats.org/officeDocument/2006/relationships/hyperlink" Target="http://www.naesb.org/pdf4/board_resource032411mn.pdf" TargetMode="External"/><Relationship Id="rId37" Type="http://schemas.openxmlformats.org/officeDocument/2006/relationships/hyperlink" Target="http://www.naesb.org/pdf4/wgq_ec050511a1.docx" TargetMode="External"/><Relationship Id="rId40" Type="http://schemas.openxmlformats.org/officeDocument/2006/relationships/hyperlink" Target="http://www.naesb.org/misc/weq_2011_annual_plan_061611.docx" TargetMode="External"/><Relationship Id="rId45" Type="http://schemas.openxmlformats.org/officeDocument/2006/relationships/hyperlink" Target="http://www.naesb.org/misc/board_membership_report_060111.doc" TargetMode="External"/><Relationship Id="rId5" Type="http://schemas.openxmlformats.org/officeDocument/2006/relationships/webSettings" Target="webSettings.xml"/><Relationship Id="rId15" Type="http://schemas.openxmlformats.org/officeDocument/2006/relationships/hyperlink" Target="http://www.naesb.org/pdf4/wgq_ec050511a1.docx" TargetMode="External"/><Relationship Id="rId23" Type="http://schemas.openxmlformats.org/officeDocument/2006/relationships/hyperlink" Target="http://www.naesb.org/pdf4/bd_cic_041511notes.doc" TargetMode="External"/><Relationship Id="rId28" Type="http://schemas.openxmlformats.org/officeDocument/2006/relationships/hyperlink" Target="http://www.naesb.org/misc/retail_publication_schedule_ver1_4.doc" TargetMode="External"/><Relationship Id="rId36" Type="http://schemas.openxmlformats.org/officeDocument/2006/relationships/hyperlink" Target="http://www.naesb.org/misc/board_membership_report_060111.doc" TargetMode="External"/><Relationship Id="rId49" Type="http://schemas.openxmlformats.org/officeDocument/2006/relationships/header" Target="header2.xml"/><Relationship Id="rId10" Type="http://schemas.openxmlformats.org/officeDocument/2006/relationships/hyperlink" Target="http://www.smartgridnews.com/artman/uploads/1/mckinsey_demand_side_mgtm.pdf" TargetMode="External"/><Relationship Id="rId19" Type="http://schemas.openxmlformats.org/officeDocument/2006/relationships/hyperlink" Target="http://www.naesb.org/misc/board_membership_report_060111.doc" TargetMode="External"/><Relationship Id="rId31" Type="http://schemas.openxmlformats.org/officeDocument/2006/relationships/hyperlink" Target="http://www.naesb.org/pdf4/board_resource062311w1.pdf" TargetMode="External"/><Relationship Id="rId44" Type="http://schemas.openxmlformats.org/officeDocument/2006/relationships/hyperlink" Target="http://www.naesb.org/pdf4/bd062311a.doc" TargetMode="External"/><Relationship Id="rId4" Type="http://schemas.openxmlformats.org/officeDocument/2006/relationships/settings" Target="settings.xml"/><Relationship Id="rId9" Type="http://schemas.openxmlformats.org/officeDocument/2006/relationships/hyperlink" Target="file:///C:\NAESB%20Files\Board%20of%20Directors\Meetings\6-23-11%20Houston\Agendas%20and%20Announcements\naesb@naesb.org" TargetMode="External"/><Relationship Id="rId14" Type="http://schemas.openxmlformats.org/officeDocument/2006/relationships/hyperlink" Target="http://www.naesb.org/pdf4/bd032411dm.doc" TargetMode="External"/><Relationship Id="rId22" Type="http://schemas.openxmlformats.org/officeDocument/2006/relationships/hyperlink" Target="http://www.naesb.org/pdf4/board_resource062311w1.pdf" TargetMode="External"/><Relationship Id="rId27" Type="http://schemas.openxmlformats.org/officeDocument/2006/relationships/hyperlink" Target="http://www.naesb.org/misc/weq_publication_schedule_ver2_2.doc" TargetMode="External"/><Relationship Id="rId30" Type="http://schemas.openxmlformats.org/officeDocument/2006/relationships/hyperlink" Target="http://www.naesb.org/pdf4/bd062311a.docx" TargetMode="External"/><Relationship Id="rId35" Type="http://schemas.openxmlformats.org/officeDocument/2006/relationships/hyperlink" Target="http://www.naesb.org/misc/wgq_publication_schedule_ver2_1.doc" TargetMode="External"/><Relationship Id="rId43" Type="http://schemas.openxmlformats.org/officeDocument/2006/relationships/hyperlink" Target="http://www.naesb.org/misc/antitrust_guidance.doc" TargetMode="External"/><Relationship Id="rId48" Type="http://schemas.openxmlformats.org/officeDocument/2006/relationships/header" Target="header1.xml"/><Relationship Id="rId8" Type="http://schemas.openxmlformats.org/officeDocument/2006/relationships/hyperlink" Target="mailto:vthomason@naesb.org"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24672</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3</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2008-08-04T20:19:00Z</cp:lastPrinted>
  <dcterms:created xsi:type="dcterms:W3CDTF">2011-06-16T22:21:00Z</dcterms:created>
  <dcterms:modified xsi:type="dcterms:W3CDTF">2011-06-16T22:21:00Z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