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516" w:rsidRDefault="00C91A7C">
      <w:pPr>
        <w:ind w:left="1440" w:hanging="1440"/>
        <w:jc w:val="right"/>
        <w:rPr>
          <w:bCs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r>
        <w:rPr>
          <w:bCs/>
        </w:rPr>
        <w:t>June 3</w:t>
      </w:r>
      <w:r w:rsidR="00961023">
        <w:rPr>
          <w:bCs/>
        </w:rPr>
        <w:t>, 201</w:t>
      </w:r>
      <w:r w:rsidR="00FA3FB9">
        <w:rPr>
          <w:bCs/>
        </w:rPr>
        <w:t>4</w:t>
      </w:r>
    </w:p>
    <w:p w:rsidR="008D6469" w:rsidRDefault="001502E7" w:rsidP="00620E06">
      <w:pPr>
        <w:spacing w:before="120"/>
        <w:ind w:left="1440" w:hanging="1440"/>
        <w:jc w:val="both"/>
        <w:rPr>
          <w:bCs/>
        </w:rPr>
      </w:pPr>
      <w:r>
        <w:rPr>
          <w:b/>
        </w:rPr>
        <w:t xml:space="preserve">TO:  </w:t>
      </w:r>
      <w:r>
        <w:rPr>
          <w:b/>
        </w:rPr>
        <w:tab/>
      </w:r>
      <w:r w:rsidR="00B86842">
        <w:rPr>
          <w:bCs/>
        </w:rPr>
        <w:t>NAESB Board of Directors</w:t>
      </w:r>
    </w:p>
    <w:p w:rsidR="00B86842" w:rsidRDefault="008D6469" w:rsidP="00620E06">
      <w:pPr>
        <w:spacing w:before="120"/>
        <w:ind w:left="1440" w:hanging="1440"/>
        <w:jc w:val="both"/>
        <w:rPr>
          <w:bCs/>
        </w:rPr>
      </w:pPr>
      <w:r w:rsidRPr="008D6469">
        <w:rPr>
          <w:b/>
          <w:bCs/>
        </w:rPr>
        <w:t>cc:</w:t>
      </w:r>
      <w:r>
        <w:rPr>
          <w:bCs/>
        </w:rPr>
        <w:tab/>
        <w:t>NAESB Advisory Council</w:t>
      </w:r>
      <w:r w:rsidR="00164552">
        <w:rPr>
          <w:bCs/>
        </w:rPr>
        <w:t xml:space="preserve"> </w:t>
      </w:r>
    </w:p>
    <w:p w:rsidR="00066516" w:rsidRDefault="001502E7" w:rsidP="00620E06">
      <w:pPr>
        <w:pBdr>
          <w:bottom w:val="single" w:sz="12" w:space="1" w:color="auto"/>
        </w:pBdr>
        <w:spacing w:before="120"/>
        <w:ind w:left="1440" w:hanging="1440"/>
        <w:jc w:val="both"/>
        <w:rPr>
          <w:bCs/>
        </w:rPr>
      </w:pPr>
      <w:r>
        <w:rPr>
          <w:b/>
        </w:rPr>
        <w:t xml:space="preserve">RE:  </w:t>
      </w:r>
      <w:r>
        <w:rPr>
          <w:b/>
        </w:rPr>
        <w:tab/>
      </w:r>
      <w:r w:rsidR="00B86842">
        <w:t xml:space="preserve">Comparison of </w:t>
      </w:r>
      <w:r w:rsidR="00153F15">
        <w:t>FERC Proposal to Existing NAESB Standards</w:t>
      </w:r>
    </w:p>
    <w:bookmarkEnd w:id="0"/>
    <w:bookmarkEnd w:id="1"/>
    <w:bookmarkEnd w:id="2"/>
    <w:bookmarkEnd w:id="3"/>
    <w:bookmarkEnd w:id="4"/>
    <w:bookmarkEnd w:id="5"/>
    <w:p w:rsidR="00724128" w:rsidRDefault="006312E0" w:rsidP="006312E0">
      <w:pPr>
        <w:pStyle w:val="BodyText"/>
        <w:spacing w:before="360" w:after="120"/>
        <w:outlineLvl w:val="0"/>
        <w:rPr>
          <w:sz w:val="20"/>
        </w:rPr>
      </w:pPr>
      <w:r w:rsidRPr="006312E0">
        <w:rPr>
          <w:sz w:val="20"/>
        </w:rPr>
        <w:t xml:space="preserve">Dear Board Members – </w:t>
      </w:r>
    </w:p>
    <w:p w:rsidR="00C91A7C" w:rsidRDefault="00724128" w:rsidP="00724128">
      <w:pPr>
        <w:pStyle w:val="BodyText"/>
        <w:spacing w:before="120" w:after="120"/>
        <w:outlineLvl w:val="0"/>
        <w:rPr>
          <w:sz w:val="20"/>
        </w:rPr>
      </w:pPr>
      <w:r>
        <w:rPr>
          <w:sz w:val="20"/>
        </w:rPr>
        <w:t>F</w:t>
      </w:r>
      <w:r w:rsidR="006312E0" w:rsidRPr="006312E0">
        <w:rPr>
          <w:sz w:val="20"/>
        </w:rPr>
        <w:t>or those of you not able to listen into or attend yesterday’s and today’s GEH Forum me</w:t>
      </w:r>
      <w:r w:rsidR="006312E0">
        <w:rPr>
          <w:sz w:val="20"/>
        </w:rPr>
        <w:t>etings</w:t>
      </w:r>
      <w:r w:rsidR="006312E0" w:rsidRPr="006312E0">
        <w:rPr>
          <w:sz w:val="20"/>
        </w:rPr>
        <w:t xml:space="preserve">, I am providing a quick recap that hopefully will help you determine if the </w:t>
      </w:r>
      <w:r w:rsidR="006312E0">
        <w:rPr>
          <w:sz w:val="20"/>
        </w:rPr>
        <w:t xml:space="preserve">WGQ </w:t>
      </w:r>
      <w:r w:rsidR="006312E0" w:rsidRPr="006312E0">
        <w:rPr>
          <w:sz w:val="20"/>
        </w:rPr>
        <w:t>annual plan for 2014</w:t>
      </w:r>
      <w:r w:rsidR="00C91A7C">
        <w:rPr>
          <w:rStyle w:val="FootnoteReference"/>
          <w:sz w:val="20"/>
        </w:rPr>
        <w:footnoteReference w:id="1"/>
      </w:r>
      <w:r w:rsidR="006312E0" w:rsidRPr="006312E0">
        <w:rPr>
          <w:sz w:val="20"/>
        </w:rPr>
        <w:t xml:space="preserve"> should be changed to include </w:t>
      </w:r>
      <w:r w:rsidR="006312E0">
        <w:rPr>
          <w:sz w:val="20"/>
        </w:rPr>
        <w:t>standards development work</w:t>
      </w:r>
      <w:r w:rsidR="006312E0" w:rsidRPr="006312E0">
        <w:rPr>
          <w:sz w:val="20"/>
        </w:rPr>
        <w:t xml:space="preserve"> </w:t>
      </w:r>
      <w:r w:rsidR="006312E0">
        <w:rPr>
          <w:sz w:val="20"/>
        </w:rPr>
        <w:t>that would provide an alternative to the proposal provided in the NOPR</w:t>
      </w:r>
      <w:r w:rsidR="00C91A7C">
        <w:rPr>
          <w:rStyle w:val="FootnoteReference"/>
          <w:sz w:val="20"/>
        </w:rPr>
        <w:footnoteReference w:id="2"/>
      </w:r>
      <w:r w:rsidR="006312E0">
        <w:rPr>
          <w:sz w:val="20"/>
        </w:rPr>
        <w:t xml:space="preserve">  that meets the FERC objectives.  The Board of Directors in April determined that consensus of the forum was determined by a super majority affirmative </w:t>
      </w:r>
      <w:r w:rsidR="00C91A7C">
        <w:rPr>
          <w:sz w:val="20"/>
        </w:rPr>
        <w:t xml:space="preserve">balanced </w:t>
      </w:r>
      <w:r w:rsidR="006312E0">
        <w:rPr>
          <w:sz w:val="20"/>
        </w:rPr>
        <w:t xml:space="preserve">vote of 67% of each of the WEQ and WGQ participants and at least 40% </w:t>
      </w:r>
      <w:r w:rsidR="00C91A7C">
        <w:rPr>
          <w:sz w:val="20"/>
        </w:rPr>
        <w:t xml:space="preserve">affirmative balanced vote </w:t>
      </w:r>
      <w:r w:rsidR="006312E0">
        <w:rPr>
          <w:sz w:val="20"/>
        </w:rPr>
        <w:t xml:space="preserve">of each of the segments.  While the forum did not achieve that </w:t>
      </w:r>
      <w:r w:rsidR="001B39E7">
        <w:rPr>
          <w:sz w:val="20"/>
        </w:rPr>
        <w:t>v</w:t>
      </w:r>
      <w:r w:rsidR="00C054ED">
        <w:rPr>
          <w:sz w:val="20"/>
        </w:rPr>
        <w:t>oting threshold</w:t>
      </w:r>
      <w:r w:rsidR="006312E0">
        <w:rPr>
          <w:sz w:val="20"/>
        </w:rPr>
        <w:t xml:space="preserve"> in any of its deliberations,</w:t>
      </w:r>
      <w:r w:rsidR="001E0351">
        <w:rPr>
          <w:sz w:val="20"/>
        </w:rPr>
        <w:t xml:space="preserve"> it has provided a </w:t>
      </w:r>
      <w:r w:rsidR="00CF1169">
        <w:rPr>
          <w:sz w:val="20"/>
        </w:rPr>
        <w:t>record</w:t>
      </w:r>
      <w:r w:rsidR="001E0351">
        <w:rPr>
          <w:sz w:val="20"/>
        </w:rPr>
        <w:t xml:space="preserve"> of each segment’s positions through the votes taken.  To arrive at the four </w:t>
      </w:r>
      <w:r w:rsidR="00C91A7C">
        <w:rPr>
          <w:sz w:val="20"/>
        </w:rPr>
        <w:t>alternative</w:t>
      </w:r>
      <w:r w:rsidR="001E0351">
        <w:rPr>
          <w:sz w:val="20"/>
        </w:rPr>
        <w:t xml:space="preserve">s for </w:t>
      </w:r>
      <w:r w:rsidR="00C91A7C">
        <w:rPr>
          <w:sz w:val="20"/>
        </w:rPr>
        <w:t>binding votes</w:t>
      </w:r>
      <w:r w:rsidR="001E0351">
        <w:rPr>
          <w:sz w:val="20"/>
        </w:rPr>
        <w:t xml:space="preserve">, many straw votes were taken.  The final binding votes were taken on June 2-3 against the four alternatives, with each level of voting eliminating one of the alternatives.  </w:t>
      </w:r>
      <w:r w:rsidR="00C91A7C">
        <w:rPr>
          <w:sz w:val="20"/>
        </w:rPr>
        <w:t>All binding votes taken were done so with the proviso that the alternative meets the objectives outlined in the FERC NOPR.</w:t>
      </w:r>
    </w:p>
    <w:p w:rsidR="006312E0" w:rsidRDefault="001E0351" w:rsidP="00724128">
      <w:pPr>
        <w:pStyle w:val="BodyText"/>
        <w:spacing w:before="120" w:after="120"/>
        <w:outlineLvl w:val="0"/>
        <w:rPr>
          <w:sz w:val="20"/>
        </w:rPr>
      </w:pPr>
      <w:r>
        <w:rPr>
          <w:sz w:val="20"/>
        </w:rPr>
        <w:t>While the 9 am CCT alternative received the most votes on a balanced basis, it failed to meet the super majority vote of each quadrant</w:t>
      </w:r>
      <w:r w:rsidR="00C91A7C">
        <w:rPr>
          <w:sz w:val="20"/>
        </w:rPr>
        <w:t xml:space="preserve"> and also failed to achieve a simple majority balanced vote of one of the quadrants, as well as not garnering </w:t>
      </w:r>
      <w:r>
        <w:rPr>
          <w:sz w:val="20"/>
        </w:rPr>
        <w:t xml:space="preserve">40% affirmative </w:t>
      </w:r>
      <w:r w:rsidR="00C91A7C">
        <w:rPr>
          <w:sz w:val="20"/>
        </w:rPr>
        <w:t xml:space="preserve">balanced </w:t>
      </w:r>
      <w:r>
        <w:rPr>
          <w:sz w:val="20"/>
        </w:rPr>
        <w:t xml:space="preserve">vote </w:t>
      </w:r>
      <w:r w:rsidR="00C91A7C">
        <w:rPr>
          <w:sz w:val="20"/>
        </w:rPr>
        <w:t>for three of the segments</w:t>
      </w:r>
      <w:r>
        <w:rPr>
          <w:sz w:val="20"/>
        </w:rPr>
        <w:t>.  Some of the votes included additional information where the alternative was voted upon both as a “Can You Support?” as well as “Do You Support?”  The binding votes cast show the level of support by the individual organizations casting the votes.  The minutes of ea</w:t>
      </w:r>
      <w:bookmarkStart w:id="6" w:name="_GoBack"/>
      <w:bookmarkEnd w:id="6"/>
      <w:r>
        <w:rPr>
          <w:sz w:val="20"/>
        </w:rPr>
        <w:t>ch set of meetings include not only the aggregate voting, but also the voting by individual company for a given quadrant and segment.  All votes are public and posted. Appendix A describes the four alternatives plus an alternative that does not include the specification of a gas day start time</w:t>
      </w:r>
      <w:r w:rsidR="00C91A7C">
        <w:rPr>
          <w:sz w:val="20"/>
        </w:rPr>
        <w:t xml:space="preserve"> as well as the proposal outlined in the NOPR and today’s existing NAESB standards</w:t>
      </w:r>
      <w:r>
        <w:rPr>
          <w:sz w:val="20"/>
        </w:rPr>
        <w:t>.</w:t>
      </w:r>
      <w:r w:rsidR="00CF1169">
        <w:rPr>
          <w:sz w:val="20"/>
        </w:rPr>
        <w:t xml:space="preserve">  Appendix B describes the votes taken against the alternatives</w:t>
      </w:r>
      <w:r w:rsidR="004474D6">
        <w:rPr>
          <w:sz w:val="20"/>
        </w:rPr>
        <w:t>, all shaded areas show where thresholds were not met, and the shaded option shows the alternative that was eliminated because it received the least amount of support.</w:t>
      </w:r>
    </w:p>
    <w:p w:rsidR="00CF1169" w:rsidRDefault="00CF1169" w:rsidP="006312E0">
      <w:pPr>
        <w:pStyle w:val="BodyText"/>
        <w:spacing w:before="360" w:after="120"/>
        <w:outlineLvl w:val="0"/>
        <w:rPr>
          <w:sz w:val="20"/>
        </w:rPr>
      </w:pPr>
    </w:p>
    <w:p w:rsidR="00CF1169" w:rsidRDefault="00CF1169" w:rsidP="006312E0">
      <w:pPr>
        <w:pStyle w:val="BodyText"/>
        <w:spacing w:before="360" w:after="120"/>
        <w:outlineLvl w:val="0"/>
        <w:rPr>
          <w:sz w:val="20"/>
        </w:rPr>
        <w:sectPr w:rsidR="00CF1169" w:rsidSect="006312E0">
          <w:headerReference w:type="default" r:id="rId9"/>
          <w:footerReference w:type="default" r:id="rId10"/>
          <w:pgSz w:w="15840" w:h="12240" w:orient="landscape"/>
          <w:pgMar w:top="1440" w:right="720" w:bottom="1440" w:left="720" w:header="720" w:footer="720" w:gutter="0"/>
          <w:cols w:space="720"/>
          <w:docGrid w:linePitch="360"/>
        </w:sectPr>
      </w:pPr>
    </w:p>
    <w:tbl>
      <w:tblPr>
        <w:tblW w:w="14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3566"/>
        <w:gridCol w:w="1890"/>
        <w:gridCol w:w="1710"/>
        <w:gridCol w:w="1264"/>
        <w:gridCol w:w="1264"/>
        <w:gridCol w:w="1211"/>
        <w:gridCol w:w="1264"/>
        <w:gridCol w:w="1259"/>
      </w:tblGrid>
      <w:tr w:rsidR="002F04BB" w:rsidRPr="00CB417F" w:rsidTr="002F04BB">
        <w:trPr>
          <w:trHeight w:val="705"/>
          <w:tblHeader/>
        </w:trPr>
        <w:tc>
          <w:tcPr>
            <w:tcW w:w="4646" w:type="dxa"/>
            <w:gridSpan w:val="2"/>
            <w:vAlign w:val="center"/>
          </w:tcPr>
          <w:p w:rsidR="002F04BB" w:rsidRPr="00153F15" w:rsidRDefault="002F04BB" w:rsidP="002F04BB">
            <w:pPr>
              <w:jc w:val="center"/>
            </w:pPr>
            <w:r w:rsidRPr="00153F15">
              <w:lastRenderedPageBreak/>
              <w:t xml:space="preserve">Time Shifts </w:t>
            </w:r>
            <w:r>
              <w:t xml:space="preserve"> -- </w:t>
            </w:r>
            <w:r w:rsidRPr="00153F15">
              <w:t>All times CT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2F04BB" w:rsidRPr="00153F15" w:rsidRDefault="002F04BB" w:rsidP="00153F15">
            <w:pPr>
              <w:jc w:val="center"/>
            </w:pPr>
            <w:r w:rsidRPr="00153F15">
              <w:t>Current Std.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2F04BB" w:rsidRPr="006312E0" w:rsidRDefault="002F04BB" w:rsidP="006312E0">
            <w:pPr>
              <w:jc w:val="center"/>
              <w:rPr>
                <w:bCs/>
              </w:rPr>
            </w:pPr>
            <w:r w:rsidRPr="006312E0">
              <w:rPr>
                <w:bCs/>
              </w:rPr>
              <w:t>NOPR</w:t>
            </w:r>
          </w:p>
        </w:tc>
        <w:tc>
          <w:tcPr>
            <w:tcW w:w="1264" w:type="dxa"/>
            <w:vAlign w:val="center"/>
          </w:tcPr>
          <w:p w:rsidR="002F04BB" w:rsidRPr="006312E0" w:rsidRDefault="002F04BB" w:rsidP="006312E0">
            <w:pPr>
              <w:jc w:val="center"/>
              <w:rPr>
                <w:bCs/>
              </w:rPr>
            </w:pPr>
            <w:r w:rsidRPr="006312E0">
              <w:rPr>
                <w:bCs/>
              </w:rPr>
              <w:t>6 am CCT Gas Day  Timelines</w:t>
            </w:r>
          </w:p>
        </w:tc>
        <w:tc>
          <w:tcPr>
            <w:tcW w:w="1264" w:type="dxa"/>
            <w:vAlign w:val="center"/>
          </w:tcPr>
          <w:p w:rsidR="002F04BB" w:rsidRPr="00153F15" w:rsidRDefault="002F04BB" w:rsidP="006312E0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7</w:t>
            </w:r>
            <w:r w:rsidRPr="006312E0">
              <w:rPr>
                <w:bCs/>
              </w:rPr>
              <w:t xml:space="preserve"> am CCT Gas Day  Timelines</w:t>
            </w:r>
          </w:p>
        </w:tc>
        <w:tc>
          <w:tcPr>
            <w:tcW w:w="1211" w:type="dxa"/>
            <w:vAlign w:val="center"/>
          </w:tcPr>
          <w:p w:rsidR="002F04BB" w:rsidRPr="00153F15" w:rsidRDefault="002F04BB" w:rsidP="006312E0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4</w:t>
            </w:r>
            <w:r w:rsidRPr="006312E0">
              <w:rPr>
                <w:bCs/>
              </w:rPr>
              <w:t xml:space="preserve"> am CCT Gas Day  Timelines</w:t>
            </w:r>
          </w:p>
        </w:tc>
        <w:tc>
          <w:tcPr>
            <w:tcW w:w="1264" w:type="dxa"/>
            <w:vAlign w:val="center"/>
          </w:tcPr>
          <w:p w:rsidR="002F04BB" w:rsidRPr="00153F15" w:rsidRDefault="002F04BB" w:rsidP="006312E0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9</w:t>
            </w:r>
            <w:r w:rsidRPr="006312E0">
              <w:rPr>
                <w:bCs/>
              </w:rPr>
              <w:t xml:space="preserve"> am CCT Gas Day  Timelines</w:t>
            </w:r>
          </w:p>
        </w:tc>
        <w:tc>
          <w:tcPr>
            <w:tcW w:w="1259" w:type="dxa"/>
            <w:vAlign w:val="center"/>
          </w:tcPr>
          <w:p w:rsidR="002F04BB" w:rsidRDefault="002F04BB" w:rsidP="001E0351">
            <w:pPr>
              <w:jc w:val="center"/>
              <w:rPr>
                <w:bCs/>
              </w:rPr>
            </w:pPr>
            <w:r>
              <w:rPr>
                <w:bCs/>
              </w:rPr>
              <w:t>No Gas Day Start Time Specified</w:t>
            </w:r>
          </w:p>
        </w:tc>
      </w:tr>
      <w:tr w:rsidR="002F04BB" w:rsidRPr="002F04BB" w:rsidTr="002F04BB">
        <w:trPr>
          <w:trHeight w:val="323"/>
        </w:trPr>
        <w:tc>
          <w:tcPr>
            <w:tcW w:w="1080" w:type="dxa"/>
            <w:vMerge w:val="restart"/>
            <w:vAlign w:val="center"/>
          </w:tcPr>
          <w:p w:rsidR="002F04BB" w:rsidRPr="002F04BB" w:rsidRDefault="002F04BB" w:rsidP="002F04BB">
            <w:pPr>
              <w:jc w:val="center"/>
            </w:pPr>
            <w:r>
              <w:t>Timely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2F04BB" w:rsidRPr="002F04BB" w:rsidRDefault="002F04BB" w:rsidP="00153F15">
            <w:r w:rsidRPr="002F04BB">
              <w:t>Timely day-ahead Nom Deadline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11:30 AM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1:00 PM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1:00 PM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1:00 PM</w:t>
            </w:r>
          </w:p>
        </w:tc>
        <w:tc>
          <w:tcPr>
            <w:tcW w:w="1211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1:00 PM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1:00 PM</w:t>
            </w:r>
          </w:p>
        </w:tc>
        <w:tc>
          <w:tcPr>
            <w:tcW w:w="1259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1:00 PM</w:t>
            </w:r>
          </w:p>
        </w:tc>
      </w:tr>
      <w:tr w:rsidR="002F04BB" w:rsidRPr="002F04BB" w:rsidTr="002F04BB">
        <w:trPr>
          <w:trHeight w:val="300"/>
        </w:trPr>
        <w:tc>
          <w:tcPr>
            <w:tcW w:w="1080" w:type="dxa"/>
            <w:vMerge/>
            <w:vAlign w:val="bottom"/>
          </w:tcPr>
          <w:p w:rsidR="002F04BB" w:rsidRPr="002F04BB" w:rsidRDefault="002F04BB" w:rsidP="002F04BB"/>
        </w:tc>
        <w:tc>
          <w:tcPr>
            <w:tcW w:w="3566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r w:rsidRPr="002F04BB">
              <w:t>Confirmations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 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 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4:30 PM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4:30 PM</w:t>
            </w:r>
          </w:p>
        </w:tc>
        <w:tc>
          <w:tcPr>
            <w:tcW w:w="1211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4:30 PM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4:30 PM</w:t>
            </w:r>
          </w:p>
        </w:tc>
        <w:tc>
          <w:tcPr>
            <w:tcW w:w="1259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4:30 PM</w:t>
            </w:r>
          </w:p>
        </w:tc>
      </w:tr>
      <w:tr w:rsidR="002F04BB" w:rsidRPr="002F04BB" w:rsidTr="002F04BB">
        <w:trPr>
          <w:trHeight w:val="300"/>
        </w:trPr>
        <w:tc>
          <w:tcPr>
            <w:tcW w:w="1080" w:type="dxa"/>
            <w:vMerge/>
            <w:vAlign w:val="bottom"/>
          </w:tcPr>
          <w:p w:rsidR="002F04BB" w:rsidRPr="002F04BB" w:rsidRDefault="002F04BB" w:rsidP="002F04BB"/>
        </w:tc>
        <w:tc>
          <w:tcPr>
            <w:tcW w:w="3566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r w:rsidRPr="002F04BB">
              <w:t>Schedule Issued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4:30 PM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4:30 PM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5:00 PM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5:00 PM</w:t>
            </w:r>
          </w:p>
        </w:tc>
        <w:tc>
          <w:tcPr>
            <w:tcW w:w="1211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5:00 PM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5:00 PM</w:t>
            </w:r>
          </w:p>
        </w:tc>
        <w:tc>
          <w:tcPr>
            <w:tcW w:w="1259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5:00 PM</w:t>
            </w:r>
          </w:p>
        </w:tc>
      </w:tr>
      <w:tr w:rsidR="002F04BB" w:rsidRPr="002F04BB" w:rsidTr="002F04BB">
        <w:trPr>
          <w:trHeight w:val="300"/>
        </w:trPr>
        <w:tc>
          <w:tcPr>
            <w:tcW w:w="1080" w:type="dxa"/>
            <w:vMerge/>
            <w:vAlign w:val="bottom"/>
          </w:tcPr>
          <w:p w:rsidR="002F04BB" w:rsidRPr="002F04BB" w:rsidRDefault="002F04BB" w:rsidP="002F04BB"/>
        </w:tc>
        <w:tc>
          <w:tcPr>
            <w:tcW w:w="3566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r w:rsidRPr="002F04BB">
              <w:t>Start of Gas Flow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9:00 AM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4:00 AM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6:00 AM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7:00 AM</w:t>
            </w:r>
          </w:p>
        </w:tc>
        <w:tc>
          <w:tcPr>
            <w:tcW w:w="1211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4:00 AM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9:00 AM</w:t>
            </w:r>
          </w:p>
        </w:tc>
        <w:tc>
          <w:tcPr>
            <w:tcW w:w="1259" w:type="dxa"/>
            <w:vAlign w:val="bottom"/>
          </w:tcPr>
          <w:p w:rsidR="002F04BB" w:rsidRPr="002F04BB" w:rsidRDefault="002F04BB" w:rsidP="00991D61">
            <w:pPr>
              <w:jc w:val="center"/>
            </w:pPr>
          </w:p>
        </w:tc>
      </w:tr>
      <w:tr w:rsidR="002F04BB" w:rsidRPr="002F04BB" w:rsidTr="002F04BB">
        <w:trPr>
          <w:trHeight w:val="315"/>
        </w:trPr>
        <w:tc>
          <w:tcPr>
            <w:tcW w:w="1080" w:type="dxa"/>
            <w:vMerge/>
            <w:vAlign w:val="bottom"/>
          </w:tcPr>
          <w:p w:rsidR="002F04BB" w:rsidRPr="002F04BB" w:rsidRDefault="002F04BB" w:rsidP="002F04BB"/>
        </w:tc>
        <w:tc>
          <w:tcPr>
            <w:tcW w:w="3566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CF1169">
            <w:r w:rsidRPr="002F04BB">
              <w:t>Reaction Time 1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1.5 hours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1.5 hours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1.0 hour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1.0 hour</w:t>
            </w:r>
          </w:p>
        </w:tc>
        <w:tc>
          <w:tcPr>
            <w:tcW w:w="1211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1.0 hour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1.0 hour</w:t>
            </w:r>
          </w:p>
        </w:tc>
        <w:tc>
          <w:tcPr>
            <w:tcW w:w="1259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1.0 hour</w:t>
            </w:r>
          </w:p>
        </w:tc>
      </w:tr>
      <w:tr w:rsidR="002F04BB" w:rsidRPr="002F04BB" w:rsidTr="002F04BB">
        <w:trPr>
          <w:trHeight w:val="169"/>
        </w:trPr>
        <w:tc>
          <w:tcPr>
            <w:tcW w:w="1080" w:type="dxa"/>
            <w:vMerge/>
            <w:vAlign w:val="bottom"/>
          </w:tcPr>
          <w:p w:rsidR="002F04BB" w:rsidRPr="002F04BB" w:rsidRDefault="002F04BB" w:rsidP="002F04BB"/>
        </w:tc>
        <w:tc>
          <w:tcPr>
            <w:tcW w:w="3566" w:type="dxa"/>
            <w:shd w:val="clear" w:color="auto" w:fill="auto"/>
            <w:noWrap/>
            <w:vAlign w:val="bottom"/>
          </w:tcPr>
          <w:p w:rsidR="002F04BB" w:rsidRPr="002F04BB" w:rsidRDefault="002F04BB" w:rsidP="00153F15">
            <w:r w:rsidRPr="002F04BB">
              <w:t>Reaction Time 2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2F04BB" w:rsidRPr="002F04BB" w:rsidRDefault="002F04BB" w:rsidP="00153F15">
            <w:pPr>
              <w:jc w:val="center"/>
            </w:pPr>
            <w:r w:rsidRPr="002F04BB">
              <w:t>1 hour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2F04BB" w:rsidRPr="002F04BB" w:rsidRDefault="002F04BB" w:rsidP="00153F15">
            <w:pPr>
              <w:jc w:val="center"/>
            </w:pPr>
            <w:r w:rsidRPr="002F04BB">
              <w:t>1 hour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1.0 hour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1.0 hour</w:t>
            </w:r>
          </w:p>
        </w:tc>
        <w:tc>
          <w:tcPr>
            <w:tcW w:w="1211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1.0 hour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1.0 hour</w:t>
            </w:r>
          </w:p>
        </w:tc>
        <w:tc>
          <w:tcPr>
            <w:tcW w:w="1259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1.0 hour</w:t>
            </w:r>
          </w:p>
        </w:tc>
      </w:tr>
      <w:tr w:rsidR="002F04BB" w:rsidRPr="002F04BB" w:rsidTr="002F04BB">
        <w:trPr>
          <w:trHeight w:val="169"/>
        </w:trPr>
        <w:tc>
          <w:tcPr>
            <w:tcW w:w="1080" w:type="dxa"/>
            <w:vMerge/>
            <w:vAlign w:val="bottom"/>
          </w:tcPr>
          <w:p w:rsidR="002F04BB" w:rsidRPr="002F04BB" w:rsidRDefault="002F04BB" w:rsidP="002F04BB"/>
        </w:tc>
        <w:tc>
          <w:tcPr>
            <w:tcW w:w="3566" w:type="dxa"/>
            <w:shd w:val="clear" w:color="auto" w:fill="auto"/>
            <w:noWrap/>
            <w:vAlign w:val="bottom"/>
          </w:tcPr>
          <w:p w:rsidR="002F04BB" w:rsidRPr="002F04BB" w:rsidRDefault="002F04BB" w:rsidP="00153F15">
            <w:r w:rsidRPr="002F04BB">
              <w:t>Process Time 3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2F04BB" w:rsidRPr="002F04BB" w:rsidRDefault="002F04BB" w:rsidP="00153F15">
            <w:pPr>
              <w:jc w:val="center"/>
            </w:pPr>
            <w:r w:rsidRPr="002F04BB">
              <w:t>5 hours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2F04BB" w:rsidRPr="002F04BB" w:rsidRDefault="002F04BB" w:rsidP="00153F15">
            <w:pPr>
              <w:jc w:val="center"/>
            </w:pPr>
            <w:r w:rsidRPr="002F04BB">
              <w:t>3.5 hours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4.0 hours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4.0 hours</w:t>
            </w:r>
          </w:p>
        </w:tc>
        <w:tc>
          <w:tcPr>
            <w:tcW w:w="1211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4.0 hours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4.0 hours</w:t>
            </w:r>
          </w:p>
        </w:tc>
        <w:tc>
          <w:tcPr>
            <w:tcW w:w="1259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4.0 hours</w:t>
            </w:r>
          </w:p>
        </w:tc>
      </w:tr>
      <w:tr w:rsidR="002F04BB" w:rsidRPr="002F04BB" w:rsidTr="002F04BB">
        <w:trPr>
          <w:trHeight w:val="323"/>
        </w:trPr>
        <w:tc>
          <w:tcPr>
            <w:tcW w:w="1080" w:type="dxa"/>
            <w:vMerge w:val="restart"/>
            <w:vAlign w:val="center"/>
          </w:tcPr>
          <w:p w:rsidR="002F04BB" w:rsidRPr="002F04BB" w:rsidRDefault="002F04BB" w:rsidP="002F04BB">
            <w:pPr>
              <w:jc w:val="center"/>
            </w:pPr>
            <w:r>
              <w:t>Evening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2F04BB" w:rsidRPr="002F04BB" w:rsidRDefault="002F04BB" w:rsidP="00153F15">
            <w:r w:rsidRPr="002F04BB">
              <w:t>Evening Day-ahead Nom Deadline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6:00 PM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6:00 PM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6:00 PM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6:00 PM</w:t>
            </w:r>
          </w:p>
        </w:tc>
        <w:tc>
          <w:tcPr>
            <w:tcW w:w="1211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6:00 PM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6:00 PM</w:t>
            </w:r>
          </w:p>
        </w:tc>
        <w:tc>
          <w:tcPr>
            <w:tcW w:w="1259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6:00 PM</w:t>
            </w:r>
          </w:p>
        </w:tc>
      </w:tr>
      <w:tr w:rsidR="002F04BB" w:rsidRPr="002F04BB" w:rsidTr="002F04BB">
        <w:trPr>
          <w:trHeight w:val="300"/>
        </w:trPr>
        <w:tc>
          <w:tcPr>
            <w:tcW w:w="1080" w:type="dxa"/>
            <w:vMerge/>
            <w:vAlign w:val="bottom"/>
          </w:tcPr>
          <w:p w:rsidR="002F04BB" w:rsidRPr="002F04BB" w:rsidRDefault="002F04BB" w:rsidP="002F04BB"/>
        </w:tc>
        <w:tc>
          <w:tcPr>
            <w:tcW w:w="3566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r w:rsidRPr="002F04BB">
              <w:t>Confirmations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9:00 PM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9:00 PM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8:30 PM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8:30 PM</w:t>
            </w:r>
          </w:p>
        </w:tc>
        <w:tc>
          <w:tcPr>
            <w:tcW w:w="1211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8:30 PM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8:30 PM</w:t>
            </w:r>
          </w:p>
        </w:tc>
        <w:tc>
          <w:tcPr>
            <w:tcW w:w="1259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8:30 PM</w:t>
            </w:r>
          </w:p>
        </w:tc>
      </w:tr>
      <w:tr w:rsidR="002F04BB" w:rsidRPr="002F04BB" w:rsidTr="002F04BB">
        <w:trPr>
          <w:trHeight w:val="300"/>
        </w:trPr>
        <w:tc>
          <w:tcPr>
            <w:tcW w:w="1080" w:type="dxa"/>
            <w:vMerge/>
            <w:vAlign w:val="bottom"/>
          </w:tcPr>
          <w:p w:rsidR="002F04BB" w:rsidRPr="002F04BB" w:rsidRDefault="002F04BB" w:rsidP="002F04BB"/>
        </w:tc>
        <w:tc>
          <w:tcPr>
            <w:tcW w:w="3566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r w:rsidRPr="002F04BB">
              <w:t>Schedule Issued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10:00 PM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10:00 PM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9:00 PM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9:00 PM</w:t>
            </w:r>
          </w:p>
        </w:tc>
        <w:tc>
          <w:tcPr>
            <w:tcW w:w="1211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9:00 PM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9:00 PM</w:t>
            </w:r>
          </w:p>
        </w:tc>
        <w:tc>
          <w:tcPr>
            <w:tcW w:w="1259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9:00 PM</w:t>
            </w:r>
          </w:p>
        </w:tc>
      </w:tr>
      <w:tr w:rsidR="002F04BB" w:rsidRPr="002F04BB" w:rsidTr="002F04BB">
        <w:trPr>
          <w:trHeight w:val="315"/>
        </w:trPr>
        <w:tc>
          <w:tcPr>
            <w:tcW w:w="1080" w:type="dxa"/>
            <w:vMerge/>
            <w:vAlign w:val="bottom"/>
          </w:tcPr>
          <w:p w:rsidR="002F04BB" w:rsidRPr="002F04BB" w:rsidRDefault="002F04BB" w:rsidP="002F04BB"/>
        </w:tc>
        <w:tc>
          <w:tcPr>
            <w:tcW w:w="3566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r w:rsidRPr="002F04BB">
              <w:t>Start of Gas Flow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9:00 AM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4:00 AM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6:00 AM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7:00 AM</w:t>
            </w:r>
          </w:p>
        </w:tc>
        <w:tc>
          <w:tcPr>
            <w:tcW w:w="1211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4:00 AM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9:00 AM</w:t>
            </w:r>
          </w:p>
        </w:tc>
        <w:tc>
          <w:tcPr>
            <w:tcW w:w="1259" w:type="dxa"/>
            <w:vAlign w:val="bottom"/>
          </w:tcPr>
          <w:p w:rsidR="002F04BB" w:rsidRPr="002F04BB" w:rsidRDefault="002F04BB" w:rsidP="00991D61">
            <w:pPr>
              <w:jc w:val="center"/>
            </w:pPr>
          </w:p>
        </w:tc>
      </w:tr>
      <w:tr w:rsidR="002F04BB" w:rsidRPr="002F04BB" w:rsidTr="002F04BB">
        <w:trPr>
          <w:trHeight w:val="169"/>
        </w:trPr>
        <w:tc>
          <w:tcPr>
            <w:tcW w:w="1080" w:type="dxa"/>
            <w:vMerge/>
            <w:vAlign w:val="bottom"/>
          </w:tcPr>
          <w:p w:rsidR="002F04BB" w:rsidRPr="002F04BB" w:rsidRDefault="002F04BB" w:rsidP="002F04BB"/>
        </w:tc>
        <w:tc>
          <w:tcPr>
            <w:tcW w:w="3566" w:type="dxa"/>
            <w:shd w:val="clear" w:color="auto" w:fill="auto"/>
            <w:noWrap/>
            <w:vAlign w:val="bottom"/>
          </w:tcPr>
          <w:p w:rsidR="002F04BB" w:rsidRPr="002F04BB" w:rsidRDefault="002F04BB" w:rsidP="00153F15">
            <w:r w:rsidRPr="002F04BB">
              <w:t>Reaction Time 2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2F04BB" w:rsidRPr="002F04BB" w:rsidRDefault="002F04BB" w:rsidP="00153F15">
            <w:pPr>
              <w:jc w:val="center"/>
            </w:pPr>
            <w:r w:rsidRPr="002F04BB">
              <w:t>N/A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2F04BB" w:rsidRPr="002F04BB" w:rsidRDefault="002F04BB" w:rsidP="001B39E7">
            <w:pPr>
              <w:jc w:val="center"/>
            </w:pPr>
            <w:r w:rsidRPr="002F04BB">
              <w:t>10 hour</w:t>
            </w:r>
            <w:r w:rsidR="001B39E7">
              <w:t>s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13.0 hours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13.0 hours</w:t>
            </w:r>
          </w:p>
        </w:tc>
        <w:tc>
          <w:tcPr>
            <w:tcW w:w="1211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13.0 hours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13.0 hours</w:t>
            </w:r>
          </w:p>
        </w:tc>
        <w:tc>
          <w:tcPr>
            <w:tcW w:w="1259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13.0 hours</w:t>
            </w:r>
          </w:p>
        </w:tc>
      </w:tr>
      <w:tr w:rsidR="002F04BB" w:rsidRPr="002F04BB" w:rsidTr="002F04BB">
        <w:trPr>
          <w:trHeight w:val="169"/>
        </w:trPr>
        <w:tc>
          <w:tcPr>
            <w:tcW w:w="1080" w:type="dxa"/>
            <w:vMerge/>
            <w:vAlign w:val="bottom"/>
          </w:tcPr>
          <w:p w:rsidR="002F04BB" w:rsidRPr="002F04BB" w:rsidRDefault="002F04BB" w:rsidP="002F04BB"/>
        </w:tc>
        <w:tc>
          <w:tcPr>
            <w:tcW w:w="3566" w:type="dxa"/>
            <w:shd w:val="clear" w:color="auto" w:fill="auto"/>
            <w:noWrap/>
            <w:vAlign w:val="bottom"/>
          </w:tcPr>
          <w:p w:rsidR="002F04BB" w:rsidRPr="002F04BB" w:rsidRDefault="002F04BB" w:rsidP="00153F15">
            <w:r w:rsidRPr="002F04BB">
              <w:t>Process Time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2F04BB" w:rsidRPr="002F04BB" w:rsidRDefault="002F04BB" w:rsidP="00153F15">
            <w:pPr>
              <w:jc w:val="center"/>
            </w:pPr>
            <w:r w:rsidRPr="002F04BB">
              <w:t>4 hours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2F04BB" w:rsidRPr="002F04BB" w:rsidRDefault="002F04BB" w:rsidP="00153F15">
            <w:pPr>
              <w:jc w:val="center"/>
            </w:pPr>
            <w:r w:rsidRPr="002F04BB">
              <w:t>4 hours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3.0 hours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3.0 hours</w:t>
            </w:r>
          </w:p>
        </w:tc>
        <w:tc>
          <w:tcPr>
            <w:tcW w:w="1211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3.0 hours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CF1169">
            <w:pPr>
              <w:jc w:val="center"/>
            </w:pPr>
            <w:r w:rsidRPr="002F04BB">
              <w:t>3.0 hours</w:t>
            </w:r>
          </w:p>
        </w:tc>
        <w:tc>
          <w:tcPr>
            <w:tcW w:w="1259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3.0 hours</w:t>
            </w:r>
          </w:p>
        </w:tc>
      </w:tr>
      <w:tr w:rsidR="002F04BB" w:rsidRPr="002F04BB" w:rsidTr="002F04BB">
        <w:trPr>
          <w:trHeight w:val="350"/>
        </w:trPr>
        <w:tc>
          <w:tcPr>
            <w:tcW w:w="1080" w:type="dxa"/>
            <w:vMerge w:val="restart"/>
            <w:vAlign w:val="center"/>
          </w:tcPr>
          <w:p w:rsidR="002F04BB" w:rsidRPr="002F04BB" w:rsidRDefault="002F04BB" w:rsidP="002F04BB">
            <w:pPr>
              <w:jc w:val="center"/>
            </w:pPr>
            <w:r>
              <w:t>ID1</w:t>
            </w:r>
          </w:p>
        </w:tc>
        <w:tc>
          <w:tcPr>
            <w:tcW w:w="3566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r w:rsidRPr="002F04BB">
              <w:t>ID1 Nom Deadline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pageBreakBefore/>
              <w:jc w:val="center"/>
            </w:pPr>
            <w:r w:rsidRPr="002F04BB">
              <w:t>10:00 AM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8:00 AM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10:00 AM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10:00 AM</w:t>
            </w:r>
          </w:p>
        </w:tc>
        <w:tc>
          <w:tcPr>
            <w:tcW w:w="1211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10:00 AM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10:00 AM</w:t>
            </w:r>
          </w:p>
        </w:tc>
        <w:tc>
          <w:tcPr>
            <w:tcW w:w="1259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10:00 AM</w:t>
            </w:r>
          </w:p>
        </w:tc>
      </w:tr>
      <w:tr w:rsidR="002F04BB" w:rsidRPr="002F04BB" w:rsidTr="002F04BB">
        <w:trPr>
          <w:trHeight w:val="300"/>
        </w:trPr>
        <w:tc>
          <w:tcPr>
            <w:tcW w:w="1080" w:type="dxa"/>
            <w:vMerge/>
            <w:vAlign w:val="bottom"/>
          </w:tcPr>
          <w:p w:rsidR="002F04BB" w:rsidRPr="002F04BB" w:rsidRDefault="002F04BB" w:rsidP="002F04BB"/>
        </w:tc>
        <w:tc>
          <w:tcPr>
            <w:tcW w:w="3566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r w:rsidRPr="002F04BB">
              <w:t>Confirmations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1:00 PM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10:00 AM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12:30 PM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12:30 PM</w:t>
            </w:r>
          </w:p>
        </w:tc>
        <w:tc>
          <w:tcPr>
            <w:tcW w:w="1211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12:30 PM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12:30 PM</w:t>
            </w:r>
          </w:p>
        </w:tc>
        <w:tc>
          <w:tcPr>
            <w:tcW w:w="1259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12:30 PM</w:t>
            </w:r>
          </w:p>
        </w:tc>
      </w:tr>
      <w:tr w:rsidR="002F04BB" w:rsidRPr="002F04BB" w:rsidTr="002F04BB">
        <w:trPr>
          <w:trHeight w:val="300"/>
        </w:trPr>
        <w:tc>
          <w:tcPr>
            <w:tcW w:w="1080" w:type="dxa"/>
            <w:vMerge/>
            <w:vAlign w:val="bottom"/>
          </w:tcPr>
          <w:p w:rsidR="002F04BB" w:rsidRPr="002F04BB" w:rsidRDefault="002F04BB" w:rsidP="002F04BB"/>
        </w:tc>
        <w:tc>
          <w:tcPr>
            <w:tcW w:w="3566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r w:rsidRPr="002F04BB">
              <w:t>Schedule Issued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2:00 PM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11:00 AM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1:00 PM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1:00 PM</w:t>
            </w:r>
          </w:p>
        </w:tc>
        <w:tc>
          <w:tcPr>
            <w:tcW w:w="1211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1:00 PM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1:00 PM</w:t>
            </w:r>
          </w:p>
        </w:tc>
        <w:tc>
          <w:tcPr>
            <w:tcW w:w="1259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1:00 PM</w:t>
            </w:r>
          </w:p>
        </w:tc>
      </w:tr>
      <w:tr w:rsidR="002F04BB" w:rsidRPr="002F04BB" w:rsidTr="002F04BB">
        <w:trPr>
          <w:trHeight w:val="300"/>
        </w:trPr>
        <w:tc>
          <w:tcPr>
            <w:tcW w:w="1080" w:type="dxa"/>
            <w:vMerge/>
            <w:vAlign w:val="bottom"/>
          </w:tcPr>
          <w:p w:rsidR="002F04BB" w:rsidRPr="002F04BB" w:rsidRDefault="002F04BB" w:rsidP="002F04BB"/>
        </w:tc>
        <w:tc>
          <w:tcPr>
            <w:tcW w:w="3566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r w:rsidRPr="002F04BB">
              <w:t>Start of Gas Flow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5:00 PM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12:00 Noon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2:00 PM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2:00 PM</w:t>
            </w:r>
          </w:p>
        </w:tc>
        <w:tc>
          <w:tcPr>
            <w:tcW w:w="1211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2:00 PM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2:00 PM</w:t>
            </w:r>
          </w:p>
        </w:tc>
        <w:tc>
          <w:tcPr>
            <w:tcW w:w="1259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2:00 PM</w:t>
            </w:r>
          </w:p>
        </w:tc>
      </w:tr>
      <w:tr w:rsidR="002F04BB" w:rsidRPr="002F04BB" w:rsidTr="002F04BB">
        <w:trPr>
          <w:trHeight w:val="300"/>
        </w:trPr>
        <w:tc>
          <w:tcPr>
            <w:tcW w:w="1080" w:type="dxa"/>
            <w:vMerge/>
            <w:vAlign w:val="bottom"/>
          </w:tcPr>
          <w:p w:rsidR="002F04BB" w:rsidRPr="002F04BB" w:rsidRDefault="002F04BB" w:rsidP="002F04BB"/>
        </w:tc>
        <w:tc>
          <w:tcPr>
            <w:tcW w:w="3566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r w:rsidRPr="002F04BB">
              <w:t>Hours of Flow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16 hours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16 hours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16 hours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17 hours</w:t>
            </w:r>
          </w:p>
        </w:tc>
        <w:tc>
          <w:tcPr>
            <w:tcW w:w="1211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14 hours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19 hours</w:t>
            </w:r>
          </w:p>
        </w:tc>
        <w:tc>
          <w:tcPr>
            <w:tcW w:w="1259" w:type="dxa"/>
            <w:vAlign w:val="bottom"/>
          </w:tcPr>
          <w:p w:rsidR="002F04BB" w:rsidRPr="002F04BB" w:rsidRDefault="002F04BB" w:rsidP="00991D61">
            <w:pPr>
              <w:jc w:val="center"/>
            </w:pPr>
          </w:p>
        </w:tc>
      </w:tr>
      <w:tr w:rsidR="002F04BB" w:rsidRPr="002F04BB" w:rsidTr="002F04BB">
        <w:trPr>
          <w:trHeight w:val="300"/>
        </w:trPr>
        <w:tc>
          <w:tcPr>
            <w:tcW w:w="1080" w:type="dxa"/>
            <w:vMerge/>
            <w:vAlign w:val="bottom"/>
          </w:tcPr>
          <w:p w:rsidR="002F04BB" w:rsidRPr="002F04BB" w:rsidRDefault="002F04BB" w:rsidP="002F04BB"/>
        </w:tc>
        <w:tc>
          <w:tcPr>
            <w:tcW w:w="3566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r w:rsidRPr="002F04BB">
              <w:t>IT Bump Rights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bumpable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bumpable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bumpable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bumpable</w:t>
            </w:r>
          </w:p>
        </w:tc>
        <w:tc>
          <w:tcPr>
            <w:tcW w:w="1211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bumpable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bumpable</w:t>
            </w:r>
          </w:p>
        </w:tc>
        <w:tc>
          <w:tcPr>
            <w:tcW w:w="1259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bumpable</w:t>
            </w:r>
          </w:p>
        </w:tc>
      </w:tr>
      <w:tr w:rsidR="002F04BB" w:rsidRPr="002F04BB" w:rsidTr="002F04BB">
        <w:trPr>
          <w:trHeight w:val="300"/>
        </w:trPr>
        <w:tc>
          <w:tcPr>
            <w:tcW w:w="1080" w:type="dxa"/>
            <w:vMerge/>
            <w:vAlign w:val="bottom"/>
          </w:tcPr>
          <w:p w:rsidR="002F04BB" w:rsidRPr="002F04BB" w:rsidRDefault="002F04BB" w:rsidP="002F04BB"/>
        </w:tc>
        <w:tc>
          <w:tcPr>
            <w:tcW w:w="3566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r w:rsidRPr="002F04BB">
              <w:t>EPSQ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33%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33%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33%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29%</w:t>
            </w:r>
          </w:p>
        </w:tc>
        <w:tc>
          <w:tcPr>
            <w:tcW w:w="1211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42%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21%</w:t>
            </w:r>
          </w:p>
        </w:tc>
        <w:tc>
          <w:tcPr>
            <w:tcW w:w="1259" w:type="dxa"/>
            <w:vAlign w:val="bottom"/>
          </w:tcPr>
          <w:p w:rsidR="002F04BB" w:rsidRPr="002F04BB" w:rsidRDefault="002F04BB" w:rsidP="00991D61">
            <w:pPr>
              <w:jc w:val="center"/>
            </w:pPr>
          </w:p>
        </w:tc>
      </w:tr>
      <w:tr w:rsidR="002F04BB" w:rsidRPr="002F04BB" w:rsidTr="002F04BB">
        <w:trPr>
          <w:trHeight w:val="300"/>
        </w:trPr>
        <w:tc>
          <w:tcPr>
            <w:tcW w:w="1080" w:type="dxa"/>
            <w:vMerge/>
            <w:vAlign w:val="bottom"/>
          </w:tcPr>
          <w:p w:rsidR="002F04BB" w:rsidRPr="002F04BB" w:rsidRDefault="002F04BB" w:rsidP="002F04BB"/>
        </w:tc>
        <w:tc>
          <w:tcPr>
            <w:tcW w:w="3566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r w:rsidRPr="002F04BB">
              <w:t>Reaction Time 1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3 hours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  <w:rPr>
                <w:bCs/>
              </w:rPr>
            </w:pPr>
            <w:r w:rsidRPr="002F04BB">
              <w:rPr>
                <w:bCs/>
              </w:rPr>
              <w:t>-0.5 hours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1.5 hour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1.5 hour</w:t>
            </w:r>
          </w:p>
        </w:tc>
        <w:tc>
          <w:tcPr>
            <w:tcW w:w="1211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1.5 hour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1.5 hour</w:t>
            </w:r>
          </w:p>
        </w:tc>
        <w:tc>
          <w:tcPr>
            <w:tcW w:w="1259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1.5 hour</w:t>
            </w:r>
          </w:p>
        </w:tc>
      </w:tr>
      <w:tr w:rsidR="002F04BB" w:rsidRPr="002F04BB" w:rsidTr="002F04BB">
        <w:trPr>
          <w:trHeight w:val="169"/>
        </w:trPr>
        <w:tc>
          <w:tcPr>
            <w:tcW w:w="1080" w:type="dxa"/>
            <w:vMerge/>
            <w:vAlign w:val="bottom"/>
          </w:tcPr>
          <w:p w:rsidR="002F04BB" w:rsidRPr="002F04BB" w:rsidRDefault="002F04BB" w:rsidP="002F04BB"/>
        </w:tc>
        <w:tc>
          <w:tcPr>
            <w:tcW w:w="3566" w:type="dxa"/>
            <w:shd w:val="clear" w:color="auto" w:fill="auto"/>
            <w:noWrap/>
            <w:vAlign w:val="bottom"/>
          </w:tcPr>
          <w:p w:rsidR="002F04BB" w:rsidRPr="002F04BB" w:rsidRDefault="002F04BB" w:rsidP="00153F15">
            <w:r w:rsidRPr="002F04BB">
              <w:t>Reaction Time 2, 5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2F04BB" w:rsidRPr="002F04BB" w:rsidRDefault="002F04BB" w:rsidP="00153F15">
            <w:pPr>
              <w:jc w:val="center"/>
            </w:pPr>
            <w:r w:rsidRPr="002F04BB">
              <w:t>3 hours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2F04BB" w:rsidRPr="002F04BB" w:rsidRDefault="002F04BB" w:rsidP="00153F15">
            <w:pPr>
              <w:jc w:val="center"/>
            </w:pPr>
            <w:r w:rsidRPr="002F04BB">
              <w:t>2 hours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0 hour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0 hour</w:t>
            </w:r>
          </w:p>
        </w:tc>
        <w:tc>
          <w:tcPr>
            <w:tcW w:w="1211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0 hour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0 hour</w:t>
            </w:r>
          </w:p>
        </w:tc>
        <w:tc>
          <w:tcPr>
            <w:tcW w:w="1259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0 hour</w:t>
            </w:r>
          </w:p>
        </w:tc>
      </w:tr>
      <w:tr w:rsidR="002F04BB" w:rsidRPr="002F04BB" w:rsidTr="002F04BB">
        <w:trPr>
          <w:trHeight w:val="169"/>
        </w:trPr>
        <w:tc>
          <w:tcPr>
            <w:tcW w:w="1080" w:type="dxa"/>
            <w:vMerge/>
            <w:vAlign w:val="bottom"/>
          </w:tcPr>
          <w:p w:rsidR="002F04BB" w:rsidRPr="002F04BB" w:rsidRDefault="002F04BB" w:rsidP="002F04BB"/>
        </w:tc>
        <w:tc>
          <w:tcPr>
            <w:tcW w:w="3566" w:type="dxa"/>
            <w:shd w:val="clear" w:color="auto" w:fill="auto"/>
            <w:noWrap/>
            <w:vAlign w:val="bottom"/>
          </w:tcPr>
          <w:p w:rsidR="002F04BB" w:rsidRPr="002F04BB" w:rsidRDefault="002F04BB" w:rsidP="00153F15">
            <w:r w:rsidRPr="002F04BB">
              <w:t>Process Time 3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2F04BB" w:rsidRPr="002F04BB" w:rsidRDefault="002F04BB" w:rsidP="00153F15">
            <w:pPr>
              <w:jc w:val="center"/>
            </w:pPr>
            <w:r w:rsidRPr="002F04BB">
              <w:t>4 hours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2F04BB" w:rsidRPr="002F04BB" w:rsidRDefault="002F04BB" w:rsidP="00153F15">
            <w:pPr>
              <w:jc w:val="center"/>
            </w:pPr>
            <w:r w:rsidRPr="002F04BB">
              <w:t>3 hours</w:t>
            </w:r>
          </w:p>
        </w:tc>
        <w:tc>
          <w:tcPr>
            <w:tcW w:w="1264" w:type="dxa"/>
          </w:tcPr>
          <w:p w:rsidR="002F04BB" w:rsidRPr="002F04BB" w:rsidRDefault="002F04BB" w:rsidP="00153F15">
            <w:pPr>
              <w:jc w:val="center"/>
            </w:pPr>
            <w:r w:rsidRPr="002F04BB">
              <w:t>3.0 hours</w:t>
            </w:r>
          </w:p>
        </w:tc>
        <w:tc>
          <w:tcPr>
            <w:tcW w:w="1264" w:type="dxa"/>
          </w:tcPr>
          <w:p w:rsidR="002F04BB" w:rsidRPr="002F04BB" w:rsidRDefault="002F04BB" w:rsidP="00153F15">
            <w:pPr>
              <w:jc w:val="center"/>
            </w:pPr>
            <w:r w:rsidRPr="002F04BB">
              <w:t>3.0 hours</w:t>
            </w:r>
          </w:p>
        </w:tc>
        <w:tc>
          <w:tcPr>
            <w:tcW w:w="1211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3.0 hours</w:t>
            </w:r>
          </w:p>
        </w:tc>
        <w:tc>
          <w:tcPr>
            <w:tcW w:w="1264" w:type="dxa"/>
          </w:tcPr>
          <w:p w:rsidR="002F04BB" w:rsidRPr="002F04BB" w:rsidRDefault="002F04BB" w:rsidP="00153F15">
            <w:pPr>
              <w:jc w:val="center"/>
            </w:pPr>
            <w:r w:rsidRPr="002F04BB">
              <w:t>3.0 hours</w:t>
            </w:r>
          </w:p>
        </w:tc>
        <w:tc>
          <w:tcPr>
            <w:tcW w:w="1259" w:type="dxa"/>
          </w:tcPr>
          <w:p w:rsidR="002F04BB" w:rsidRPr="002F04BB" w:rsidRDefault="002F04BB" w:rsidP="00991D61">
            <w:pPr>
              <w:jc w:val="center"/>
            </w:pPr>
            <w:r w:rsidRPr="002F04BB">
              <w:t>3.0 hours</w:t>
            </w:r>
          </w:p>
        </w:tc>
      </w:tr>
      <w:tr w:rsidR="002F04BB" w:rsidRPr="002F04BB" w:rsidTr="002F04BB">
        <w:trPr>
          <w:cantSplit/>
          <w:trHeight w:val="323"/>
        </w:trPr>
        <w:tc>
          <w:tcPr>
            <w:tcW w:w="1080" w:type="dxa"/>
            <w:vMerge w:val="restart"/>
            <w:vAlign w:val="center"/>
          </w:tcPr>
          <w:p w:rsidR="002F04BB" w:rsidRPr="002F04BB" w:rsidRDefault="002F04BB" w:rsidP="002F04BB">
            <w:pPr>
              <w:keepNext/>
              <w:jc w:val="center"/>
            </w:pPr>
            <w:r>
              <w:lastRenderedPageBreak/>
              <w:t>ID2</w:t>
            </w:r>
          </w:p>
        </w:tc>
        <w:tc>
          <w:tcPr>
            <w:tcW w:w="3566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r w:rsidRPr="002F04BB">
              <w:t>ID2 Nom Deadline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5:00 PM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10:30 AM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2:30 PM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2:30 PM</w:t>
            </w:r>
          </w:p>
        </w:tc>
        <w:tc>
          <w:tcPr>
            <w:tcW w:w="1211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2:30 PM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2:30 PM</w:t>
            </w:r>
          </w:p>
        </w:tc>
        <w:tc>
          <w:tcPr>
            <w:tcW w:w="1259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2:30 PM</w:t>
            </w:r>
          </w:p>
        </w:tc>
      </w:tr>
      <w:tr w:rsidR="002F04BB" w:rsidRPr="002F04BB" w:rsidTr="002F04BB">
        <w:trPr>
          <w:trHeight w:val="300"/>
        </w:trPr>
        <w:tc>
          <w:tcPr>
            <w:tcW w:w="1080" w:type="dxa"/>
            <w:vMerge/>
            <w:vAlign w:val="bottom"/>
          </w:tcPr>
          <w:p w:rsidR="002F04BB" w:rsidRPr="002F04BB" w:rsidRDefault="002F04BB" w:rsidP="002F04BB"/>
        </w:tc>
        <w:tc>
          <w:tcPr>
            <w:tcW w:w="3566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r w:rsidRPr="002F04BB">
              <w:t>Confirmations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8:00 PM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1:00 PM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5:00 PM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5:00 PM</w:t>
            </w:r>
          </w:p>
        </w:tc>
        <w:tc>
          <w:tcPr>
            <w:tcW w:w="1211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5:00 PM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5:00 PM</w:t>
            </w:r>
          </w:p>
        </w:tc>
        <w:tc>
          <w:tcPr>
            <w:tcW w:w="1259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5:00 PM</w:t>
            </w:r>
          </w:p>
        </w:tc>
      </w:tr>
      <w:tr w:rsidR="002F04BB" w:rsidRPr="002F04BB" w:rsidTr="002F04BB">
        <w:trPr>
          <w:trHeight w:val="300"/>
        </w:trPr>
        <w:tc>
          <w:tcPr>
            <w:tcW w:w="1080" w:type="dxa"/>
            <w:vMerge/>
            <w:vAlign w:val="bottom"/>
          </w:tcPr>
          <w:p w:rsidR="002F04BB" w:rsidRPr="002F04BB" w:rsidRDefault="002F04BB" w:rsidP="002F04BB"/>
        </w:tc>
        <w:tc>
          <w:tcPr>
            <w:tcW w:w="3566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r w:rsidRPr="002F04BB">
              <w:t>Schedule Issued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9:00 PM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2:00 PM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5:30 PM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5:30 PM</w:t>
            </w:r>
          </w:p>
        </w:tc>
        <w:tc>
          <w:tcPr>
            <w:tcW w:w="1211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5:30 PM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5:30 PM</w:t>
            </w:r>
          </w:p>
        </w:tc>
        <w:tc>
          <w:tcPr>
            <w:tcW w:w="1259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5:30 PM</w:t>
            </w:r>
          </w:p>
        </w:tc>
      </w:tr>
      <w:tr w:rsidR="002F04BB" w:rsidRPr="002F04BB" w:rsidTr="002F04BB">
        <w:trPr>
          <w:trHeight w:val="300"/>
        </w:trPr>
        <w:tc>
          <w:tcPr>
            <w:tcW w:w="1080" w:type="dxa"/>
            <w:vMerge/>
            <w:vAlign w:val="bottom"/>
          </w:tcPr>
          <w:p w:rsidR="002F04BB" w:rsidRPr="002F04BB" w:rsidRDefault="002F04BB" w:rsidP="002F04BB"/>
        </w:tc>
        <w:tc>
          <w:tcPr>
            <w:tcW w:w="3566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r w:rsidRPr="002F04BB">
              <w:t>Start of Gas Flow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9:00 PM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4:00 PM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6:00 PM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6:00 PM</w:t>
            </w:r>
          </w:p>
        </w:tc>
        <w:tc>
          <w:tcPr>
            <w:tcW w:w="1211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6:00 PM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6:00 PM</w:t>
            </w:r>
          </w:p>
        </w:tc>
        <w:tc>
          <w:tcPr>
            <w:tcW w:w="1259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6:00 PM</w:t>
            </w:r>
          </w:p>
        </w:tc>
      </w:tr>
      <w:tr w:rsidR="002F04BB" w:rsidRPr="002F04BB" w:rsidTr="002F04BB">
        <w:trPr>
          <w:trHeight w:val="300"/>
        </w:trPr>
        <w:tc>
          <w:tcPr>
            <w:tcW w:w="1080" w:type="dxa"/>
            <w:vMerge/>
            <w:vAlign w:val="bottom"/>
          </w:tcPr>
          <w:p w:rsidR="002F04BB" w:rsidRPr="002F04BB" w:rsidRDefault="002F04BB" w:rsidP="002F04BB"/>
        </w:tc>
        <w:tc>
          <w:tcPr>
            <w:tcW w:w="3566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r w:rsidRPr="002F04BB">
              <w:t>Hours of Flow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12 hours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12 hours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12 hour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13 hours</w:t>
            </w:r>
          </w:p>
        </w:tc>
        <w:tc>
          <w:tcPr>
            <w:tcW w:w="1211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10 hours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15 hours</w:t>
            </w:r>
          </w:p>
        </w:tc>
        <w:tc>
          <w:tcPr>
            <w:tcW w:w="1259" w:type="dxa"/>
            <w:vAlign w:val="bottom"/>
          </w:tcPr>
          <w:p w:rsidR="002F04BB" w:rsidRPr="002F04BB" w:rsidRDefault="002F04BB" w:rsidP="00991D61">
            <w:pPr>
              <w:jc w:val="center"/>
            </w:pPr>
          </w:p>
        </w:tc>
      </w:tr>
      <w:tr w:rsidR="002F04BB" w:rsidRPr="002F04BB" w:rsidTr="002F04BB">
        <w:trPr>
          <w:trHeight w:val="300"/>
        </w:trPr>
        <w:tc>
          <w:tcPr>
            <w:tcW w:w="1080" w:type="dxa"/>
            <w:vMerge/>
            <w:vAlign w:val="bottom"/>
          </w:tcPr>
          <w:p w:rsidR="002F04BB" w:rsidRPr="002F04BB" w:rsidRDefault="002F04BB" w:rsidP="002F04BB"/>
        </w:tc>
        <w:tc>
          <w:tcPr>
            <w:tcW w:w="3566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r w:rsidRPr="002F04BB">
              <w:t>IT Bump Rights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  <w:rPr>
                <w:bCs/>
              </w:rPr>
            </w:pPr>
            <w:r w:rsidRPr="002F04BB">
              <w:rPr>
                <w:bCs/>
              </w:rPr>
              <w:t>no bump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bumpable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bumpable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bumpable</w:t>
            </w:r>
          </w:p>
        </w:tc>
        <w:tc>
          <w:tcPr>
            <w:tcW w:w="1211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bumpable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bumpable</w:t>
            </w:r>
          </w:p>
        </w:tc>
        <w:tc>
          <w:tcPr>
            <w:tcW w:w="1259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bumpable</w:t>
            </w:r>
          </w:p>
        </w:tc>
      </w:tr>
      <w:tr w:rsidR="002F04BB" w:rsidRPr="002F04BB" w:rsidTr="002F04BB">
        <w:trPr>
          <w:trHeight w:val="300"/>
        </w:trPr>
        <w:tc>
          <w:tcPr>
            <w:tcW w:w="1080" w:type="dxa"/>
            <w:vMerge/>
            <w:vAlign w:val="bottom"/>
          </w:tcPr>
          <w:p w:rsidR="002F04BB" w:rsidRPr="002F04BB" w:rsidRDefault="002F04BB" w:rsidP="002F04BB"/>
        </w:tc>
        <w:tc>
          <w:tcPr>
            <w:tcW w:w="3566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r w:rsidRPr="002F04BB">
              <w:t>EPSQ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50%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50%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50%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46%</w:t>
            </w:r>
          </w:p>
        </w:tc>
        <w:tc>
          <w:tcPr>
            <w:tcW w:w="1211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58%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38%</w:t>
            </w:r>
          </w:p>
        </w:tc>
        <w:tc>
          <w:tcPr>
            <w:tcW w:w="1259" w:type="dxa"/>
            <w:vAlign w:val="bottom"/>
          </w:tcPr>
          <w:p w:rsidR="002F04BB" w:rsidRPr="002F04BB" w:rsidRDefault="002F04BB" w:rsidP="00991D61">
            <w:pPr>
              <w:jc w:val="center"/>
            </w:pPr>
          </w:p>
        </w:tc>
      </w:tr>
      <w:tr w:rsidR="002F04BB" w:rsidRPr="002F04BB" w:rsidTr="002F04BB">
        <w:trPr>
          <w:trHeight w:val="300"/>
        </w:trPr>
        <w:tc>
          <w:tcPr>
            <w:tcW w:w="1080" w:type="dxa"/>
            <w:vMerge/>
            <w:vAlign w:val="bottom"/>
          </w:tcPr>
          <w:p w:rsidR="002F04BB" w:rsidRPr="002F04BB" w:rsidRDefault="002F04BB" w:rsidP="002F04BB"/>
        </w:tc>
        <w:tc>
          <w:tcPr>
            <w:tcW w:w="3566" w:type="dxa"/>
            <w:shd w:val="clear" w:color="auto" w:fill="auto"/>
            <w:noWrap/>
            <w:vAlign w:val="center"/>
            <w:hideMark/>
          </w:tcPr>
          <w:p w:rsidR="002F04BB" w:rsidRPr="002F04BB" w:rsidRDefault="002F04BB" w:rsidP="003079B7">
            <w:r w:rsidRPr="002F04BB">
              <w:t>Reaction Time 1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N/A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2 hours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1.5 hour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1.5 hour</w:t>
            </w:r>
          </w:p>
        </w:tc>
        <w:tc>
          <w:tcPr>
            <w:tcW w:w="1211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1.5 hour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1.5 hour</w:t>
            </w:r>
          </w:p>
        </w:tc>
        <w:tc>
          <w:tcPr>
            <w:tcW w:w="1259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1.5 hour</w:t>
            </w:r>
          </w:p>
        </w:tc>
      </w:tr>
      <w:tr w:rsidR="002F04BB" w:rsidRPr="002F04BB" w:rsidTr="002F04BB">
        <w:trPr>
          <w:trHeight w:val="300"/>
        </w:trPr>
        <w:tc>
          <w:tcPr>
            <w:tcW w:w="1080" w:type="dxa"/>
            <w:vMerge/>
            <w:vAlign w:val="bottom"/>
          </w:tcPr>
          <w:p w:rsidR="002F04BB" w:rsidRPr="002F04BB" w:rsidRDefault="002F04BB" w:rsidP="002F04BB"/>
        </w:tc>
        <w:tc>
          <w:tcPr>
            <w:tcW w:w="3566" w:type="dxa"/>
            <w:shd w:val="clear" w:color="auto" w:fill="auto"/>
            <w:noWrap/>
            <w:vAlign w:val="center"/>
          </w:tcPr>
          <w:p w:rsidR="002F04BB" w:rsidRPr="002F04BB" w:rsidRDefault="002F04BB" w:rsidP="003079B7">
            <w:r w:rsidRPr="002F04BB">
              <w:t>Reaction Time 2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2F04BB" w:rsidRPr="002F04BB" w:rsidRDefault="002F04BB" w:rsidP="00153F15">
            <w:pPr>
              <w:jc w:val="center"/>
            </w:pPr>
            <w:r w:rsidRPr="002F04BB">
              <w:t>N/A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2F04BB" w:rsidRPr="002F04BB" w:rsidRDefault="002F04BB" w:rsidP="00153F15">
            <w:pPr>
              <w:jc w:val="center"/>
            </w:pPr>
            <w:r w:rsidRPr="002F04BB">
              <w:t>2 hours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.5 hours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.5 hours</w:t>
            </w:r>
          </w:p>
        </w:tc>
        <w:tc>
          <w:tcPr>
            <w:tcW w:w="1211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.5 hours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.5 hours</w:t>
            </w:r>
          </w:p>
        </w:tc>
        <w:tc>
          <w:tcPr>
            <w:tcW w:w="1259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.5 hours</w:t>
            </w:r>
          </w:p>
        </w:tc>
      </w:tr>
      <w:tr w:rsidR="002F04BB" w:rsidRPr="002F04BB" w:rsidTr="002F04BB">
        <w:trPr>
          <w:trHeight w:val="169"/>
        </w:trPr>
        <w:tc>
          <w:tcPr>
            <w:tcW w:w="1080" w:type="dxa"/>
            <w:vMerge/>
            <w:vAlign w:val="bottom"/>
          </w:tcPr>
          <w:p w:rsidR="002F04BB" w:rsidRPr="002F04BB" w:rsidRDefault="002F04BB" w:rsidP="002F04BB"/>
        </w:tc>
        <w:tc>
          <w:tcPr>
            <w:tcW w:w="3566" w:type="dxa"/>
            <w:shd w:val="clear" w:color="auto" w:fill="auto"/>
            <w:noWrap/>
            <w:vAlign w:val="center"/>
          </w:tcPr>
          <w:p w:rsidR="002F04BB" w:rsidRPr="002F04BB" w:rsidRDefault="002F04BB" w:rsidP="003079B7">
            <w:r w:rsidRPr="002F04BB">
              <w:t>Process Time 3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2F04BB" w:rsidRPr="002F04BB" w:rsidRDefault="002F04BB" w:rsidP="00153F15">
            <w:pPr>
              <w:jc w:val="center"/>
            </w:pPr>
            <w:r w:rsidRPr="002F04BB">
              <w:t>4 hours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2F04BB" w:rsidRPr="002F04BB" w:rsidRDefault="002F04BB" w:rsidP="00153F15">
            <w:pPr>
              <w:jc w:val="center"/>
            </w:pPr>
            <w:r w:rsidRPr="002F04BB">
              <w:t>3.5 hours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3.0 hours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3.0 hours</w:t>
            </w:r>
          </w:p>
        </w:tc>
        <w:tc>
          <w:tcPr>
            <w:tcW w:w="1211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3.0 hours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3.0 hours</w:t>
            </w:r>
          </w:p>
        </w:tc>
        <w:tc>
          <w:tcPr>
            <w:tcW w:w="1259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3.0 hours</w:t>
            </w:r>
          </w:p>
        </w:tc>
      </w:tr>
      <w:tr w:rsidR="002F04BB" w:rsidRPr="002F04BB" w:rsidTr="002F04BB">
        <w:trPr>
          <w:trHeight w:val="332"/>
        </w:trPr>
        <w:tc>
          <w:tcPr>
            <w:tcW w:w="1080" w:type="dxa"/>
            <w:vMerge w:val="restart"/>
            <w:vAlign w:val="center"/>
          </w:tcPr>
          <w:p w:rsidR="002F04BB" w:rsidRPr="002F04BB" w:rsidRDefault="002F04BB" w:rsidP="002F04BB">
            <w:pPr>
              <w:jc w:val="center"/>
            </w:pPr>
            <w:r>
              <w:t>ID3</w:t>
            </w:r>
          </w:p>
        </w:tc>
        <w:tc>
          <w:tcPr>
            <w:tcW w:w="3566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r w:rsidRPr="002F04BB">
              <w:t>ID3 Nom Deadline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 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4:00 PM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7:00 PM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7:00 PM</w:t>
            </w:r>
          </w:p>
        </w:tc>
        <w:tc>
          <w:tcPr>
            <w:tcW w:w="1211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7:00 PM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7:00 PM</w:t>
            </w:r>
          </w:p>
        </w:tc>
        <w:tc>
          <w:tcPr>
            <w:tcW w:w="1259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7:00 PM</w:t>
            </w:r>
          </w:p>
        </w:tc>
      </w:tr>
      <w:tr w:rsidR="002F04BB" w:rsidRPr="002F04BB" w:rsidTr="002F04BB">
        <w:trPr>
          <w:trHeight w:val="300"/>
        </w:trPr>
        <w:tc>
          <w:tcPr>
            <w:tcW w:w="1080" w:type="dxa"/>
            <w:vMerge/>
            <w:vAlign w:val="bottom"/>
          </w:tcPr>
          <w:p w:rsidR="002F04BB" w:rsidRPr="002F04BB" w:rsidRDefault="002F04BB" w:rsidP="002F04BB"/>
        </w:tc>
        <w:tc>
          <w:tcPr>
            <w:tcW w:w="3566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r w:rsidRPr="002F04BB">
              <w:t>Confirmations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 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5:00 PM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9:30 PM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9:30 PM</w:t>
            </w:r>
          </w:p>
        </w:tc>
        <w:tc>
          <w:tcPr>
            <w:tcW w:w="1211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9:30 PM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9:30 PM</w:t>
            </w:r>
          </w:p>
        </w:tc>
        <w:tc>
          <w:tcPr>
            <w:tcW w:w="1259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9:30 PM</w:t>
            </w:r>
          </w:p>
        </w:tc>
      </w:tr>
      <w:tr w:rsidR="002F04BB" w:rsidRPr="002F04BB" w:rsidTr="002F04BB">
        <w:trPr>
          <w:trHeight w:val="300"/>
        </w:trPr>
        <w:tc>
          <w:tcPr>
            <w:tcW w:w="1080" w:type="dxa"/>
            <w:vMerge/>
            <w:vAlign w:val="bottom"/>
          </w:tcPr>
          <w:p w:rsidR="002F04BB" w:rsidRPr="002F04BB" w:rsidRDefault="002F04BB" w:rsidP="002F04BB"/>
        </w:tc>
        <w:tc>
          <w:tcPr>
            <w:tcW w:w="3566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r w:rsidRPr="002F04BB">
              <w:t>Schedule Issued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 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6:00 PM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10:00 PM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10:00 PM</w:t>
            </w:r>
          </w:p>
        </w:tc>
        <w:tc>
          <w:tcPr>
            <w:tcW w:w="1211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10:00 PM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10:00 PM</w:t>
            </w:r>
          </w:p>
        </w:tc>
        <w:tc>
          <w:tcPr>
            <w:tcW w:w="1259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10:00 PM</w:t>
            </w:r>
          </w:p>
        </w:tc>
      </w:tr>
      <w:tr w:rsidR="002F04BB" w:rsidRPr="002F04BB" w:rsidTr="002F04BB">
        <w:trPr>
          <w:trHeight w:val="300"/>
        </w:trPr>
        <w:tc>
          <w:tcPr>
            <w:tcW w:w="1080" w:type="dxa"/>
            <w:vMerge/>
            <w:vAlign w:val="bottom"/>
          </w:tcPr>
          <w:p w:rsidR="002F04BB" w:rsidRPr="002F04BB" w:rsidRDefault="002F04BB" w:rsidP="002F04BB"/>
        </w:tc>
        <w:tc>
          <w:tcPr>
            <w:tcW w:w="3566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r w:rsidRPr="002F04BB">
              <w:t>Start of Gas Flow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 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7:00 PM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10:00 PM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10:00 PM</w:t>
            </w:r>
          </w:p>
        </w:tc>
        <w:tc>
          <w:tcPr>
            <w:tcW w:w="1211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10:00 PM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10:00 PM</w:t>
            </w:r>
          </w:p>
        </w:tc>
        <w:tc>
          <w:tcPr>
            <w:tcW w:w="1259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10:00 PM</w:t>
            </w:r>
          </w:p>
        </w:tc>
      </w:tr>
      <w:tr w:rsidR="002F04BB" w:rsidRPr="002F04BB" w:rsidTr="002F04BB">
        <w:trPr>
          <w:trHeight w:val="300"/>
        </w:trPr>
        <w:tc>
          <w:tcPr>
            <w:tcW w:w="1080" w:type="dxa"/>
            <w:vMerge/>
            <w:vAlign w:val="bottom"/>
          </w:tcPr>
          <w:p w:rsidR="002F04BB" w:rsidRPr="002F04BB" w:rsidRDefault="002F04BB" w:rsidP="002F04BB"/>
        </w:tc>
        <w:tc>
          <w:tcPr>
            <w:tcW w:w="3566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r w:rsidRPr="002F04BB">
              <w:t>Hours of Flow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 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9 hours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8 hours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9 hours</w:t>
            </w:r>
          </w:p>
        </w:tc>
        <w:tc>
          <w:tcPr>
            <w:tcW w:w="1211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6 hours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11 hours</w:t>
            </w:r>
          </w:p>
        </w:tc>
        <w:tc>
          <w:tcPr>
            <w:tcW w:w="1259" w:type="dxa"/>
            <w:vAlign w:val="bottom"/>
          </w:tcPr>
          <w:p w:rsidR="002F04BB" w:rsidRPr="002F04BB" w:rsidRDefault="002F04BB" w:rsidP="00991D61">
            <w:pPr>
              <w:jc w:val="center"/>
            </w:pPr>
          </w:p>
        </w:tc>
      </w:tr>
      <w:tr w:rsidR="002F04BB" w:rsidRPr="002F04BB" w:rsidTr="002F04BB">
        <w:trPr>
          <w:trHeight w:val="300"/>
        </w:trPr>
        <w:tc>
          <w:tcPr>
            <w:tcW w:w="1080" w:type="dxa"/>
            <w:vMerge/>
            <w:vAlign w:val="bottom"/>
          </w:tcPr>
          <w:p w:rsidR="002F04BB" w:rsidRPr="002F04BB" w:rsidRDefault="002F04BB" w:rsidP="002F04BB"/>
        </w:tc>
        <w:tc>
          <w:tcPr>
            <w:tcW w:w="3566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r w:rsidRPr="002F04BB">
              <w:t>IT Bump Rights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 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bumpable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  <w:rPr>
                <w:b/>
                <w:bCs/>
              </w:rPr>
            </w:pPr>
            <w:r w:rsidRPr="002F04BB">
              <w:rPr>
                <w:b/>
                <w:bCs/>
              </w:rPr>
              <w:t>no bump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  <w:rPr>
                <w:b/>
                <w:bCs/>
              </w:rPr>
            </w:pPr>
            <w:r w:rsidRPr="002F04BB">
              <w:rPr>
                <w:b/>
                <w:bCs/>
              </w:rPr>
              <w:t>no bump</w:t>
            </w:r>
          </w:p>
        </w:tc>
        <w:tc>
          <w:tcPr>
            <w:tcW w:w="1211" w:type="dxa"/>
            <w:vAlign w:val="bottom"/>
          </w:tcPr>
          <w:p w:rsidR="002F04BB" w:rsidRPr="002F04BB" w:rsidRDefault="002F04BB" w:rsidP="00991D61">
            <w:pPr>
              <w:jc w:val="center"/>
              <w:rPr>
                <w:b/>
                <w:bCs/>
              </w:rPr>
            </w:pPr>
            <w:r w:rsidRPr="002F04BB">
              <w:rPr>
                <w:b/>
                <w:bCs/>
              </w:rPr>
              <w:t>no bump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  <w:rPr>
                <w:b/>
                <w:bCs/>
              </w:rPr>
            </w:pPr>
            <w:r w:rsidRPr="002F04BB">
              <w:rPr>
                <w:b/>
                <w:bCs/>
              </w:rPr>
              <w:t>no bump</w:t>
            </w:r>
          </w:p>
        </w:tc>
        <w:tc>
          <w:tcPr>
            <w:tcW w:w="1259" w:type="dxa"/>
            <w:vAlign w:val="bottom"/>
          </w:tcPr>
          <w:p w:rsidR="002F04BB" w:rsidRPr="002F04BB" w:rsidRDefault="002F04BB" w:rsidP="00991D61">
            <w:pPr>
              <w:jc w:val="center"/>
              <w:rPr>
                <w:b/>
                <w:bCs/>
              </w:rPr>
            </w:pPr>
            <w:r w:rsidRPr="002F04BB">
              <w:rPr>
                <w:b/>
                <w:bCs/>
              </w:rPr>
              <w:t>no bump</w:t>
            </w:r>
          </w:p>
        </w:tc>
      </w:tr>
      <w:tr w:rsidR="002F04BB" w:rsidRPr="002F04BB" w:rsidTr="002F04BB">
        <w:trPr>
          <w:trHeight w:val="300"/>
        </w:trPr>
        <w:tc>
          <w:tcPr>
            <w:tcW w:w="1080" w:type="dxa"/>
            <w:vMerge/>
            <w:vAlign w:val="bottom"/>
          </w:tcPr>
          <w:p w:rsidR="002F04BB" w:rsidRPr="002F04BB" w:rsidRDefault="002F04BB" w:rsidP="002F04BB"/>
        </w:tc>
        <w:tc>
          <w:tcPr>
            <w:tcW w:w="3566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r w:rsidRPr="002F04BB">
              <w:t>EPSQ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 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63%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67%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63%</w:t>
            </w:r>
          </w:p>
        </w:tc>
        <w:tc>
          <w:tcPr>
            <w:tcW w:w="1211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75%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54%</w:t>
            </w:r>
          </w:p>
        </w:tc>
        <w:tc>
          <w:tcPr>
            <w:tcW w:w="1259" w:type="dxa"/>
            <w:vAlign w:val="bottom"/>
          </w:tcPr>
          <w:p w:rsidR="002F04BB" w:rsidRPr="002F04BB" w:rsidRDefault="002F04BB" w:rsidP="00991D61">
            <w:pPr>
              <w:jc w:val="center"/>
            </w:pPr>
          </w:p>
        </w:tc>
      </w:tr>
      <w:tr w:rsidR="002F04BB" w:rsidRPr="002F04BB" w:rsidTr="002F04BB">
        <w:trPr>
          <w:trHeight w:val="300"/>
        </w:trPr>
        <w:tc>
          <w:tcPr>
            <w:tcW w:w="1080" w:type="dxa"/>
            <w:vMerge/>
            <w:vAlign w:val="bottom"/>
          </w:tcPr>
          <w:p w:rsidR="002F04BB" w:rsidRPr="002F04BB" w:rsidRDefault="002F04BB" w:rsidP="002F04BB"/>
        </w:tc>
        <w:tc>
          <w:tcPr>
            <w:tcW w:w="3566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r w:rsidRPr="002F04BB">
              <w:t>Reaction Time 1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 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1 hour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NA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NA</w:t>
            </w:r>
          </w:p>
        </w:tc>
        <w:tc>
          <w:tcPr>
            <w:tcW w:w="1211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NA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NA</w:t>
            </w:r>
          </w:p>
        </w:tc>
        <w:tc>
          <w:tcPr>
            <w:tcW w:w="1259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NA</w:t>
            </w:r>
          </w:p>
        </w:tc>
      </w:tr>
      <w:tr w:rsidR="002F04BB" w:rsidRPr="002F04BB" w:rsidTr="002F04BB">
        <w:trPr>
          <w:trHeight w:val="300"/>
        </w:trPr>
        <w:tc>
          <w:tcPr>
            <w:tcW w:w="1080" w:type="dxa"/>
            <w:vMerge/>
            <w:vAlign w:val="bottom"/>
          </w:tcPr>
          <w:p w:rsidR="002F04BB" w:rsidRPr="002F04BB" w:rsidRDefault="002F04BB" w:rsidP="002F04BB"/>
        </w:tc>
        <w:tc>
          <w:tcPr>
            <w:tcW w:w="3566" w:type="dxa"/>
            <w:shd w:val="clear" w:color="auto" w:fill="auto"/>
            <w:noWrap/>
            <w:vAlign w:val="bottom"/>
          </w:tcPr>
          <w:p w:rsidR="002F04BB" w:rsidRPr="002F04BB" w:rsidRDefault="002F04BB" w:rsidP="00153F15">
            <w:r w:rsidRPr="002F04BB">
              <w:t>Reaction Time 2, 6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2F04BB" w:rsidRPr="002F04BB" w:rsidRDefault="002F04BB" w:rsidP="00153F15">
            <w:pPr>
              <w:jc w:val="center"/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2F04BB" w:rsidRPr="002F04BB" w:rsidRDefault="002F04BB" w:rsidP="00153F15">
            <w:pPr>
              <w:jc w:val="center"/>
            </w:pP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NA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NA</w:t>
            </w:r>
          </w:p>
        </w:tc>
        <w:tc>
          <w:tcPr>
            <w:tcW w:w="1211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NA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NA</w:t>
            </w:r>
          </w:p>
        </w:tc>
        <w:tc>
          <w:tcPr>
            <w:tcW w:w="1259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NA</w:t>
            </w:r>
          </w:p>
        </w:tc>
      </w:tr>
      <w:tr w:rsidR="002F04BB" w:rsidRPr="002F04BB" w:rsidTr="002F04BB">
        <w:trPr>
          <w:trHeight w:val="169"/>
        </w:trPr>
        <w:tc>
          <w:tcPr>
            <w:tcW w:w="1080" w:type="dxa"/>
            <w:vMerge/>
            <w:vAlign w:val="bottom"/>
          </w:tcPr>
          <w:p w:rsidR="002F04BB" w:rsidRPr="002F04BB" w:rsidRDefault="002F04BB" w:rsidP="002F04BB"/>
        </w:tc>
        <w:tc>
          <w:tcPr>
            <w:tcW w:w="3566" w:type="dxa"/>
            <w:shd w:val="clear" w:color="auto" w:fill="auto"/>
            <w:noWrap/>
            <w:vAlign w:val="bottom"/>
          </w:tcPr>
          <w:p w:rsidR="002F04BB" w:rsidRPr="002F04BB" w:rsidRDefault="002F04BB" w:rsidP="00153F15">
            <w:r w:rsidRPr="002F04BB">
              <w:t>Process Time 3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2F04BB" w:rsidRPr="002F04BB" w:rsidRDefault="002F04BB" w:rsidP="00153F15">
            <w:pPr>
              <w:jc w:val="center"/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2F04BB" w:rsidRPr="002F04BB" w:rsidRDefault="002F04BB" w:rsidP="00153F15">
            <w:pPr>
              <w:jc w:val="center"/>
            </w:pPr>
            <w:r w:rsidRPr="002F04BB">
              <w:t>2 hours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3.0 hours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3.0 hours</w:t>
            </w:r>
          </w:p>
        </w:tc>
        <w:tc>
          <w:tcPr>
            <w:tcW w:w="1211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3.0 hours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3.0 hours</w:t>
            </w:r>
          </w:p>
        </w:tc>
        <w:tc>
          <w:tcPr>
            <w:tcW w:w="1259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3.0 hours</w:t>
            </w:r>
          </w:p>
        </w:tc>
      </w:tr>
      <w:tr w:rsidR="002F04BB" w:rsidRPr="002F04BB" w:rsidTr="002F04BB">
        <w:trPr>
          <w:trHeight w:val="305"/>
        </w:trPr>
        <w:tc>
          <w:tcPr>
            <w:tcW w:w="1080" w:type="dxa"/>
            <w:vMerge w:val="restart"/>
            <w:vAlign w:val="center"/>
          </w:tcPr>
          <w:p w:rsidR="002F04BB" w:rsidRPr="002F04BB" w:rsidRDefault="002F04BB" w:rsidP="002F04BB">
            <w:pPr>
              <w:keepNext/>
              <w:pageBreakBefore/>
              <w:jc w:val="center"/>
            </w:pPr>
            <w:r>
              <w:lastRenderedPageBreak/>
              <w:t>ID4</w:t>
            </w:r>
          </w:p>
        </w:tc>
        <w:tc>
          <w:tcPr>
            <w:tcW w:w="3566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r w:rsidRPr="002F04BB">
              <w:t>ID4 Nom Deadline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 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7:00 PM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</w:p>
        </w:tc>
        <w:tc>
          <w:tcPr>
            <w:tcW w:w="1211" w:type="dxa"/>
          </w:tcPr>
          <w:p w:rsidR="002F04BB" w:rsidRPr="002F04BB" w:rsidRDefault="002F04BB" w:rsidP="00153F15">
            <w:pPr>
              <w:jc w:val="center"/>
            </w:pPr>
          </w:p>
        </w:tc>
        <w:tc>
          <w:tcPr>
            <w:tcW w:w="1264" w:type="dxa"/>
          </w:tcPr>
          <w:p w:rsidR="002F04BB" w:rsidRPr="002F04BB" w:rsidRDefault="002F04BB" w:rsidP="00153F15">
            <w:pPr>
              <w:jc w:val="center"/>
            </w:pPr>
          </w:p>
        </w:tc>
        <w:tc>
          <w:tcPr>
            <w:tcW w:w="1259" w:type="dxa"/>
          </w:tcPr>
          <w:p w:rsidR="002F04BB" w:rsidRPr="002F04BB" w:rsidRDefault="002F04BB" w:rsidP="00991D61">
            <w:pPr>
              <w:jc w:val="center"/>
            </w:pPr>
          </w:p>
        </w:tc>
      </w:tr>
      <w:tr w:rsidR="002F04BB" w:rsidRPr="002F04BB" w:rsidTr="002F04BB">
        <w:trPr>
          <w:trHeight w:val="300"/>
        </w:trPr>
        <w:tc>
          <w:tcPr>
            <w:tcW w:w="1080" w:type="dxa"/>
            <w:vMerge/>
            <w:vAlign w:val="bottom"/>
          </w:tcPr>
          <w:p w:rsidR="002F04BB" w:rsidRPr="002F04BB" w:rsidRDefault="002F04BB" w:rsidP="002F04BB"/>
        </w:tc>
        <w:tc>
          <w:tcPr>
            <w:tcW w:w="3566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r w:rsidRPr="002F04BB">
              <w:t>Confirmations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 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8:00 PM</w:t>
            </w:r>
          </w:p>
        </w:tc>
        <w:tc>
          <w:tcPr>
            <w:tcW w:w="1264" w:type="dxa"/>
          </w:tcPr>
          <w:p w:rsidR="002F04BB" w:rsidRPr="002F04BB" w:rsidRDefault="002F04BB" w:rsidP="00153F15">
            <w:pPr>
              <w:jc w:val="center"/>
            </w:pPr>
          </w:p>
        </w:tc>
        <w:tc>
          <w:tcPr>
            <w:tcW w:w="1264" w:type="dxa"/>
          </w:tcPr>
          <w:p w:rsidR="002F04BB" w:rsidRPr="002F04BB" w:rsidRDefault="002F04BB" w:rsidP="00153F15">
            <w:pPr>
              <w:jc w:val="center"/>
            </w:pPr>
          </w:p>
        </w:tc>
        <w:tc>
          <w:tcPr>
            <w:tcW w:w="1211" w:type="dxa"/>
          </w:tcPr>
          <w:p w:rsidR="002F04BB" w:rsidRPr="002F04BB" w:rsidRDefault="002F04BB" w:rsidP="00153F15">
            <w:pPr>
              <w:jc w:val="center"/>
            </w:pPr>
          </w:p>
        </w:tc>
        <w:tc>
          <w:tcPr>
            <w:tcW w:w="1264" w:type="dxa"/>
          </w:tcPr>
          <w:p w:rsidR="002F04BB" w:rsidRPr="002F04BB" w:rsidRDefault="002F04BB" w:rsidP="00153F15">
            <w:pPr>
              <w:jc w:val="center"/>
            </w:pPr>
          </w:p>
        </w:tc>
        <w:tc>
          <w:tcPr>
            <w:tcW w:w="1259" w:type="dxa"/>
          </w:tcPr>
          <w:p w:rsidR="002F04BB" w:rsidRPr="002F04BB" w:rsidRDefault="002F04BB" w:rsidP="00991D61">
            <w:pPr>
              <w:jc w:val="center"/>
            </w:pPr>
          </w:p>
        </w:tc>
      </w:tr>
      <w:tr w:rsidR="002F04BB" w:rsidRPr="002F04BB" w:rsidTr="002F04BB">
        <w:trPr>
          <w:trHeight w:val="300"/>
        </w:trPr>
        <w:tc>
          <w:tcPr>
            <w:tcW w:w="1080" w:type="dxa"/>
            <w:vMerge/>
            <w:vAlign w:val="bottom"/>
          </w:tcPr>
          <w:p w:rsidR="002F04BB" w:rsidRPr="002F04BB" w:rsidRDefault="002F04BB" w:rsidP="002F04BB"/>
        </w:tc>
        <w:tc>
          <w:tcPr>
            <w:tcW w:w="3566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r w:rsidRPr="002F04BB">
              <w:t>Schedule Issued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 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9:00 PM</w:t>
            </w:r>
          </w:p>
        </w:tc>
        <w:tc>
          <w:tcPr>
            <w:tcW w:w="1264" w:type="dxa"/>
          </w:tcPr>
          <w:p w:rsidR="002F04BB" w:rsidRPr="002F04BB" w:rsidRDefault="002F04BB" w:rsidP="00153F15">
            <w:pPr>
              <w:jc w:val="center"/>
            </w:pPr>
          </w:p>
        </w:tc>
        <w:tc>
          <w:tcPr>
            <w:tcW w:w="1264" w:type="dxa"/>
          </w:tcPr>
          <w:p w:rsidR="002F04BB" w:rsidRPr="002F04BB" w:rsidRDefault="002F04BB" w:rsidP="00153F15">
            <w:pPr>
              <w:jc w:val="center"/>
            </w:pPr>
          </w:p>
        </w:tc>
        <w:tc>
          <w:tcPr>
            <w:tcW w:w="1211" w:type="dxa"/>
          </w:tcPr>
          <w:p w:rsidR="002F04BB" w:rsidRPr="002F04BB" w:rsidRDefault="002F04BB" w:rsidP="00153F15">
            <w:pPr>
              <w:jc w:val="center"/>
            </w:pPr>
          </w:p>
        </w:tc>
        <w:tc>
          <w:tcPr>
            <w:tcW w:w="1264" w:type="dxa"/>
          </w:tcPr>
          <w:p w:rsidR="002F04BB" w:rsidRPr="002F04BB" w:rsidRDefault="002F04BB" w:rsidP="00153F15">
            <w:pPr>
              <w:jc w:val="center"/>
            </w:pPr>
          </w:p>
        </w:tc>
        <w:tc>
          <w:tcPr>
            <w:tcW w:w="1259" w:type="dxa"/>
          </w:tcPr>
          <w:p w:rsidR="002F04BB" w:rsidRPr="002F04BB" w:rsidRDefault="002F04BB" w:rsidP="00991D61">
            <w:pPr>
              <w:jc w:val="center"/>
            </w:pPr>
          </w:p>
        </w:tc>
      </w:tr>
      <w:tr w:rsidR="002F04BB" w:rsidRPr="002F04BB" w:rsidTr="002F04BB">
        <w:trPr>
          <w:trHeight w:val="300"/>
        </w:trPr>
        <w:tc>
          <w:tcPr>
            <w:tcW w:w="1080" w:type="dxa"/>
            <w:vMerge/>
            <w:vAlign w:val="bottom"/>
          </w:tcPr>
          <w:p w:rsidR="002F04BB" w:rsidRPr="002F04BB" w:rsidRDefault="002F04BB" w:rsidP="002F04BB"/>
        </w:tc>
        <w:tc>
          <w:tcPr>
            <w:tcW w:w="3566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r w:rsidRPr="002F04BB">
              <w:t>Start of Gas Flow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 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9:00 PM</w:t>
            </w:r>
          </w:p>
        </w:tc>
        <w:tc>
          <w:tcPr>
            <w:tcW w:w="1264" w:type="dxa"/>
          </w:tcPr>
          <w:p w:rsidR="002F04BB" w:rsidRPr="002F04BB" w:rsidRDefault="002F04BB" w:rsidP="00153F15">
            <w:pPr>
              <w:jc w:val="center"/>
            </w:pPr>
          </w:p>
        </w:tc>
        <w:tc>
          <w:tcPr>
            <w:tcW w:w="1264" w:type="dxa"/>
          </w:tcPr>
          <w:p w:rsidR="002F04BB" w:rsidRPr="002F04BB" w:rsidRDefault="002F04BB" w:rsidP="00153F15">
            <w:pPr>
              <w:jc w:val="center"/>
            </w:pPr>
          </w:p>
        </w:tc>
        <w:tc>
          <w:tcPr>
            <w:tcW w:w="1211" w:type="dxa"/>
          </w:tcPr>
          <w:p w:rsidR="002F04BB" w:rsidRPr="002F04BB" w:rsidRDefault="002F04BB" w:rsidP="00153F15">
            <w:pPr>
              <w:jc w:val="center"/>
            </w:pPr>
          </w:p>
        </w:tc>
        <w:tc>
          <w:tcPr>
            <w:tcW w:w="1264" w:type="dxa"/>
          </w:tcPr>
          <w:p w:rsidR="002F04BB" w:rsidRPr="002F04BB" w:rsidRDefault="002F04BB" w:rsidP="00153F15">
            <w:pPr>
              <w:jc w:val="center"/>
            </w:pPr>
          </w:p>
        </w:tc>
        <w:tc>
          <w:tcPr>
            <w:tcW w:w="1259" w:type="dxa"/>
          </w:tcPr>
          <w:p w:rsidR="002F04BB" w:rsidRPr="002F04BB" w:rsidRDefault="002F04BB" w:rsidP="00991D61">
            <w:pPr>
              <w:jc w:val="center"/>
            </w:pPr>
          </w:p>
        </w:tc>
      </w:tr>
      <w:tr w:rsidR="002F04BB" w:rsidRPr="002F04BB" w:rsidTr="002F04BB">
        <w:trPr>
          <w:trHeight w:val="300"/>
        </w:trPr>
        <w:tc>
          <w:tcPr>
            <w:tcW w:w="1080" w:type="dxa"/>
            <w:vMerge/>
            <w:vAlign w:val="bottom"/>
          </w:tcPr>
          <w:p w:rsidR="002F04BB" w:rsidRPr="002F04BB" w:rsidRDefault="002F04BB" w:rsidP="002F04BB"/>
        </w:tc>
        <w:tc>
          <w:tcPr>
            <w:tcW w:w="3566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r w:rsidRPr="002F04BB">
              <w:t>Hours of Flow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 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7 hours</w:t>
            </w:r>
          </w:p>
        </w:tc>
        <w:tc>
          <w:tcPr>
            <w:tcW w:w="1264" w:type="dxa"/>
          </w:tcPr>
          <w:p w:rsidR="002F04BB" w:rsidRPr="002F04BB" w:rsidRDefault="002F04BB" w:rsidP="00153F15">
            <w:pPr>
              <w:jc w:val="center"/>
            </w:pPr>
          </w:p>
        </w:tc>
        <w:tc>
          <w:tcPr>
            <w:tcW w:w="1264" w:type="dxa"/>
          </w:tcPr>
          <w:p w:rsidR="002F04BB" w:rsidRPr="002F04BB" w:rsidRDefault="002F04BB" w:rsidP="00153F15">
            <w:pPr>
              <w:jc w:val="center"/>
            </w:pPr>
          </w:p>
        </w:tc>
        <w:tc>
          <w:tcPr>
            <w:tcW w:w="1211" w:type="dxa"/>
          </w:tcPr>
          <w:p w:rsidR="002F04BB" w:rsidRPr="002F04BB" w:rsidRDefault="002F04BB" w:rsidP="00153F15">
            <w:pPr>
              <w:jc w:val="center"/>
            </w:pPr>
          </w:p>
        </w:tc>
        <w:tc>
          <w:tcPr>
            <w:tcW w:w="1264" w:type="dxa"/>
          </w:tcPr>
          <w:p w:rsidR="002F04BB" w:rsidRPr="002F04BB" w:rsidRDefault="002F04BB" w:rsidP="00153F15">
            <w:pPr>
              <w:jc w:val="center"/>
            </w:pPr>
          </w:p>
        </w:tc>
        <w:tc>
          <w:tcPr>
            <w:tcW w:w="1259" w:type="dxa"/>
          </w:tcPr>
          <w:p w:rsidR="002F04BB" w:rsidRPr="002F04BB" w:rsidRDefault="002F04BB" w:rsidP="00991D61">
            <w:pPr>
              <w:jc w:val="center"/>
            </w:pPr>
          </w:p>
        </w:tc>
      </w:tr>
      <w:tr w:rsidR="002F04BB" w:rsidRPr="002F04BB" w:rsidTr="002F04BB">
        <w:trPr>
          <w:trHeight w:val="300"/>
        </w:trPr>
        <w:tc>
          <w:tcPr>
            <w:tcW w:w="1080" w:type="dxa"/>
            <w:vMerge/>
            <w:vAlign w:val="bottom"/>
          </w:tcPr>
          <w:p w:rsidR="002F04BB" w:rsidRPr="002F04BB" w:rsidRDefault="002F04BB" w:rsidP="002F04BB"/>
        </w:tc>
        <w:tc>
          <w:tcPr>
            <w:tcW w:w="3566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r w:rsidRPr="002F04BB">
              <w:t>IT Bump Rights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 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  <w:rPr>
                <w:bCs/>
              </w:rPr>
            </w:pPr>
            <w:r w:rsidRPr="002F04BB">
              <w:rPr>
                <w:bCs/>
              </w:rPr>
              <w:t>no bump</w:t>
            </w:r>
          </w:p>
        </w:tc>
        <w:tc>
          <w:tcPr>
            <w:tcW w:w="1264" w:type="dxa"/>
          </w:tcPr>
          <w:p w:rsidR="002F04BB" w:rsidRPr="002F04BB" w:rsidRDefault="002F04BB" w:rsidP="00153F15">
            <w:pPr>
              <w:jc w:val="center"/>
              <w:rPr>
                <w:bCs/>
              </w:rPr>
            </w:pPr>
          </w:p>
        </w:tc>
        <w:tc>
          <w:tcPr>
            <w:tcW w:w="1264" w:type="dxa"/>
          </w:tcPr>
          <w:p w:rsidR="002F04BB" w:rsidRPr="002F04BB" w:rsidRDefault="002F04BB" w:rsidP="00153F15">
            <w:pPr>
              <w:jc w:val="center"/>
              <w:rPr>
                <w:bCs/>
              </w:rPr>
            </w:pPr>
          </w:p>
        </w:tc>
        <w:tc>
          <w:tcPr>
            <w:tcW w:w="1211" w:type="dxa"/>
          </w:tcPr>
          <w:p w:rsidR="002F04BB" w:rsidRPr="002F04BB" w:rsidRDefault="002F04BB" w:rsidP="00153F15">
            <w:pPr>
              <w:jc w:val="center"/>
              <w:rPr>
                <w:bCs/>
              </w:rPr>
            </w:pPr>
          </w:p>
        </w:tc>
        <w:tc>
          <w:tcPr>
            <w:tcW w:w="1264" w:type="dxa"/>
          </w:tcPr>
          <w:p w:rsidR="002F04BB" w:rsidRPr="002F04BB" w:rsidRDefault="002F04BB" w:rsidP="00153F15">
            <w:pPr>
              <w:jc w:val="center"/>
              <w:rPr>
                <w:bCs/>
              </w:rPr>
            </w:pPr>
          </w:p>
        </w:tc>
        <w:tc>
          <w:tcPr>
            <w:tcW w:w="1259" w:type="dxa"/>
          </w:tcPr>
          <w:p w:rsidR="002F04BB" w:rsidRPr="002F04BB" w:rsidRDefault="002F04BB" w:rsidP="00991D61">
            <w:pPr>
              <w:jc w:val="center"/>
              <w:rPr>
                <w:bCs/>
              </w:rPr>
            </w:pPr>
          </w:p>
        </w:tc>
      </w:tr>
      <w:tr w:rsidR="002F04BB" w:rsidRPr="002F04BB" w:rsidTr="002F04BB">
        <w:trPr>
          <w:trHeight w:val="315"/>
        </w:trPr>
        <w:tc>
          <w:tcPr>
            <w:tcW w:w="1080" w:type="dxa"/>
            <w:vMerge/>
            <w:vAlign w:val="bottom"/>
          </w:tcPr>
          <w:p w:rsidR="002F04BB" w:rsidRPr="002F04BB" w:rsidRDefault="002F04BB" w:rsidP="002F04BB"/>
        </w:tc>
        <w:tc>
          <w:tcPr>
            <w:tcW w:w="3566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r w:rsidRPr="002F04BB">
              <w:t>EPSQ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 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F04BB" w:rsidRPr="002F04BB" w:rsidRDefault="002F04BB" w:rsidP="00153F15">
            <w:pPr>
              <w:jc w:val="center"/>
            </w:pPr>
            <w:r w:rsidRPr="002F04BB">
              <w:t>71%</w:t>
            </w:r>
          </w:p>
        </w:tc>
        <w:tc>
          <w:tcPr>
            <w:tcW w:w="1264" w:type="dxa"/>
          </w:tcPr>
          <w:p w:rsidR="002F04BB" w:rsidRPr="002F04BB" w:rsidRDefault="002F04BB" w:rsidP="00153F15">
            <w:pPr>
              <w:jc w:val="center"/>
            </w:pPr>
          </w:p>
        </w:tc>
        <w:tc>
          <w:tcPr>
            <w:tcW w:w="1264" w:type="dxa"/>
          </w:tcPr>
          <w:p w:rsidR="002F04BB" w:rsidRPr="002F04BB" w:rsidRDefault="002F04BB" w:rsidP="00153F15">
            <w:pPr>
              <w:jc w:val="center"/>
            </w:pPr>
          </w:p>
        </w:tc>
        <w:tc>
          <w:tcPr>
            <w:tcW w:w="1211" w:type="dxa"/>
          </w:tcPr>
          <w:p w:rsidR="002F04BB" w:rsidRPr="002F04BB" w:rsidRDefault="002F04BB" w:rsidP="00153F15">
            <w:pPr>
              <w:jc w:val="center"/>
            </w:pPr>
          </w:p>
        </w:tc>
        <w:tc>
          <w:tcPr>
            <w:tcW w:w="1264" w:type="dxa"/>
          </w:tcPr>
          <w:p w:rsidR="002F04BB" w:rsidRPr="002F04BB" w:rsidRDefault="002F04BB" w:rsidP="00153F15">
            <w:pPr>
              <w:jc w:val="center"/>
            </w:pPr>
          </w:p>
        </w:tc>
        <w:tc>
          <w:tcPr>
            <w:tcW w:w="1259" w:type="dxa"/>
          </w:tcPr>
          <w:p w:rsidR="002F04BB" w:rsidRPr="002F04BB" w:rsidRDefault="002F04BB" w:rsidP="00991D61">
            <w:pPr>
              <w:jc w:val="center"/>
            </w:pPr>
          </w:p>
        </w:tc>
      </w:tr>
      <w:tr w:rsidR="002F04BB" w:rsidRPr="002F04BB" w:rsidTr="002F04BB">
        <w:trPr>
          <w:trHeight w:val="169"/>
        </w:trPr>
        <w:tc>
          <w:tcPr>
            <w:tcW w:w="1080" w:type="dxa"/>
            <w:vMerge/>
            <w:vAlign w:val="bottom"/>
          </w:tcPr>
          <w:p w:rsidR="002F04BB" w:rsidRPr="002F04BB" w:rsidRDefault="002F04BB" w:rsidP="002F04BB"/>
        </w:tc>
        <w:tc>
          <w:tcPr>
            <w:tcW w:w="3566" w:type="dxa"/>
            <w:shd w:val="clear" w:color="auto" w:fill="auto"/>
            <w:noWrap/>
            <w:vAlign w:val="bottom"/>
          </w:tcPr>
          <w:p w:rsidR="002F04BB" w:rsidRPr="002F04BB" w:rsidRDefault="002F04BB" w:rsidP="00153F15">
            <w:r w:rsidRPr="002F04BB">
              <w:t>Process Time 3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2F04BB" w:rsidRPr="002F04BB" w:rsidRDefault="002F04BB" w:rsidP="00153F15">
            <w:pPr>
              <w:jc w:val="center"/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2F04BB" w:rsidRPr="002F04BB" w:rsidRDefault="002F04BB" w:rsidP="00153F15">
            <w:pPr>
              <w:jc w:val="center"/>
            </w:pPr>
            <w:r w:rsidRPr="002F04BB">
              <w:t>2 hours</w:t>
            </w:r>
          </w:p>
        </w:tc>
        <w:tc>
          <w:tcPr>
            <w:tcW w:w="1264" w:type="dxa"/>
          </w:tcPr>
          <w:p w:rsidR="002F04BB" w:rsidRPr="002F04BB" w:rsidRDefault="002F04BB" w:rsidP="00153F15">
            <w:pPr>
              <w:jc w:val="center"/>
            </w:pPr>
          </w:p>
        </w:tc>
        <w:tc>
          <w:tcPr>
            <w:tcW w:w="1264" w:type="dxa"/>
          </w:tcPr>
          <w:p w:rsidR="002F04BB" w:rsidRPr="002F04BB" w:rsidRDefault="002F04BB" w:rsidP="00153F15">
            <w:pPr>
              <w:jc w:val="center"/>
            </w:pPr>
          </w:p>
        </w:tc>
        <w:tc>
          <w:tcPr>
            <w:tcW w:w="1211" w:type="dxa"/>
          </w:tcPr>
          <w:p w:rsidR="002F04BB" w:rsidRPr="002F04BB" w:rsidRDefault="002F04BB" w:rsidP="00153F15">
            <w:pPr>
              <w:jc w:val="center"/>
            </w:pPr>
          </w:p>
        </w:tc>
        <w:tc>
          <w:tcPr>
            <w:tcW w:w="1264" w:type="dxa"/>
          </w:tcPr>
          <w:p w:rsidR="002F04BB" w:rsidRPr="002F04BB" w:rsidRDefault="002F04BB" w:rsidP="00153F15">
            <w:pPr>
              <w:jc w:val="center"/>
            </w:pPr>
          </w:p>
        </w:tc>
        <w:tc>
          <w:tcPr>
            <w:tcW w:w="1259" w:type="dxa"/>
          </w:tcPr>
          <w:p w:rsidR="002F04BB" w:rsidRPr="002F04BB" w:rsidRDefault="002F04BB" w:rsidP="00991D61">
            <w:pPr>
              <w:jc w:val="center"/>
            </w:pPr>
          </w:p>
        </w:tc>
      </w:tr>
      <w:tr w:rsidR="002F04BB" w:rsidRPr="002F04BB" w:rsidTr="00F61799">
        <w:trPr>
          <w:trHeight w:val="494"/>
        </w:trPr>
        <w:tc>
          <w:tcPr>
            <w:tcW w:w="4646" w:type="dxa"/>
            <w:gridSpan w:val="2"/>
            <w:vAlign w:val="bottom"/>
          </w:tcPr>
          <w:p w:rsidR="002F04BB" w:rsidRPr="002F04BB" w:rsidRDefault="002F04BB" w:rsidP="00153F15">
            <w:r w:rsidRPr="002F04BB">
              <w:t>Nomination Span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2F04BB" w:rsidRPr="002F04BB" w:rsidRDefault="002F04BB" w:rsidP="00153F15">
            <w:pPr>
              <w:jc w:val="center"/>
              <w:rPr>
                <w:sz w:val="21"/>
                <w:szCs w:val="21"/>
              </w:rPr>
            </w:pPr>
            <w:r w:rsidRPr="002F04BB">
              <w:rPr>
                <w:sz w:val="21"/>
                <w:szCs w:val="21"/>
              </w:rPr>
              <w:t>8 hours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2F04BB" w:rsidRPr="002F04BB" w:rsidRDefault="002F04BB" w:rsidP="00153F15">
            <w:pPr>
              <w:jc w:val="center"/>
              <w:rPr>
                <w:sz w:val="21"/>
                <w:szCs w:val="21"/>
              </w:rPr>
            </w:pPr>
            <w:r w:rsidRPr="002F04BB">
              <w:rPr>
                <w:sz w:val="21"/>
                <w:szCs w:val="21"/>
              </w:rPr>
              <w:t>11 hours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9.0 hours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9.0 hours</w:t>
            </w:r>
          </w:p>
        </w:tc>
        <w:tc>
          <w:tcPr>
            <w:tcW w:w="1211" w:type="dxa"/>
            <w:vAlign w:val="bottom"/>
          </w:tcPr>
          <w:p w:rsidR="002F04BB" w:rsidRPr="002F04BB" w:rsidRDefault="002F04BB" w:rsidP="003079B7">
            <w:pPr>
              <w:jc w:val="center"/>
            </w:pPr>
            <w:r w:rsidRPr="002F04BB">
              <w:t>9.0 hours</w:t>
            </w:r>
          </w:p>
        </w:tc>
        <w:tc>
          <w:tcPr>
            <w:tcW w:w="1264" w:type="dxa"/>
            <w:vAlign w:val="bottom"/>
          </w:tcPr>
          <w:p w:rsidR="002F04BB" w:rsidRPr="002F04BB" w:rsidRDefault="002F04BB" w:rsidP="003079B7">
            <w:pPr>
              <w:jc w:val="center"/>
            </w:pPr>
            <w:r w:rsidRPr="002F04BB">
              <w:t>9.0 hours</w:t>
            </w:r>
          </w:p>
        </w:tc>
        <w:tc>
          <w:tcPr>
            <w:tcW w:w="1259" w:type="dxa"/>
            <w:vAlign w:val="bottom"/>
          </w:tcPr>
          <w:p w:rsidR="002F04BB" w:rsidRPr="002F04BB" w:rsidRDefault="002F04BB" w:rsidP="00991D61">
            <w:pPr>
              <w:jc w:val="center"/>
            </w:pPr>
            <w:r w:rsidRPr="002F04BB">
              <w:t>9.0 hours</w:t>
            </w:r>
          </w:p>
        </w:tc>
      </w:tr>
    </w:tbl>
    <w:p w:rsidR="00A7035D" w:rsidRPr="002F04BB" w:rsidRDefault="00A7035D" w:rsidP="00153F15">
      <w:pPr>
        <w:spacing w:before="120"/>
      </w:pPr>
    </w:p>
    <w:p w:rsidR="00A7035D" w:rsidRPr="002F04BB" w:rsidRDefault="00A7035D" w:rsidP="00153F15">
      <w:r w:rsidRPr="002F04BB">
        <w:t>NOTES:</w:t>
      </w:r>
    </w:p>
    <w:p w:rsidR="00991D61" w:rsidRPr="002F04BB" w:rsidRDefault="00991D61" w:rsidP="00C56B2E">
      <w:pPr>
        <w:pStyle w:val="ListParagraph"/>
        <w:numPr>
          <w:ilvl w:val="0"/>
          <w:numId w:val="29"/>
        </w:numPr>
        <w:spacing w:before="120"/>
        <w:contextualSpacing w:val="0"/>
      </w:pPr>
      <w:r w:rsidRPr="002F04BB">
        <w:t>Reaction Time</w:t>
      </w:r>
      <w:r w:rsidR="00C56B2E" w:rsidRPr="002F04BB">
        <w:t xml:space="preserve"> </w:t>
      </w:r>
      <w:r w:rsidRPr="002F04BB">
        <w:t xml:space="preserve">1 = Schedule issue to next same day nom deadline </w:t>
      </w:r>
    </w:p>
    <w:p w:rsidR="00991D61" w:rsidRPr="002F04BB" w:rsidRDefault="00991D61" w:rsidP="00C56B2E">
      <w:pPr>
        <w:pStyle w:val="ListParagraph"/>
        <w:numPr>
          <w:ilvl w:val="0"/>
          <w:numId w:val="29"/>
        </w:numPr>
        <w:spacing w:before="120"/>
        <w:contextualSpacing w:val="0"/>
      </w:pPr>
      <w:r w:rsidRPr="002F04BB">
        <w:t>Reaction Time</w:t>
      </w:r>
      <w:r w:rsidR="00C56B2E" w:rsidRPr="002F04BB">
        <w:t xml:space="preserve"> </w:t>
      </w:r>
      <w:r w:rsidRPr="002F04BB">
        <w:t xml:space="preserve">2 = Schedule issue to next possible cycle deadline </w:t>
      </w:r>
    </w:p>
    <w:p w:rsidR="00991D61" w:rsidRPr="002F04BB" w:rsidRDefault="00991D61" w:rsidP="00C56B2E">
      <w:pPr>
        <w:pStyle w:val="ListParagraph"/>
        <w:numPr>
          <w:ilvl w:val="0"/>
          <w:numId w:val="29"/>
        </w:numPr>
        <w:spacing w:before="120"/>
        <w:contextualSpacing w:val="0"/>
      </w:pPr>
      <w:r w:rsidRPr="002F04BB">
        <w:t>Process Time 3 = Nomination Deadline to Schedule issue</w:t>
      </w:r>
    </w:p>
    <w:p w:rsidR="00991D61" w:rsidRPr="002F04BB" w:rsidRDefault="00991D61" w:rsidP="00C56B2E">
      <w:pPr>
        <w:pStyle w:val="ListParagraph"/>
        <w:numPr>
          <w:ilvl w:val="0"/>
          <w:numId w:val="29"/>
        </w:numPr>
        <w:spacing w:before="120"/>
        <w:contextualSpacing w:val="0"/>
      </w:pPr>
      <w:r w:rsidRPr="002F04BB">
        <w:t>Nomination Span 4= # of hours between the first and last nomination deadline in a day</w:t>
      </w:r>
    </w:p>
    <w:p w:rsidR="00066516" w:rsidRPr="002F04BB" w:rsidRDefault="00991D61" w:rsidP="00C56B2E">
      <w:pPr>
        <w:pStyle w:val="ListParagraph"/>
        <w:numPr>
          <w:ilvl w:val="0"/>
          <w:numId w:val="29"/>
        </w:numPr>
        <w:spacing w:before="120"/>
        <w:contextualSpacing w:val="0"/>
      </w:pPr>
      <w:r w:rsidRPr="002F04BB">
        <w:t>Reaction Time</w:t>
      </w:r>
      <w:r w:rsidR="00C56B2E" w:rsidRPr="002F04BB">
        <w:t xml:space="preserve"> 5 </w:t>
      </w:r>
      <w:r w:rsidRPr="002F04BB">
        <w:t>=  ID1 Schedule Issued is same as Timely Nom Deadline</w:t>
      </w:r>
    </w:p>
    <w:p w:rsidR="00C56B2E" w:rsidRPr="002F04BB" w:rsidRDefault="00C56B2E" w:rsidP="00C56B2E">
      <w:pPr>
        <w:pStyle w:val="ListParagraph"/>
        <w:numPr>
          <w:ilvl w:val="0"/>
          <w:numId w:val="29"/>
        </w:numPr>
        <w:spacing w:before="120"/>
        <w:contextualSpacing w:val="0"/>
        <w:sectPr w:rsidR="00C56B2E" w:rsidRPr="002F04BB" w:rsidSect="006312E0">
          <w:headerReference w:type="default" r:id="rId11"/>
          <w:pgSz w:w="15840" w:h="12240" w:orient="landscape"/>
          <w:pgMar w:top="1440" w:right="720" w:bottom="1440" w:left="720" w:header="720" w:footer="720" w:gutter="0"/>
          <w:cols w:space="720"/>
          <w:docGrid w:linePitch="360"/>
        </w:sectPr>
      </w:pPr>
      <w:r w:rsidRPr="002F04BB">
        <w:t>Reaction Time 6 = NOPR ID3 Schedule Issued is same as Timely Nom Deadline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14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892"/>
      </w:tblGrid>
      <w:tr w:rsidR="00357774" w:rsidRPr="00357774" w:rsidTr="00357774">
        <w:trPr>
          <w:trHeight w:val="315"/>
        </w:trPr>
        <w:tc>
          <w:tcPr>
            <w:tcW w:w="15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lastRenderedPageBreak/>
              <w:t>1.  Elimination of the 6am CCT Gas Day Timeline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357774" w:rsidRPr="00357774" w:rsidTr="00357774">
        <w:trPr>
          <w:trHeight w:val="315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WEQ</w:t>
            </w:r>
          </w:p>
        </w:tc>
        <w:tc>
          <w:tcPr>
            <w:tcW w:w="187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WGQ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Total</w:t>
            </w:r>
          </w:p>
        </w:tc>
      </w:tr>
      <w:tr w:rsidR="00357774" w:rsidRPr="00357774" w:rsidTr="00357774">
        <w:trPr>
          <w:trHeight w:val="31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Trans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Gen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Mkt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Dist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EU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IGO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Svc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Prod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P/L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LDC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EU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Svc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 </w:t>
            </w:r>
          </w:p>
        </w:tc>
      </w:tr>
      <w:tr w:rsidR="00357774" w:rsidRPr="00357774" w:rsidTr="004474D6">
        <w:trPr>
          <w:trHeight w:val="31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4:00 AM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62.50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76.32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64.71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52.94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66.67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74.73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31.37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18.87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61.11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22.73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46.82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121.55</w:t>
            </w:r>
          </w:p>
        </w:tc>
      </w:tr>
      <w:tr w:rsidR="00357774" w:rsidRPr="00357774" w:rsidTr="004474D6">
        <w:trPr>
          <w:trHeight w:val="31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6:00 AM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15.38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27.78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5.88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22.22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14.29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33.33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20.56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63.64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56.86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5.45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28.57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23.81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35.67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56.23</w:t>
            </w:r>
          </w:p>
        </w:tc>
      </w:tr>
      <w:tr w:rsidR="00357774" w:rsidRPr="00357774" w:rsidTr="004474D6">
        <w:trPr>
          <w:trHeight w:val="31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7:00 AM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37.50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23.08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33.33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41.18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55.56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14.29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33.33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34.04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72.73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69.09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25.45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42.86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52.03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86.07</w:t>
            </w:r>
          </w:p>
        </w:tc>
      </w:tr>
      <w:tr w:rsidR="00357774" w:rsidRPr="00357774" w:rsidTr="004474D6">
        <w:trPr>
          <w:trHeight w:val="31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9:00 AM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25.64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33.33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66.67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14.29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66.67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40.23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92.31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87.27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52.78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82.61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82.99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123.22</w:t>
            </w:r>
          </w:p>
        </w:tc>
      </w:tr>
      <w:tr w:rsidR="00357774" w:rsidRPr="00357774" w:rsidTr="00357774">
        <w:trPr>
          <w:trHeight w:val="30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357774" w:rsidRPr="00357774" w:rsidTr="00357774">
        <w:trPr>
          <w:trHeight w:val="315"/>
        </w:trPr>
        <w:tc>
          <w:tcPr>
            <w:tcW w:w="15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2.  Elimination of the 7am CCT Gas Day Timeline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357774" w:rsidRPr="00357774" w:rsidTr="00357774">
        <w:trPr>
          <w:trHeight w:val="315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WEQ</w:t>
            </w:r>
          </w:p>
        </w:tc>
        <w:tc>
          <w:tcPr>
            <w:tcW w:w="187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WGQ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Total</w:t>
            </w:r>
          </w:p>
        </w:tc>
      </w:tr>
      <w:tr w:rsidR="00357774" w:rsidRPr="00357774" w:rsidTr="00357774">
        <w:trPr>
          <w:trHeight w:val="31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Trans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Gen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Mkt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Dist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EU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IGO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Svc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Prod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P/L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LDC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EU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Svc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 </w:t>
            </w:r>
          </w:p>
        </w:tc>
      </w:tr>
      <w:tr w:rsidR="00357774" w:rsidRPr="00357774" w:rsidTr="004474D6">
        <w:trPr>
          <w:trHeight w:val="31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4:00 AM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62.50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77.78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64.71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52.94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62.50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74.35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18.87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61.54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29.17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45.91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120.26</w:t>
            </w:r>
          </w:p>
        </w:tc>
      </w:tr>
      <w:tr w:rsidR="00357774" w:rsidRPr="00357774" w:rsidTr="004474D6">
        <w:trPr>
          <w:trHeight w:val="31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7:00 AM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37.50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21.62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33.33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41.18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62.50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14.29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33.63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54.55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84.75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21.82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49.42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83.05</w:t>
            </w:r>
          </w:p>
        </w:tc>
      </w:tr>
      <w:tr w:rsidR="00357774" w:rsidRPr="00357774" w:rsidTr="004474D6">
        <w:trPr>
          <w:trHeight w:val="31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9:00 AM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31.25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24.32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35.29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62.50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14.29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38.24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92.31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87.27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48.72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80.77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81.81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120.05</w:t>
            </w:r>
          </w:p>
        </w:tc>
      </w:tr>
      <w:tr w:rsidR="00357774" w:rsidRPr="00357774" w:rsidTr="00357774">
        <w:trPr>
          <w:trHeight w:val="30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357774" w:rsidRPr="00357774" w:rsidTr="00357774">
        <w:trPr>
          <w:trHeight w:val="315"/>
        </w:trPr>
        <w:tc>
          <w:tcPr>
            <w:tcW w:w="15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3.  Elimination of the 4am CCT Gas Day Timeline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357774" w:rsidRPr="00357774" w:rsidTr="00357774">
        <w:trPr>
          <w:trHeight w:val="315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WEQ</w:t>
            </w:r>
          </w:p>
        </w:tc>
        <w:tc>
          <w:tcPr>
            <w:tcW w:w="187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WGQ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Total</w:t>
            </w:r>
          </w:p>
        </w:tc>
      </w:tr>
      <w:tr w:rsidR="00357774" w:rsidRPr="00357774" w:rsidTr="00357774">
        <w:trPr>
          <w:trHeight w:val="31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Trans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Gen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Mkt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Dist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EU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IGO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Svc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Prod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P/L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LDC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EU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Svc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 </w:t>
            </w:r>
          </w:p>
        </w:tc>
      </w:tr>
      <w:tr w:rsidR="00357774" w:rsidRPr="00357774" w:rsidTr="00357774">
        <w:trPr>
          <w:trHeight w:val="315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b/>
                <w:i/>
                <w:color w:val="000000"/>
                <w:sz w:val="18"/>
                <w:szCs w:val="18"/>
              </w:rPr>
            </w:pPr>
            <w:r w:rsidRPr="00357774">
              <w:rPr>
                <w:b/>
                <w:i/>
                <w:color w:val="000000"/>
                <w:sz w:val="18"/>
                <w:szCs w:val="18"/>
              </w:rPr>
              <w:t>Can You Support?</w:t>
            </w:r>
          </w:p>
        </w:tc>
      </w:tr>
      <w:tr w:rsidR="00357774" w:rsidRPr="00357774" w:rsidTr="004474D6">
        <w:trPr>
          <w:trHeight w:val="31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4:00 AM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66.67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78.38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64.71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53.33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66.67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75.68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78.57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47.17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18.87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63.89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33.33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48.37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124.05</w:t>
            </w:r>
          </w:p>
        </w:tc>
      </w:tr>
      <w:tr w:rsidR="00357774" w:rsidRPr="00357774" w:rsidTr="004474D6">
        <w:trPr>
          <w:trHeight w:val="31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9:00 AM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33.33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27.03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52.94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57.14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66.67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14.29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66.67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45.44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87.04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59.46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88.46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86.99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132.43</w:t>
            </w:r>
          </w:p>
        </w:tc>
      </w:tr>
      <w:tr w:rsidR="00357774" w:rsidRPr="00357774" w:rsidTr="00357774">
        <w:trPr>
          <w:trHeight w:val="315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b/>
                <w:i/>
                <w:color w:val="000000"/>
                <w:sz w:val="18"/>
                <w:szCs w:val="18"/>
              </w:rPr>
            </w:pPr>
            <w:r w:rsidRPr="00357774">
              <w:rPr>
                <w:b/>
                <w:i/>
                <w:color w:val="000000"/>
                <w:sz w:val="18"/>
                <w:szCs w:val="18"/>
              </w:rPr>
              <w:t>Do You Support?</w:t>
            </w:r>
          </w:p>
        </w:tc>
      </w:tr>
      <w:tr w:rsidR="00357774" w:rsidRPr="00357774" w:rsidTr="004474D6">
        <w:trPr>
          <w:trHeight w:val="31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4:00 AM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70.27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53.33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46.67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68.61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33.33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12.96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52.78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12.50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26.31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94.92</w:t>
            </w:r>
          </w:p>
        </w:tc>
      </w:tr>
      <w:tr w:rsidR="00357774" w:rsidRPr="00357774" w:rsidTr="004474D6">
        <w:trPr>
          <w:trHeight w:val="31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9:00 AM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26.67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24.32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35.29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55.56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14.29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66.67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38.97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84.62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87.27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51.35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88.46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82.34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121.31</w:t>
            </w:r>
          </w:p>
        </w:tc>
      </w:tr>
      <w:tr w:rsidR="00357774" w:rsidRPr="00357774" w:rsidTr="00357774">
        <w:trPr>
          <w:trHeight w:val="30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357774" w:rsidRPr="00357774" w:rsidTr="00357774">
        <w:trPr>
          <w:trHeight w:val="315"/>
        </w:trPr>
        <w:tc>
          <w:tcPr>
            <w:tcW w:w="9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4.  9 am CCT Gas Day Timeline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357774" w:rsidRPr="00357774" w:rsidTr="00357774">
        <w:trPr>
          <w:trHeight w:val="315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WEQ</w:t>
            </w:r>
          </w:p>
        </w:tc>
        <w:tc>
          <w:tcPr>
            <w:tcW w:w="187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WGQ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Total</w:t>
            </w:r>
          </w:p>
        </w:tc>
      </w:tr>
      <w:tr w:rsidR="00357774" w:rsidRPr="00357774" w:rsidTr="00357774">
        <w:trPr>
          <w:trHeight w:val="31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Trans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Gen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Mkt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Dist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EU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IGO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Svc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Prod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P/L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LDC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EU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Svc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 </w:t>
            </w:r>
          </w:p>
        </w:tc>
      </w:tr>
      <w:tr w:rsidR="00357774" w:rsidRPr="00357774" w:rsidTr="00357774">
        <w:trPr>
          <w:trHeight w:val="315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b/>
                <w:i/>
                <w:color w:val="000000"/>
                <w:sz w:val="18"/>
                <w:szCs w:val="18"/>
              </w:rPr>
            </w:pPr>
            <w:r w:rsidRPr="00357774">
              <w:rPr>
                <w:b/>
                <w:i/>
                <w:color w:val="000000"/>
                <w:sz w:val="18"/>
                <w:szCs w:val="18"/>
              </w:rPr>
              <w:t>Can You Support?</w:t>
            </w:r>
          </w:p>
        </w:tc>
      </w:tr>
      <w:tr w:rsidR="00357774" w:rsidRPr="00357774" w:rsidTr="004474D6">
        <w:trPr>
          <w:trHeight w:val="31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33.33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32.35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43.75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56.25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62.50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14.29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66.67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44.16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90.91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90.74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59.46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85.82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</w:tr>
      <w:tr w:rsidR="00357774" w:rsidRPr="00357774" w:rsidTr="00357774">
        <w:trPr>
          <w:trHeight w:val="315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b/>
                <w:i/>
                <w:color w:val="000000"/>
                <w:sz w:val="18"/>
                <w:szCs w:val="18"/>
              </w:rPr>
            </w:pPr>
            <w:r w:rsidRPr="00357774">
              <w:rPr>
                <w:b/>
                <w:i/>
                <w:color w:val="000000"/>
                <w:sz w:val="18"/>
                <w:szCs w:val="18"/>
              </w:rPr>
              <w:t>Do You Support?</w:t>
            </w:r>
          </w:p>
        </w:tc>
      </w:tr>
      <w:tr w:rsidR="00357774" w:rsidRPr="00357774" w:rsidTr="004474D6">
        <w:trPr>
          <w:trHeight w:val="31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26.67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26.47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35.29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47.06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62.50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14.29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66.67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39.85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80.00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85.45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54.05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83.33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80.57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</w:tr>
      <w:tr w:rsidR="00357774" w:rsidRPr="00357774" w:rsidTr="00357774">
        <w:trPr>
          <w:trHeight w:val="30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357774" w:rsidRPr="00357774" w:rsidTr="00357774">
        <w:trPr>
          <w:trHeight w:val="315"/>
        </w:trPr>
        <w:tc>
          <w:tcPr>
            <w:tcW w:w="9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5.  No Gas Day Start Time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357774" w:rsidRPr="00357774" w:rsidTr="00357774">
        <w:trPr>
          <w:trHeight w:val="315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WEQ</w:t>
            </w:r>
          </w:p>
        </w:tc>
        <w:tc>
          <w:tcPr>
            <w:tcW w:w="187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WGQ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Total</w:t>
            </w:r>
          </w:p>
        </w:tc>
      </w:tr>
      <w:tr w:rsidR="00357774" w:rsidRPr="00357774" w:rsidTr="00357774">
        <w:trPr>
          <w:trHeight w:val="31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Trans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Gen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Mkt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Dist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EU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IGO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Svc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Prod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P/L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LDC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EU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Svc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 </w:t>
            </w:r>
          </w:p>
        </w:tc>
      </w:tr>
      <w:tr w:rsidR="00357774" w:rsidRPr="00357774" w:rsidTr="00357774">
        <w:trPr>
          <w:trHeight w:val="315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b/>
                <w:i/>
                <w:color w:val="000000"/>
                <w:sz w:val="18"/>
                <w:szCs w:val="18"/>
              </w:rPr>
            </w:pPr>
            <w:r w:rsidRPr="00357774">
              <w:rPr>
                <w:b/>
                <w:i/>
                <w:color w:val="000000"/>
                <w:sz w:val="18"/>
                <w:szCs w:val="18"/>
              </w:rPr>
              <w:t>Can You Support?</w:t>
            </w:r>
          </w:p>
        </w:tc>
      </w:tr>
      <w:tr w:rsidR="00357774" w:rsidRPr="00357774" w:rsidTr="00357774">
        <w:trPr>
          <w:trHeight w:val="31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35.29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38.89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61.11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71.43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66.67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49.77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76.92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77.78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62.16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91.67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81.71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</w:tr>
      <w:tr w:rsidR="00357774" w:rsidRPr="00357774" w:rsidTr="00357774">
        <w:trPr>
          <w:trHeight w:val="315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rPr>
                <w:b/>
                <w:i/>
                <w:color w:val="000000"/>
                <w:sz w:val="18"/>
                <w:szCs w:val="18"/>
              </w:rPr>
            </w:pPr>
            <w:r w:rsidRPr="00357774">
              <w:rPr>
                <w:b/>
                <w:i/>
                <w:color w:val="000000"/>
                <w:sz w:val="18"/>
                <w:szCs w:val="18"/>
              </w:rPr>
              <w:t>Do You Support?</w:t>
            </w:r>
          </w:p>
        </w:tc>
      </w:tr>
      <w:tr w:rsidR="00357774" w:rsidRPr="00357774" w:rsidTr="00357774">
        <w:trPr>
          <w:trHeight w:val="31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29.41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38.89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47.06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73.33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62.50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66.67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45.41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70.00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98.00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76.00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59.46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color w:val="000000"/>
                <w:sz w:val="18"/>
                <w:szCs w:val="18"/>
              </w:rPr>
            </w:pPr>
            <w:r w:rsidRPr="00357774">
              <w:rPr>
                <w:color w:val="000000"/>
                <w:sz w:val="18"/>
                <w:szCs w:val="18"/>
              </w:rPr>
              <w:t>86.36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57774">
              <w:rPr>
                <w:b/>
                <w:color w:val="000000"/>
                <w:sz w:val="18"/>
                <w:szCs w:val="18"/>
              </w:rPr>
              <w:t>77.96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774" w:rsidRPr="00357774" w:rsidRDefault="00357774" w:rsidP="00357774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</w:tr>
      <w:tr w:rsidR="00357774" w:rsidRPr="00357774" w:rsidTr="00357774">
        <w:trPr>
          <w:trHeight w:val="30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74" w:rsidRPr="00357774" w:rsidRDefault="00357774" w:rsidP="00357774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724128" w:rsidRPr="00357774" w:rsidRDefault="00724128" w:rsidP="00357774">
      <w:pPr>
        <w:spacing w:before="120"/>
        <w:rPr>
          <w:sz w:val="18"/>
          <w:szCs w:val="18"/>
        </w:rPr>
      </w:pPr>
    </w:p>
    <w:sectPr w:rsidR="00724128" w:rsidRPr="00357774" w:rsidSect="006312E0">
      <w:headerReference w:type="default" r:id="rId12"/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038" w:rsidRDefault="00857038">
      <w:r>
        <w:separator/>
      </w:r>
    </w:p>
  </w:endnote>
  <w:endnote w:type="continuationSeparator" w:id="0">
    <w:p w:rsidR="00857038" w:rsidRDefault="0085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4D6" w:rsidRDefault="004474D6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>NAESB GEH Forum Comparison– FERC  Proposal and NAESB Existing Standards</w:t>
    </w:r>
  </w:p>
  <w:p w:rsidR="004474D6" w:rsidRDefault="004474D6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8D6469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038" w:rsidRDefault="00857038">
      <w:r>
        <w:separator/>
      </w:r>
    </w:p>
  </w:footnote>
  <w:footnote w:type="continuationSeparator" w:id="0">
    <w:p w:rsidR="00857038" w:rsidRDefault="00857038">
      <w:r>
        <w:continuationSeparator/>
      </w:r>
    </w:p>
  </w:footnote>
  <w:footnote w:id="1">
    <w:p w:rsidR="004474D6" w:rsidRDefault="004474D6">
      <w:pPr>
        <w:pStyle w:val="FootnoteText"/>
      </w:pPr>
      <w:r>
        <w:rPr>
          <w:rStyle w:val="FootnoteReference"/>
        </w:rPr>
        <w:footnoteRef/>
      </w:r>
      <w:r>
        <w:t xml:space="preserve"> The WGQ Annual Plan can be found at </w:t>
      </w:r>
      <w:hyperlink r:id="rId1" w:history="1">
        <w:r w:rsidRPr="00B73536">
          <w:rPr>
            <w:rStyle w:val="Hyperlink"/>
          </w:rPr>
          <w:t>http://www.naesb.org/pdf4/wgq_2014_annual_plan.docx</w:t>
        </w:r>
      </w:hyperlink>
    </w:p>
  </w:footnote>
  <w:footnote w:id="2">
    <w:p w:rsidR="004474D6" w:rsidRDefault="004474D6">
      <w:pPr>
        <w:pStyle w:val="FootnoteText"/>
      </w:pPr>
      <w:r>
        <w:rPr>
          <w:rStyle w:val="FootnoteReference"/>
        </w:rPr>
        <w:footnoteRef/>
      </w:r>
      <w:r>
        <w:t xml:space="preserve"> The FERC NOPR can be found  here </w:t>
      </w:r>
      <w:hyperlink r:id="rId2" w:history="1">
        <w:r w:rsidRPr="005E4E73">
          <w:rPr>
            <w:rStyle w:val="Hyperlink"/>
            <w:sz w:val="18"/>
            <w:szCs w:val="18"/>
          </w:rPr>
          <w:t>http://www.ferc.gov/whats-new/comm-meet/2014/032014/M-1.pdf</w:t>
        </w:r>
      </w:hyperlink>
      <w:r>
        <w:t xml:space="preserve">,  and the excerpts here </w:t>
      </w:r>
      <w:hyperlink r:id="rId3" w:history="1">
        <w:r w:rsidRPr="00B36B7E">
          <w:rPr>
            <w:rStyle w:val="Hyperlink"/>
            <w:sz w:val="18"/>
            <w:szCs w:val="18"/>
          </w:rPr>
          <w:t>http://www.naesb.org/pdf4/excerpts_ferc_nopr_rm14_2_000.docx</w:t>
        </w:r>
      </w:hyperlink>
      <w:r>
        <w:t>, along with an analys</w:t>
      </w:r>
      <w:r w:rsidR="00B61A45">
        <w:t xml:space="preserve">is of the FERC objectives here </w:t>
      </w:r>
      <w:hyperlink r:id="rId4" w:history="1">
        <w:r>
          <w:rPr>
            <w:rStyle w:val="Hyperlink"/>
          </w:rPr>
          <w:t>http://www.naesb.org/misc/geh_ferc_nopr_excerpts_032514.docx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4D6" w:rsidRDefault="004474D6" w:rsidP="00620E06">
    <w:pPr>
      <w:pStyle w:val="Header"/>
      <w:tabs>
        <w:tab w:val="left" w:pos="1080"/>
      </w:tabs>
      <w:spacing w:before="120"/>
      <w:ind w:left="2160"/>
      <w:jc w:val="right"/>
      <w:rPr>
        <w:b/>
        <w:spacing w:val="20"/>
        <w:sz w:val="32"/>
        <w:szCs w:val="3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99FD570" wp14:editId="33CC131D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511300" cy="123825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511300" cy="1238250"/>
                        <a:chOff x="1161" y="1804"/>
                        <a:chExt cx="7590" cy="5040"/>
                      </a:xfrm>
                    </wpg:grpSpPr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4D6" w:rsidRDefault="004474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6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left:0;text-align:left;margin-left:1in;margin-top:18pt;width:119pt;height:97.5pt;flip:x;z-index:-251655168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">
              <v:rect id="Rectangle 5" o:spid="_x0000_s1027" style="position:absolute;left:8440;top:1838;width:260;height:49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FVlcQA&#10;AADaAAAADwAAAGRycy9kb3ducmV2LnhtbESPQWvCQBSE74X+h+UVequbWlIkuopI2tqDiiYXb4/s&#10;MwnNvg3ZbRL/fVcoeBxm5htmsRpNI3rqXG1ZweskAkFcWF1zqSDPPl5mIJxH1thYJgVXcrBaPj4s&#10;MNF24CP1J1+KAGGXoILK+zaR0hUVGXQT2xIH72I7gz7IrpS6wyHATSOnUfQuDdYcFipsaVNR8XP6&#10;NQrWpswP6TnefWeYZ5/7/A3T/ZdSz0/jeg7C0+jv4f/2ViuI4XYl3A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BVZXEAAAA2gAAAA8AAAAAAAAAAAAAAAAAmAIAAGRycy9k&#10;b3ducmV2LnhtbFBLBQYAAAAABAAEAPUAAACJAwAAAAA=&#10;" filled="f" stroked="f">
                <v:textbox inset="0,0,0,0">
                  <w:txbxContent>
                    <w:p w:rsidR="004474D6" w:rsidRDefault="004474D6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1161;top:1804;width:7590;height:5040;flip:x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9o73AAAAA2gAAAA8AAABkcnMvZG93bnJldi54bWxEj0GLwjAUhO8L/ofwBC9FUz2UpRpFBMGL&#10;B7ui10fzbKvNS2ii1n9vhAWPw8x8wyxWvWnFgzrfWFYwnaQgiEurG64UHP+2418QPiBrbC2Tghd5&#10;WC0HPwvMtX3ygR5FqESEsM9RQR2Cy6X0ZU0G/cQ64uhdbGcwRNlVUnf4jHDTylmaZtJgw3GhRkeb&#10;mspbcTcKNuTScO73RZLsykt1zU7J2p2UGg379RxEoD58w//tnVaQwedKvAFy+Q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L2jvcAAAADaAAAADwAAAAAAAAAAAAAAAACfAgAA&#10;ZHJzL2Rvd25yZXYueG1sUEsFBgAAAAAEAAQA9wAAAIwD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b/>
        <w:spacing w:val="20"/>
        <w:sz w:val="32"/>
        <w:szCs w:val="32"/>
      </w:rPr>
      <w:t>North American Energy Standards Board</w:t>
    </w:r>
  </w:p>
  <w:p w:rsidR="004474D6" w:rsidRDefault="004474D6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Travis, Suite 1675, Houston, Texas 77002</w:t>
    </w:r>
  </w:p>
  <w:p w:rsidR="004474D6" w:rsidRDefault="004474D6">
    <w:pPr>
      <w:pStyle w:val="Header"/>
      <w:ind w:left="1800"/>
      <w:jc w:val="right"/>
      <w:rPr>
        <w:lang w:val="fr-FR"/>
      </w:rPr>
    </w:pPr>
    <w:r>
      <w:rPr>
        <w:lang w:val="fr-FR"/>
      </w:rPr>
      <w:t>Phone:  (713) 356-0060, Fax:  (713) 356-0067, E-mail: naesb@naesb.org</w:t>
    </w:r>
  </w:p>
  <w:p w:rsidR="004474D6" w:rsidRDefault="004474D6">
    <w:pPr>
      <w:pStyle w:val="Header"/>
      <w:pBdr>
        <w:bottom w:val="single" w:sz="18" w:space="1" w:color="auto"/>
      </w:pBdr>
      <w:ind w:left="1800" w:hanging="1800"/>
      <w:jc w:val="right"/>
    </w:pPr>
    <w:r>
      <w:rPr>
        <w:lang w:val="fr-FR"/>
      </w:rPr>
      <w:tab/>
    </w:r>
    <w:r>
      <w:t xml:space="preserve">Home Page: </w:t>
    </w:r>
    <w:hyperlink r:id="rId3" w:history="1">
      <w:r>
        <w:rPr>
          <w:rStyle w:val="Hyperlink"/>
        </w:rPr>
        <w:t>www.naesb.org</w:t>
      </w:r>
    </w:hyperlink>
  </w:p>
  <w:p w:rsidR="004474D6" w:rsidRDefault="004474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4D6" w:rsidRDefault="004474D6" w:rsidP="00620E06">
    <w:pPr>
      <w:pStyle w:val="Header"/>
      <w:tabs>
        <w:tab w:val="left" w:pos="1080"/>
      </w:tabs>
      <w:spacing w:before="120"/>
      <w:ind w:left="2160"/>
      <w:jc w:val="right"/>
      <w:rPr>
        <w:b/>
        <w:spacing w:val="20"/>
        <w:sz w:val="32"/>
        <w:szCs w:val="3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E21E382" wp14:editId="1521C1BA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511300" cy="12382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511300" cy="123825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4D6" w:rsidRDefault="004474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9" style="position:absolute;left:0;text-align:left;margin-left:1in;margin-top:18pt;width:119pt;height:97.5pt;flip:x;z-index:-251653120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">
              <v:rect id="Rectangle 2" o:spid="_x0000_s1030" style="position:absolute;left:8440;top:1838;width:260;height:49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jN4cQA&#10;AADaAAAADwAAAGRycy9kb3ducmV2LnhtbESPT2vCQBTE74V+h+UVequbplQkuopI7J+DiiYXb4/s&#10;MwnNvg3ZbZJ++64geBxm5jfMYjWaRvTUudqygtdJBIK4sLrmUkGebV9mIJxH1thYJgV/5GC1fHxY&#10;YKLtwEfqT74UAcIuQQWV920ipSsqMugmtiUO3sV2Bn2QXSl1h0OAm0bGUTSVBmsOCxW2tKmo+Dn9&#10;GgVrU+aH9Py++84wzz72+Rum+0+lnp/G9RyEp9Hfw7f2l1YQw/VKu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ozeHEAAAA2gAAAA8AAAAAAAAAAAAAAAAAmAIAAGRycy9k&#10;b3ducmV2LnhtbFBLBQYAAAAABAAEAPUAAACJAwAAAAA=&#10;" filled="f" stroked="f">
                <v:textbox inset="0,0,0,0">
                  <w:txbxContent>
                    <w:p w:rsidR="004474D6" w:rsidRDefault="004474D6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1" type="#_x0000_t75" style="position:absolute;left:1161;top:1804;width:7590;height:5040;flip:x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KACXAAAAA2gAAAA8AAABkcnMvZG93bnJldi54bWxEj0GLwjAUhO+C/yE8wUvRVAWRahQRBC97&#10;sIpeH82z7W7zEpqs1n9vBMHjMDPfMKtNZxpxp9bXlhVMxikI4sLqmksF59N+tADhA7LGxjIpeJKH&#10;zbrfW2Gm7YOPdM9DKSKEfYYKqhBcJqUvKjLox9YRR+9mW4MhyraUusVHhJtGTtN0Lg3WHBcqdLSr&#10;qPjL/42CHbk0XLufPEkOxa38nV+SrbsoNRx02yWIQF34hj/tg1Ywg/eVeAPk+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MoAJcAAAADaAAAADwAAAAAAAAAAAAAAAACfAgAA&#10;ZHJzL2Rvd25yZXYueG1sUEsFBgAAAAAEAAQA9wAAAIwD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b/>
        <w:spacing w:val="20"/>
        <w:sz w:val="32"/>
        <w:szCs w:val="32"/>
      </w:rPr>
      <w:t>North American Energy Standards Board</w:t>
    </w:r>
  </w:p>
  <w:p w:rsidR="004474D6" w:rsidRDefault="004474D6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Travis, Suite 1675, Houston, Texas 77002</w:t>
    </w:r>
  </w:p>
  <w:p w:rsidR="004474D6" w:rsidRDefault="004474D6">
    <w:pPr>
      <w:pStyle w:val="Header"/>
      <w:ind w:left="1800"/>
      <w:jc w:val="right"/>
      <w:rPr>
        <w:lang w:val="fr-FR"/>
      </w:rPr>
    </w:pPr>
    <w:r>
      <w:rPr>
        <w:lang w:val="fr-FR"/>
      </w:rPr>
      <w:t>Phone:  (713) 356-0060, Fax:  (713) 356-0067, E-mail: naesb@naesb.org</w:t>
    </w:r>
  </w:p>
  <w:p w:rsidR="004474D6" w:rsidRDefault="004474D6">
    <w:pPr>
      <w:pStyle w:val="Header"/>
      <w:pBdr>
        <w:bottom w:val="single" w:sz="18" w:space="1" w:color="auto"/>
      </w:pBdr>
      <w:ind w:left="1800" w:hanging="1800"/>
      <w:jc w:val="right"/>
    </w:pPr>
    <w:r>
      <w:rPr>
        <w:lang w:val="fr-FR"/>
      </w:rPr>
      <w:tab/>
    </w:r>
    <w:r>
      <w:t xml:space="preserve">Home Page: </w:t>
    </w:r>
    <w:hyperlink r:id="rId3" w:history="1">
      <w:r>
        <w:rPr>
          <w:rStyle w:val="Hyperlink"/>
        </w:rPr>
        <w:t>www.naesb.org</w:t>
      </w:r>
    </w:hyperlink>
  </w:p>
  <w:p w:rsidR="004474D6" w:rsidRDefault="004474D6" w:rsidP="00C56B2E">
    <w:pPr>
      <w:pStyle w:val="Header"/>
      <w:spacing w:before="120" w:after="360"/>
      <w:jc w:val="right"/>
    </w:pPr>
    <w:r>
      <w:t>Appendix A – Alternatives, NOPR Proposal and Existing NAESB Standards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4D6" w:rsidRDefault="004474D6" w:rsidP="00620E06">
    <w:pPr>
      <w:pStyle w:val="Header"/>
      <w:tabs>
        <w:tab w:val="left" w:pos="1080"/>
      </w:tabs>
      <w:spacing w:before="120"/>
      <w:ind w:left="2160"/>
      <w:jc w:val="right"/>
      <w:rPr>
        <w:b/>
        <w:spacing w:val="20"/>
        <w:sz w:val="32"/>
        <w:szCs w:val="3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6C61831A" wp14:editId="73EF6C29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511300" cy="1238250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511300" cy="1238250"/>
                        <a:chOff x="1161" y="1804"/>
                        <a:chExt cx="7590" cy="5040"/>
                      </a:xfrm>
                    </wpg:grpSpPr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4D6" w:rsidRDefault="004474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9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32" style="position:absolute;left:0;text-align:left;margin-left:1in;margin-top:18pt;width:119pt;height:97.5pt;flip:x;z-index:-251651072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">
              <v:rect id="Rectangle 8" o:spid="_x0000_s1033" style="position:absolute;left:8440;top:1838;width:260;height:49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D6C8AA&#10;AADaAAAADwAAAGRycy9kb3ducmV2LnhtbERPy4rCMBTdC/MP4Q6409SREalGkcHHuFDRduPu0lzb&#10;YnNTmqj1781CcHk47+m8NZW4U+NKywoG/QgEcWZ1ybmCNFn1xiCcR9ZYWSYFT3Iwn311phhr++Aj&#10;3U8+FyGEXYwKCu/rWEqXFWTQ9W1NHLiLbQz6AJtc6gYfIdxU8ieKRtJgyaGhwJr+Csqup5tRsDB5&#10;elief3fbBNNkvU+HuNxvlOp+t4sJCE+t/4jf7n+tIGwNV8INk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D6C8AAAADaAAAADwAAAAAAAAAAAAAAAACYAgAAZHJzL2Rvd25y&#10;ZXYueG1sUEsFBgAAAAAEAAQA9QAAAIUDAAAAAA==&#10;" filled="f" stroked="f">
                <v:textbox inset="0,0,0,0">
                  <w:txbxContent>
                    <w:p w:rsidR="004474D6" w:rsidRDefault="004474D6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4" type="#_x0000_t75" style="position:absolute;left:1161;top:1804;width:7590;height:5040;flip:x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iN8/DAAAA2gAAAA8AAABkcnMvZG93bnJldi54bWxEj0FrwkAUhO+C/2F5Qi+hbtpDsKmriFDI&#10;pQej2Osj+0zSZt8u2W0S/70rCB6HmfmGWW8n04mBet9aVvC2TEEQV1a3XCs4Hb9eVyB8QNbYWSYF&#10;V/Kw3cxna8y1HflAQxlqESHsc1TQhOByKX3VkEG/tI44ehfbGwxR9rXUPY4Rbjr5nqaZNNhyXGjQ&#10;0b6h6q/8Nwr25NLwM32XSVJUl/o3Oyc7d1bqZTHtPkEEmsIz/GgXWsEH3K/EGyA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SI3z8MAAADaAAAADwAAAAAAAAAAAAAAAACf&#10;AgAAZHJzL2Rvd25yZXYueG1sUEsFBgAAAAAEAAQA9wAAAI8D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b/>
        <w:spacing w:val="20"/>
        <w:sz w:val="32"/>
        <w:szCs w:val="32"/>
      </w:rPr>
      <w:t>North American Energy Standards Board</w:t>
    </w:r>
  </w:p>
  <w:p w:rsidR="004474D6" w:rsidRDefault="004474D6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Travis, Suite 1675, Houston, Texas 77002</w:t>
    </w:r>
  </w:p>
  <w:p w:rsidR="004474D6" w:rsidRDefault="004474D6">
    <w:pPr>
      <w:pStyle w:val="Header"/>
      <w:ind w:left="1800"/>
      <w:jc w:val="right"/>
      <w:rPr>
        <w:lang w:val="fr-FR"/>
      </w:rPr>
    </w:pPr>
    <w:r>
      <w:rPr>
        <w:lang w:val="fr-FR"/>
      </w:rPr>
      <w:t>Phone:  (713) 356-0060, Fax:  (713) 356-0067, E-mail: naesb@naesb.org</w:t>
    </w:r>
  </w:p>
  <w:p w:rsidR="004474D6" w:rsidRDefault="004474D6">
    <w:pPr>
      <w:pStyle w:val="Header"/>
      <w:pBdr>
        <w:bottom w:val="single" w:sz="18" w:space="1" w:color="auto"/>
      </w:pBdr>
      <w:ind w:left="1800" w:hanging="1800"/>
      <w:jc w:val="right"/>
    </w:pPr>
    <w:r>
      <w:rPr>
        <w:lang w:val="fr-FR"/>
      </w:rPr>
      <w:tab/>
    </w:r>
    <w:r>
      <w:t xml:space="preserve">Home Page: </w:t>
    </w:r>
    <w:hyperlink r:id="rId3" w:history="1">
      <w:r>
        <w:rPr>
          <w:rStyle w:val="Hyperlink"/>
        </w:rPr>
        <w:t>www.naesb.org</w:t>
      </w:r>
    </w:hyperlink>
  </w:p>
  <w:p w:rsidR="004474D6" w:rsidRDefault="004474D6" w:rsidP="00C56B2E">
    <w:pPr>
      <w:pStyle w:val="Header"/>
      <w:spacing w:before="120" w:after="360"/>
      <w:jc w:val="right"/>
    </w:pPr>
    <w:r>
      <w:t>Appendix B – Binding Votes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F5E"/>
    <w:multiLevelType w:val="hybridMultilevel"/>
    <w:tmpl w:val="539C2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562B5"/>
    <w:multiLevelType w:val="hybridMultilevel"/>
    <w:tmpl w:val="1FAC53BC"/>
    <w:lvl w:ilvl="0" w:tplc="6BE81F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7F725D"/>
    <w:multiLevelType w:val="hybridMultilevel"/>
    <w:tmpl w:val="4D24F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D26C7"/>
    <w:multiLevelType w:val="hybridMultilevel"/>
    <w:tmpl w:val="9E743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2F67CA"/>
    <w:multiLevelType w:val="hybridMultilevel"/>
    <w:tmpl w:val="F6DE5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D26C9"/>
    <w:multiLevelType w:val="hybridMultilevel"/>
    <w:tmpl w:val="23247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A3C3F"/>
    <w:multiLevelType w:val="hybridMultilevel"/>
    <w:tmpl w:val="A54C060C"/>
    <w:lvl w:ilvl="0" w:tplc="820C7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AA1FEF"/>
    <w:multiLevelType w:val="hybridMultilevel"/>
    <w:tmpl w:val="B7D04D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5F5C01"/>
    <w:multiLevelType w:val="hybridMultilevel"/>
    <w:tmpl w:val="12302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11277"/>
    <w:multiLevelType w:val="hybridMultilevel"/>
    <w:tmpl w:val="6DA6D91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22841"/>
    <w:multiLevelType w:val="hybridMultilevel"/>
    <w:tmpl w:val="63D42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557052"/>
    <w:multiLevelType w:val="hybridMultilevel"/>
    <w:tmpl w:val="98D2308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407838"/>
    <w:multiLevelType w:val="hybridMultilevel"/>
    <w:tmpl w:val="280A93CA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876661"/>
    <w:multiLevelType w:val="hybridMultilevel"/>
    <w:tmpl w:val="707CD0AC"/>
    <w:lvl w:ilvl="0" w:tplc="04090011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D54122"/>
    <w:multiLevelType w:val="hybridMultilevel"/>
    <w:tmpl w:val="3F784E7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807A25"/>
    <w:multiLevelType w:val="hybridMultilevel"/>
    <w:tmpl w:val="4FB08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9863B3"/>
    <w:multiLevelType w:val="hybridMultilevel"/>
    <w:tmpl w:val="23247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2F76FC0"/>
    <w:multiLevelType w:val="hybridMultilevel"/>
    <w:tmpl w:val="4C3C10C2"/>
    <w:lvl w:ilvl="0" w:tplc="1A50D1D4">
      <w:start w:val="876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6F06450"/>
    <w:multiLevelType w:val="multilevel"/>
    <w:tmpl w:val="16A4E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083B25"/>
    <w:multiLevelType w:val="hybridMultilevel"/>
    <w:tmpl w:val="94BA39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206C0F"/>
    <w:multiLevelType w:val="hybridMultilevel"/>
    <w:tmpl w:val="83D62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676D4F"/>
    <w:multiLevelType w:val="hybridMultilevel"/>
    <w:tmpl w:val="1AEC50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E2C9AE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D476D4"/>
    <w:multiLevelType w:val="hybridMultilevel"/>
    <w:tmpl w:val="0624ED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8"/>
  </w:num>
  <w:num w:numId="4">
    <w:abstractNumId w:val="23"/>
  </w:num>
  <w:num w:numId="5">
    <w:abstractNumId w:val="6"/>
  </w:num>
  <w:num w:numId="6">
    <w:abstractNumId w:val="1"/>
  </w:num>
  <w:num w:numId="7">
    <w:abstractNumId w:val="2"/>
  </w:num>
  <w:num w:numId="8">
    <w:abstractNumId w:val="19"/>
  </w:num>
  <w:num w:numId="9">
    <w:abstractNumId w:val="11"/>
  </w:num>
  <w:num w:numId="10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5"/>
  </w:num>
  <w:num w:numId="13">
    <w:abstractNumId w:val="16"/>
  </w:num>
  <w:num w:numId="14">
    <w:abstractNumId w:val="21"/>
  </w:num>
  <w:num w:numId="15">
    <w:abstractNumId w:val="26"/>
  </w:num>
  <w:num w:numId="16">
    <w:abstractNumId w:val="3"/>
  </w:num>
  <w:num w:numId="17">
    <w:abstractNumId w:val="26"/>
  </w:num>
  <w:num w:numId="18">
    <w:abstractNumId w:val="14"/>
  </w:num>
  <w:num w:numId="19">
    <w:abstractNumId w:val="10"/>
  </w:num>
  <w:num w:numId="20">
    <w:abstractNumId w:val="12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2"/>
  </w:num>
  <w:num w:numId="24">
    <w:abstractNumId w:val="7"/>
  </w:num>
  <w:num w:numId="25">
    <w:abstractNumId w:val="0"/>
  </w:num>
  <w:num w:numId="26">
    <w:abstractNumId w:val="4"/>
  </w:num>
  <w:num w:numId="27">
    <w:abstractNumId w:val="17"/>
  </w:num>
  <w:num w:numId="28">
    <w:abstractNumId w:val="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16"/>
    <w:rsid w:val="00006541"/>
    <w:rsid w:val="00013D60"/>
    <w:rsid w:val="0002158D"/>
    <w:rsid w:val="00023801"/>
    <w:rsid w:val="00035BF6"/>
    <w:rsid w:val="0004286D"/>
    <w:rsid w:val="00050602"/>
    <w:rsid w:val="00051F24"/>
    <w:rsid w:val="00052F5B"/>
    <w:rsid w:val="0006093B"/>
    <w:rsid w:val="00066516"/>
    <w:rsid w:val="00081999"/>
    <w:rsid w:val="00084F9B"/>
    <w:rsid w:val="00094CD5"/>
    <w:rsid w:val="000A19D5"/>
    <w:rsid w:val="000A1D00"/>
    <w:rsid w:val="000D0645"/>
    <w:rsid w:val="000D138B"/>
    <w:rsid w:val="000E2144"/>
    <w:rsid w:val="00105062"/>
    <w:rsid w:val="00111EE9"/>
    <w:rsid w:val="00112799"/>
    <w:rsid w:val="00117FE9"/>
    <w:rsid w:val="001258B8"/>
    <w:rsid w:val="00126D91"/>
    <w:rsid w:val="001502E7"/>
    <w:rsid w:val="001511F4"/>
    <w:rsid w:val="00153F15"/>
    <w:rsid w:val="0015575E"/>
    <w:rsid w:val="00164552"/>
    <w:rsid w:val="00167C30"/>
    <w:rsid w:val="00171DDF"/>
    <w:rsid w:val="0018107B"/>
    <w:rsid w:val="0019210E"/>
    <w:rsid w:val="00193C13"/>
    <w:rsid w:val="001B39E7"/>
    <w:rsid w:val="001D5268"/>
    <w:rsid w:val="001E0351"/>
    <w:rsid w:val="001F386C"/>
    <w:rsid w:val="001F6ED1"/>
    <w:rsid w:val="0020185E"/>
    <w:rsid w:val="002046BD"/>
    <w:rsid w:val="00204BB8"/>
    <w:rsid w:val="00213C47"/>
    <w:rsid w:val="0021550D"/>
    <w:rsid w:val="00222C9A"/>
    <w:rsid w:val="00224203"/>
    <w:rsid w:val="00230AA4"/>
    <w:rsid w:val="00245BCD"/>
    <w:rsid w:val="00254E8C"/>
    <w:rsid w:val="00260387"/>
    <w:rsid w:val="002647BD"/>
    <w:rsid w:val="00267FED"/>
    <w:rsid w:val="00275F0F"/>
    <w:rsid w:val="002822D0"/>
    <w:rsid w:val="00284C5F"/>
    <w:rsid w:val="0028778F"/>
    <w:rsid w:val="00297F0B"/>
    <w:rsid w:val="002A7431"/>
    <w:rsid w:val="002B2519"/>
    <w:rsid w:val="002B7A6C"/>
    <w:rsid w:val="002D1E33"/>
    <w:rsid w:val="002F04BB"/>
    <w:rsid w:val="0030678C"/>
    <w:rsid w:val="003079B7"/>
    <w:rsid w:val="00334E69"/>
    <w:rsid w:val="00356839"/>
    <w:rsid w:val="00357774"/>
    <w:rsid w:val="00377DBE"/>
    <w:rsid w:val="003839E4"/>
    <w:rsid w:val="00387868"/>
    <w:rsid w:val="003A3FC3"/>
    <w:rsid w:val="003B15D7"/>
    <w:rsid w:val="003E0118"/>
    <w:rsid w:val="003E511C"/>
    <w:rsid w:val="003E72DA"/>
    <w:rsid w:val="003F4123"/>
    <w:rsid w:val="00400678"/>
    <w:rsid w:val="004129B1"/>
    <w:rsid w:val="00417EEE"/>
    <w:rsid w:val="00420008"/>
    <w:rsid w:val="004226EF"/>
    <w:rsid w:val="0043046B"/>
    <w:rsid w:val="00446C37"/>
    <w:rsid w:val="00447006"/>
    <w:rsid w:val="004474D6"/>
    <w:rsid w:val="004601EB"/>
    <w:rsid w:val="00461E5F"/>
    <w:rsid w:val="00463C25"/>
    <w:rsid w:val="004724C1"/>
    <w:rsid w:val="00474E62"/>
    <w:rsid w:val="004B34F8"/>
    <w:rsid w:val="004B56BD"/>
    <w:rsid w:val="004B5B57"/>
    <w:rsid w:val="004C6541"/>
    <w:rsid w:val="004C697A"/>
    <w:rsid w:val="004D7D0B"/>
    <w:rsid w:val="004E4380"/>
    <w:rsid w:val="004E4985"/>
    <w:rsid w:val="004F0760"/>
    <w:rsid w:val="005064A9"/>
    <w:rsid w:val="00512363"/>
    <w:rsid w:val="00520054"/>
    <w:rsid w:val="00533509"/>
    <w:rsid w:val="005347B7"/>
    <w:rsid w:val="005503D0"/>
    <w:rsid w:val="005568C0"/>
    <w:rsid w:val="00592D58"/>
    <w:rsid w:val="005943B8"/>
    <w:rsid w:val="005A0DA8"/>
    <w:rsid w:val="005B5208"/>
    <w:rsid w:val="005D0B68"/>
    <w:rsid w:val="005D775C"/>
    <w:rsid w:val="005F0467"/>
    <w:rsid w:val="00602B5B"/>
    <w:rsid w:val="00620C11"/>
    <w:rsid w:val="00620E06"/>
    <w:rsid w:val="00627CC0"/>
    <w:rsid w:val="006312E0"/>
    <w:rsid w:val="0063412E"/>
    <w:rsid w:val="00651BBF"/>
    <w:rsid w:val="00654C66"/>
    <w:rsid w:val="00660EE6"/>
    <w:rsid w:val="00665FA0"/>
    <w:rsid w:val="00673391"/>
    <w:rsid w:val="00684362"/>
    <w:rsid w:val="00685390"/>
    <w:rsid w:val="006A0845"/>
    <w:rsid w:val="006C5651"/>
    <w:rsid w:val="006D34D2"/>
    <w:rsid w:val="006E113C"/>
    <w:rsid w:val="006E66D7"/>
    <w:rsid w:val="006E7680"/>
    <w:rsid w:val="006F359C"/>
    <w:rsid w:val="00707352"/>
    <w:rsid w:val="0071251D"/>
    <w:rsid w:val="00723F43"/>
    <w:rsid w:val="00724128"/>
    <w:rsid w:val="007244A2"/>
    <w:rsid w:val="00725F2B"/>
    <w:rsid w:val="00730319"/>
    <w:rsid w:val="00743B3A"/>
    <w:rsid w:val="00745F17"/>
    <w:rsid w:val="00750DE8"/>
    <w:rsid w:val="0075145D"/>
    <w:rsid w:val="00752592"/>
    <w:rsid w:val="007641F1"/>
    <w:rsid w:val="00792BC2"/>
    <w:rsid w:val="007A0676"/>
    <w:rsid w:val="007B1ACE"/>
    <w:rsid w:val="007B6BBF"/>
    <w:rsid w:val="007B7D76"/>
    <w:rsid w:val="007D4738"/>
    <w:rsid w:val="007E7A21"/>
    <w:rsid w:val="007F1ED2"/>
    <w:rsid w:val="007F7291"/>
    <w:rsid w:val="00800C0E"/>
    <w:rsid w:val="008046FF"/>
    <w:rsid w:val="00817AC4"/>
    <w:rsid w:val="008454DA"/>
    <w:rsid w:val="00852C87"/>
    <w:rsid w:val="0085593D"/>
    <w:rsid w:val="00857038"/>
    <w:rsid w:val="00857B08"/>
    <w:rsid w:val="00864370"/>
    <w:rsid w:val="00871CE4"/>
    <w:rsid w:val="00872FDC"/>
    <w:rsid w:val="00885C40"/>
    <w:rsid w:val="008863A0"/>
    <w:rsid w:val="00887721"/>
    <w:rsid w:val="0089658B"/>
    <w:rsid w:val="008971E1"/>
    <w:rsid w:val="008A05CF"/>
    <w:rsid w:val="008A7CFF"/>
    <w:rsid w:val="008B32ED"/>
    <w:rsid w:val="008B7228"/>
    <w:rsid w:val="008B76A7"/>
    <w:rsid w:val="008C0E38"/>
    <w:rsid w:val="008C403D"/>
    <w:rsid w:val="008C770C"/>
    <w:rsid w:val="008D2EFB"/>
    <w:rsid w:val="008D6469"/>
    <w:rsid w:val="008E4B8B"/>
    <w:rsid w:val="008E6A53"/>
    <w:rsid w:val="008E76EB"/>
    <w:rsid w:val="00904374"/>
    <w:rsid w:val="00911DE3"/>
    <w:rsid w:val="00914767"/>
    <w:rsid w:val="0091499E"/>
    <w:rsid w:val="00930D65"/>
    <w:rsid w:val="00931DD6"/>
    <w:rsid w:val="0093368D"/>
    <w:rsid w:val="00961023"/>
    <w:rsid w:val="00965DE5"/>
    <w:rsid w:val="00972FE8"/>
    <w:rsid w:val="009755C2"/>
    <w:rsid w:val="009775B0"/>
    <w:rsid w:val="00982B32"/>
    <w:rsid w:val="0098516E"/>
    <w:rsid w:val="00986E1D"/>
    <w:rsid w:val="00991436"/>
    <w:rsid w:val="00991D61"/>
    <w:rsid w:val="0099462D"/>
    <w:rsid w:val="009A2F19"/>
    <w:rsid w:val="009A5F1D"/>
    <w:rsid w:val="009B18D1"/>
    <w:rsid w:val="009B3494"/>
    <w:rsid w:val="009C78E1"/>
    <w:rsid w:val="009F1177"/>
    <w:rsid w:val="009F28A3"/>
    <w:rsid w:val="009F6DDF"/>
    <w:rsid w:val="00A03296"/>
    <w:rsid w:val="00A060AA"/>
    <w:rsid w:val="00A11532"/>
    <w:rsid w:val="00A1448F"/>
    <w:rsid w:val="00A15575"/>
    <w:rsid w:val="00A209C3"/>
    <w:rsid w:val="00A25B11"/>
    <w:rsid w:val="00A3376F"/>
    <w:rsid w:val="00A37D66"/>
    <w:rsid w:val="00A43762"/>
    <w:rsid w:val="00A466A6"/>
    <w:rsid w:val="00A4714A"/>
    <w:rsid w:val="00A577A1"/>
    <w:rsid w:val="00A7035D"/>
    <w:rsid w:val="00A82E6A"/>
    <w:rsid w:val="00A83425"/>
    <w:rsid w:val="00A96376"/>
    <w:rsid w:val="00A96FE3"/>
    <w:rsid w:val="00AB2A07"/>
    <w:rsid w:val="00AC286A"/>
    <w:rsid w:val="00AE044E"/>
    <w:rsid w:val="00AE4DFF"/>
    <w:rsid w:val="00AE508B"/>
    <w:rsid w:val="00AE75B6"/>
    <w:rsid w:val="00B025E0"/>
    <w:rsid w:val="00B111C1"/>
    <w:rsid w:val="00B306F8"/>
    <w:rsid w:val="00B3335B"/>
    <w:rsid w:val="00B412EB"/>
    <w:rsid w:val="00B41303"/>
    <w:rsid w:val="00B61A45"/>
    <w:rsid w:val="00B625A4"/>
    <w:rsid w:val="00B64D33"/>
    <w:rsid w:val="00B67EEE"/>
    <w:rsid w:val="00B82D83"/>
    <w:rsid w:val="00B86842"/>
    <w:rsid w:val="00B92EF6"/>
    <w:rsid w:val="00BC3B36"/>
    <w:rsid w:val="00BE1ADD"/>
    <w:rsid w:val="00BF1441"/>
    <w:rsid w:val="00C054ED"/>
    <w:rsid w:val="00C14692"/>
    <w:rsid w:val="00C15F62"/>
    <w:rsid w:val="00C1797C"/>
    <w:rsid w:val="00C228FB"/>
    <w:rsid w:val="00C3170F"/>
    <w:rsid w:val="00C351BA"/>
    <w:rsid w:val="00C36A04"/>
    <w:rsid w:val="00C372AB"/>
    <w:rsid w:val="00C46D67"/>
    <w:rsid w:val="00C4739D"/>
    <w:rsid w:val="00C56B2E"/>
    <w:rsid w:val="00C62FDE"/>
    <w:rsid w:val="00C70408"/>
    <w:rsid w:val="00C73EA1"/>
    <w:rsid w:val="00C91A7C"/>
    <w:rsid w:val="00CA3B09"/>
    <w:rsid w:val="00CA546E"/>
    <w:rsid w:val="00CB379C"/>
    <w:rsid w:val="00CD0B20"/>
    <w:rsid w:val="00CD7F47"/>
    <w:rsid w:val="00CE302D"/>
    <w:rsid w:val="00CF1169"/>
    <w:rsid w:val="00CF2B02"/>
    <w:rsid w:val="00D0462F"/>
    <w:rsid w:val="00D06EF9"/>
    <w:rsid w:val="00D07653"/>
    <w:rsid w:val="00D26EF0"/>
    <w:rsid w:val="00D32952"/>
    <w:rsid w:val="00D50FB2"/>
    <w:rsid w:val="00D53457"/>
    <w:rsid w:val="00D65BE5"/>
    <w:rsid w:val="00D708A6"/>
    <w:rsid w:val="00D769CC"/>
    <w:rsid w:val="00D80967"/>
    <w:rsid w:val="00D94419"/>
    <w:rsid w:val="00D95B53"/>
    <w:rsid w:val="00DA0A7F"/>
    <w:rsid w:val="00DA37CC"/>
    <w:rsid w:val="00DE201B"/>
    <w:rsid w:val="00DE324D"/>
    <w:rsid w:val="00DF6184"/>
    <w:rsid w:val="00DF68D3"/>
    <w:rsid w:val="00E12021"/>
    <w:rsid w:val="00E12536"/>
    <w:rsid w:val="00E277D8"/>
    <w:rsid w:val="00E3698C"/>
    <w:rsid w:val="00E41A27"/>
    <w:rsid w:val="00E47240"/>
    <w:rsid w:val="00E603EF"/>
    <w:rsid w:val="00E80140"/>
    <w:rsid w:val="00E84254"/>
    <w:rsid w:val="00E91DA4"/>
    <w:rsid w:val="00E9668E"/>
    <w:rsid w:val="00EA3584"/>
    <w:rsid w:val="00EB2859"/>
    <w:rsid w:val="00EC4A53"/>
    <w:rsid w:val="00ED4624"/>
    <w:rsid w:val="00ED6F88"/>
    <w:rsid w:val="00EE3210"/>
    <w:rsid w:val="00EF0961"/>
    <w:rsid w:val="00F0625C"/>
    <w:rsid w:val="00F07605"/>
    <w:rsid w:val="00F26E28"/>
    <w:rsid w:val="00F31B5F"/>
    <w:rsid w:val="00F31E4B"/>
    <w:rsid w:val="00F450E1"/>
    <w:rsid w:val="00F56618"/>
    <w:rsid w:val="00F609BB"/>
    <w:rsid w:val="00F61799"/>
    <w:rsid w:val="00F75171"/>
    <w:rsid w:val="00F82D3E"/>
    <w:rsid w:val="00F8771A"/>
    <w:rsid w:val="00F94A0A"/>
    <w:rsid w:val="00F96F00"/>
    <w:rsid w:val="00FA3FB9"/>
    <w:rsid w:val="00FB3075"/>
    <w:rsid w:val="00FC1A5E"/>
    <w:rsid w:val="00FD6F70"/>
    <w:rsid w:val="00FD7305"/>
    <w:rsid w:val="00FD73AE"/>
    <w:rsid w:val="00FE3725"/>
    <w:rsid w:val="00FE659C"/>
    <w:rsid w:val="00FE7A72"/>
    <w:rsid w:val="00FF11CD"/>
    <w:rsid w:val="00F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rPr>
      <w:sz w:val="24"/>
    </w:rPr>
  </w:style>
  <w:style w:type="character" w:customStyle="1" w:styleId="BodyTextChar">
    <w:name w:val="Body Text Char"/>
    <w:link w:val="BodyText"/>
    <w:uiPriority w:val="99"/>
    <w:locked/>
    <w:rPr>
      <w:rFonts w:cs="Times New Roman"/>
      <w:sz w:val="24"/>
    </w:rPr>
  </w:style>
  <w:style w:type="paragraph" w:styleId="Title">
    <w:name w:val="Title"/>
    <w:basedOn w:val="Normal"/>
    <w:link w:val="TitleChar"/>
    <w:uiPriority w:val="99"/>
    <w:qFormat/>
    <w:pPr>
      <w:widowControl w:val="0"/>
      <w:spacing w:before="100"/>
      <w:jc w:val="center"/>
    </w:pPr>
    <w:rPr>
      <w:rFonts w:ascii="Bookman Old Style" w:hAnsi="Bookman Old Style"/>
      <w:b/>
      <w:sz w:val="18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ableText">
    <w:name w:val="Table Text"/>
    <w:uiPriority w:val="99"/>
    <w:rPr>
      <w:rFonts w:ascii="Arial Narrow" w:hAnsi="Arial Narrow"/>
      <w:color w:val="000000"/>
      <w:sz w:val="24"/>
    </w:rPr>
  </w:style>
  <w:style w:type="character" w:styleId="Emphasis">
    <w:name w:val="Emphasis"/>
    <w:uiPriority w:val="99"/>
    <w:qFormat/>
    <w:rPr>
      <w:rFonts w:cs="Times New Roman"/>
      <w:b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paragraph" w:customStyle="1" w:styleId="DefaultText">
    <w:name w:val="Default Text"/>
    <w:basedOn w:val="Normal"/>
    <w:uiPriority w:val="99"/>
    <w:rPr>
      <w:noProof/>
      <w:sz w:val="24"/>
    </w:rPr>
  </w:style>
  <w:style w:type="character" w:customStyle="1" w:styleId="apple-style-span">
    <w:name w:val="apple-style-span"/>
    <w:uiPriority w:val="99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pPr>
      <w:spacing w:after="160"/>
      <w:jc w:val="both"/>
    </w:pPr>
    <w:rPr>
      <w:rFonts w:ascii="Calibri" w:hAnsi="Calibri"/>
      <w:color w:val="5A5A5A"/>
    </w:rPr>
  </w:style>
  <w:style w:type="character" w:customStyle="1" w:styleId="CommentTextChar">
    <w:name w:val="Comment Text Char"/>
    <w:link w:val="CommentText"/>
    <w:uiPriority w:val="99"/>
    <w:locked/>
    <w:rPr>
      <w:rFonts w:ascii="Calibri" w:hAnsi="Calibri" w:cs="Times New Roman"/>
      <w:color w:val="5A5A5A"/>
    </w:rPr>
  </w:style>
  <w:style w:type="character" w:styleId="PageNumber">
    <w:name w:val="page number"/>
    <w:uiPriority w:val="9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8539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390"/>
    <w:pPr>
      <w:spacing w:after="0"/>
      <w:jc w:val="left"/>
    </w:pPr>
    <w:rPr>
      <w:rFonts w:ascii="Times New Roman" w:hAnsi="Times New Roman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390"/>
    <w:rPr>
      <w:rFonts w:ascii="Calibri" w:hAnsi="Calibri" w:cs="Times New Roman"/>
      <w:b/>
      <w:bCs/>
      <w:color w:val="5A5A5A"/>
    </w:rPr>
  </w:style>
  <w:style w:type="paragraph" w:styleId="Revision">
    <w:name w:val="Revision"/>
    <w:hidden/>
    <w:uiPriority w:val="99"/>
    <w:semiHidden/>
    <w:rsid w:val="00685390"/>
  </w:style>
  <w:style w:type="paragraph" w:styleId="ListParagraph">
    <w:name w:val="List Paragraph"/>
    <w:basedOn w:val="Normal"/>
    <w:uiPriority w:val="34"/>
    <w:qFormat/>
    <w:rsid w:val="00F94A0A"/>
    <w:pPr>
      <w:ind w:left="720"/>
      <w:contextualSpacing/>
    </w:pPr>
  </w:style>
  <w:style w:type="table" w:styleId="TableGrid">
    <w:name w:val="Table Grid"/>
    <w:basedOn w:val="TableNormal"/>
    <w:locked/>
    <w:rsid w:val="00C56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91A7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1A7C"/>
  </w:style>
  <w:style w:type="character" w:styleId="FootnoteReference">
    <w:name w:val="footnote reference"/>
    <w:basedOn w:val="DefaultParagraphFont"/>
    <w:uiPriority w:val="99"/>
    <w:semiHidden/>
    <w:unhideWhenUsed/>
    <w:rsid w:val="00C91A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rPr>
      <w:sz w:val="24"/>
    </w:rPr>
  </w:style>
  <w:style w:type="character" w:customStyle="1" w:styleId="BodyTextChar">
    <w:name w:val="Body Text Char"/>
    <w:link w:val="BodyText"/>
    <w:uiPriority w:val="99"/>
    <w:locked/>
    <w:rPr>
      <w:rFonts w:cs="Times New Roman"/>
      <w:sz w:val="24"/>
    </w:rPr>
  </w:style>
  <w:style w:type="paragraph" w:styleId="Title">
    <w:name w:val="Title"/>
    <w:basedOn w:val="Normal"/>
    <w:link w:val="TitleChar"/>
    <w:uiPriority w:val="99"/>
    <w:qFormat/>
    <w:pPr>
      <w:widowControl w:val="0"/>
      <w:spacing w:before="100"/>
      <w:jc w:val="center"/>
    </w:pPr>
    <w:rPr>
      <w:rFonts w:ascii="Bookman Old Style" w:hAnsi="Bookman Old Style"/>
      <w:b/>
      <w:sz w:val="18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ableText">
    <w:name w:val="Table Text"/>
    <w:uiPriority w:val="99"/>
    <w:rPr>
      <w:rFonts w:ascii="Arial Narrow" w:hAnsi="Arial Narrow"/>
      <w:color w:val="000000"/>
      <w:sz w:val="24"/>
    </w:rPr>
  </w:style>
  <w:style w:type="character" w:styleId="Emphasis">
    <w:name w:val="Emphasis"/>
    <w:uiPriority w:val="99"/>
    <w:qFormat/>
    <w:rPr>
      <w:rFonts w:cs="Times New Roman"/>
      <w:b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paragraph" w:customStyle="1" w:styleId="DefaultText">
    <w:name w:val="Default Text"/>
    <w:basedOn w:val="Normal"/>
    <w:uiPriority w:val="99"/>
    <w:rPr>
      <w:noProof/>
      <w:sz w:val="24"/>
    </w:rPr>
  </w:style>
  <w:style w:type="character" w:customStyle="1" w:styleId="apple-style-span">
    <w:name w:val="apple-style-span"/>
    <w:uiPriority w:val="99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pPr>
      <w:spacing w:after="160"/>
      <w:jc w:val="both"/>
    </w:pPr>
    <w:rPr>
      <w:rFonts w:ascii="Calibri" w:hAnsi="Calibri"/>
      <w:color w:val="5A5A5A"/>
    </w:rPr>
  </w:style>
  <w:style w:type="character" w:customStyle="1" w:styleId="CommentTextChar">
    <w:name w:val="Comment Text Char"/>
    <w:link w:val="CommentText"/>
    <w:uiPriority w:val="99"/>
    <w:locked/>
    <w:rPr>
      <w:rFonts w:ascii="Calibri" w:hAnsi="Calibri" w:cs="Times New Roman"/>
      <w:color w:val="5A5A5A"/>
    </w:rPr>
  </w:style>
  <w:style w:type="character" w:styleId="PageNumber">
    <w:name w:val="page number"/>
    <w:uiPriority w:val="9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8539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390"/>
    <w:pPr>
      <w:spacing w:after="0"/>
      <w:jc w:val="left"/>
    </w:pPr>
    <w:rPr>
      <w:rFonts w:ascii="Times New Roman" w:hAnsi="Times New Roman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390"/>
    <w:rPr>
      <w:rFonts w:ascii="Calibri" w:hAnsi="Calibri" w:cs="Times New Roman"/>
      <w:b/>
      <w:bCs/>
      <w:color w:val="5A5A5A"/>
    </w:rPr>
  </w:style>
  <w:style w:type="paragraph" w:styleId="Revision">
    <w:name w:val="Revision"/>
    <w:hidden/>
    <w:uiPriority w:val="99"/>
    <w:semiHidden/>
    <w:rsid w:val="00685390"/>
  </w:style>
  <w:style w:type="paragraph" w:styleId="ListParagraph">
    <w:name w:val="List Paragraph"/>
    <w:basedOn w:val="Normal"/>
    <w:uiPriority w:val="34"/>
    <w:qFormat/>
    <w:rsid w:val="00F94A0A"/>
    <w:pPr>
      <w:ind w:left="720"/>
      <w:contextualSpacing/>
    </w:pPr>
  </w:style>
  <w:style w:type="table" w:styleId="TableGrid">
    <w:name w:val="Table Grid"/>
    <w:basedOn w:val="TableNormal"/>
    <w:locked/>
    <w:rsid w:val="00C56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91A7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1A7C"/>
  </w:style>
  <w:style w:type="character" w:styleId="FootnoteReference">
    <w:name w:val="footnote reference"/>
    <w:basedOn w:val="DefaultParagraphFont"/>
    <w:uiPriority w:val="99"/>
    <w:semiHidden/>
    <w:unhideWhenUsed/>
    <w:rsid w:val="00C91A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2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/pdf4/excerpts_ferc_nopr_rm14_2_000.docx" TargetMode="External"/><Relationship Id="rId2" Type="http://schemas.openxmlformats.org/officeDocument/2006/relationships/hyperlink" Target="http://www.ferc.gov/whats-new/comm-meet/2014/032014/M-1.pdf" TargetMode="External"/><Relationship Id="rId1" Type="http://schemas.openxmlformats.org/officeDocument/2006/relationships/hyperlink" Target="http://www.naesb.org/pdf4/wgq_2014_annual_plan.docx" TargetMode="External"/><Relationship Id="rId4" Type="http://schemas.openxmlformats.org/officeDocument/2006/relationships/hyperlink" Target="http://www.naesb.org/misc/geh_ferc_nopr_excerpts_032514.doc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A0A5A-5196-4876-AC6F-434DA9AD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Rae McQuade</cp:lastModifiedBy>
  <cp:revision>2</cp:revision>
  <cp:lastPrinted>2014-05-09T00:01:00Z</cp:lastPrinted>
  <dcterms:created xsi:type="dcterms:W3CDTF">2014-06-03T21:17:00Z</dcterms:created>
  <dcterms:modified xsi:type="dcterms:W3CDTF">2014-06-03T21:17:00Z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